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4695" w14:textId="96c4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ауданы әкімінің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әкімінің 2017 жылғы 19 қазандағы № 03 шешімі. Алматы облысы Әділет департаментінде 2017 жылы 3 қазанда № 4338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Кербұлақ ауданы әкімінің кейбір шешімдерінің күші жойылды деп танылсын.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аудан әкімі аппаратының басшысы Гүлжан Алтынбековна Камамбаеваға жүктелсін.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Кербұлақ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ауданы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"19" қыркүйектегі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 шешіміне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Кербұлақ ауданы әкімінің күші жойылды деп танылатын кейбір шешімдерінің тізбесі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"Кербұлақ ауданында дауыс беруді өткізу және дауыс санау үшін сайлау учаскелерін құру туралы" 2015 жылғы 23 ақпандағы № 02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3080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2015 жылдың 4 наурызында "Кербұлақ жұлдызы" газетінде жарияланған);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"Кербұлақ ауданы әкімдігінің регламентін бекіту туралы" 2015 жылғы 22 желтоқсандағы № 06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3678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27 қаңтарында Кербұлақ жұлдызы" газетінде жарияланған);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