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2124" w14:textId="6a02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both"/>
      </w:pPr>
      <w:r>
        <w:rPr>
          <w:rFonts w:ascii="Times New Roman"/>
          <w:b w:val="false"/>
          <w:i w:val="false"/>
          <w:color w:val="000000"/>
          <w:sz w:val="28"/>
        </w:rPr>
        <w:t>Алматы облысы Райымбек ауданы әкімдігінің 2017 жылғы 28 ақпандағы № 41 қаулысы. Алматы облысы Әділет департаментінде 2017 жылы 4 сәуірде № 4168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"Автомобиль көлiгi туралы" 2003 жылғы 4 шілдедегі Қазақстан Республикасы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2015 жылғы 26 наурыздағы № 349 Қазақстан Республикасы Инвестициялар және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тіркелген) сәйкес, Райымбек ауданының әкімдігі </w:t>
      </w:r>
      <w:r>
        <w:rPr>
          <w:rFonts w:ascii="Times New Roman"/>
          <w:b/>
          <w:i w:val="false"/>
          <w:color w:val="000000"/>
          <w:sz w:val="28"/>
        </w:rPr>
        <w:t xml:space="preserve">ҚАУЛЫ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бекiтілсін.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 xml:space="preserve">3. Райымбек ауданы әкімдігінің "Райымбек ауданының шалғайдағы елдi мекендерде тұратын балаларды жалпы бiлiм беретiн мектептерге тасымалдаудың тәртібі мен схемаларын бекiту туралы" 2015 жылғы 25 тамыздағы № 321 (Нормативтік құқықтық актілерді мемлекеттік тіркеу тізілімінде № 3443 тіркелген, 2015 жылдың 2 қазанында "Хантәңірі"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Байедилов Талгат Ескендировичке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Райымбек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2017 жылғы "28" ақпандағы № 41 қаулысымен бекітілген 1-қосымша</w:t>
            </w:r>
          </w:p>
        </w:tc>
      </w:tr>
    </w:tbl>
    <w:bookmarkStart w:name="z12" w:id="0"/>
    <w:p>
      <w:pPr>
        <w:spacing w:after="0"/>
        <w:ind w:left="0"/>
        <w:jc w:val="left"/>
      </w:pPr>
      <w:r>
        <w:rPr>
          <w:rFonts w:ascii="Times New Roman"/>
          <w:b/>
          <w:i w:val="false"/>
          <w:color w:val="000000"/>
        </w:rPr>
        <w:t xml:space="preserve"> Райымбек ауданының шалғайдағы елдi мекендерде тұратын балаларды жалпы бiлiм беретiн мектептерге тасымалдаудың тәртiбi</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Райымбек ауданының шалғайдағы елдi мекендерде тұратын балаларды жалпы бiлiм беретiн мектептерге тасымалдаудың осы тәртiбi (бұдан әрі-Тәртіп)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қағидаларын бекіту туралы" 2015 жылғы 26 наурыздағы № 349 Қазақстан Республикасы Инвестициялар және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тіркелген) сәйкес әзірленген (бұдан әрі - Қағидалар).</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Балаларды тасымалдау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Қағидалардың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w:t>
      </w:r>
      <w:r>
        <w:rPr>
          <w:rFonts w:ascii="Times New Roman"/>
          <w:b w:val="false"/>
          <w:i w:val="false"/>
          <w:color w:val="000000"/>
          <w:sz w:val="28"/>
        </w:rPr>
        <w:t>6. Тапсырыс берушi оларға ұқсас қызмет көрсету мүмкiндiгi ұсынылған жағдайда тасымалдаушының функцияларын дербес орындауы мүмкін.</w:t>
      </w:r>
      <w:r>
        <w:br/>
      </w:r>
      <w:r>
        <w:rPr>
          <w:rFonts w:ascii="Times New Roman"/>
          <w:b w:val="false"/>
          <w:i w:val="false"/>
          <w:color w:val="000000"/>
          <w:sz w:val="28"/>
        </w:rPr>
        <w:t>
      </w:t>
      </w:r>
      <w:r>
        <w:rPr>
          <w:rFonts w:ascii="Times New Roman"/>
          <w:b w:val="false"/>
          <w:i w:val="false"/>
          <w:color w:val="000000"/>
          <w:sz w:val="28"/>
        </w:rPr>
        <w:t>Бұл жағдайда тапсырыс берушi Қағидалардың тасымалдаушыларға қатысты талаптарын орындайды.</w:t>
      </w:r>
      <w:r>
        <w:br/>
      </w:r>
      <w:r>
        <w:rPr>
          <w:rFonts w:ascii="Times New Roman"/>
          <w:b w:val="false"/>
          <w:i w:val="false"/>
          <w:color w:val="000000"/>
          <w:sz w:val="28"/>
        </w:rPr>
        <w:t>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w:t>
      </w:r>
      <w:r>
        <w:rPr>
          <w:rFonts w:ascii="Times New Roman"/>
          <w:b w:val="false"/>
          <w:i w:val="false"/>
          <w:color w:val="000000"/>
          <w:sz w:val="28"/>
        </w:rPr>
        <w:t>Өтiнiмге тапсырыс берушi ұйымның басшысы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регламенттелінеді.</w:t>
      </w:r>
      <w:r>
        <w:br/>
      </w:r>
      <w:r>
        <w:rPr>
          <w:rFonts w:ascii="Times New Roman"/>
          <w:b w:val="false"/>
          <w:i w:val="false"/>
          <w:color w:val="000000"/>
          <w:sz w:val="28"/>
        </w:rPr>
        <w:t>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13. Балалардың топтарын көрінім жеткіліксіз жағдайда (тұман, қар жауған, жаңбыр), сондай-ақ 22.00-ден бастап 06.00 сағатқа дейін автобустармен тасымалдауға жол берілмейді.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тиіс,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орындалуы мүмкін.</w:t>
      </w:r>
      <w:r>
        <w:br/>
      </w:r>
      <w:r>
        <w:rPr>
          <w:rFonts w:ascii="Times New Roman"/>
          <w:b w:val="false"/>
          <w:i w:val="false"/>
          <w:color w:val="000000"/>
          <w:sz w:val="28"/>
        </w:rPr>
        <w:t>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Қазақстан Республикасы Ішкі істер министрлігі Әкімшілік полиция комитетінің аумақ бөлімшелерінің (бұдан әрі - ӘПК)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r>
        <w:br/>
      </w:r>
      <w:r>
        <w:rPr>
          <w:rFonts w:ascii="Times New Roman"/>
          <w:b w:val="false"/>
          <w:i w:val="false"/>
          <w:color w:val="000000"/>
          <w:sz w:val="28"/>
        </w:rPr>
        <w:t>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қашықтықта орналасуы тиіс.</w:t>
      </w:r>
      <w:r>
        <w:br/>
      </w:r>
      <w:r>
        <w:rPr>
          <w:rFonts w:ascii="Times New Roman"/>
          <w:b w:val="false"/>
          <w:i w:val="false"/>
          <w:color w:val="000000"/>
          <w:sz w:val="28"/>
        </w:rPr>
        <w:t>
      </w:t>
      </w:r>
      <w:r>
        <w:rPr>
          <w:rFonts w:ascii="Times New Roman"/>
          <w:b w:val="false"/>
          <w:i w:val="false"/>
          <w:color w:val="000000"/>
          <w:sz w:val="28"/>
        </w:rPr>
        <w:t>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тиіс) тиіс.</w:t>
      </w:r>
      <w:r>
        <w:br/>
      </w:r>
      <w:r>
        <w:rPr>
          <w:rFonts w:ascii="Times New Roman"/>
          <w:b w:val="false"/>
          <w:i w:val="false"/>
          <w:color w:val="000000"/>
          <w:sz w:val="28"/>
        </w:rPr>
        <w:t>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w:t>
      </w:r>
      <w:r>
        <w:rPr>
          <w:rFonts w:ascii="Times New Roman"/>
          <w:b w:val="false"/>
          <w:i w:val="false"/>
          <w:color w:val="000000"/>
          <w:sz w:val="28"/>
        </w:rPr>
        <w:t>22.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23. Балаларды тасымалдау кезiнде автобустың жүргiзушiсiне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киллометрден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24.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Қағидалардың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w:t>
      </w:r>
      <w:r>
        <w:rPr>
          <w:rFonts w:ascii="Times New Roman"/>
          <w:b w:val="false"/>
          <w:i w:val="false"/>
          <w:color w:val="000000"/>
          <w:sz w:val="28"/>
        </w:rPr>
        <w:t>25.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26.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27.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28.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Қорытынды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29.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2017 жылғы "28" ақпандағы № 41 қаулысымен бекітілген 2-қосымша</w:t>
            </w:r>
          </w:p>
        </w:tc>
      </w:tr>
    </w:tbl>
    <w:bookmarkStart w:name="z67" w:id="4"/>
    <w:p>
      <w:pPr>
        <w:spacing w:after="0"/>
        <w:ind w:left="0"/>
        <w:jc w:val="left"/>
      </w:pPr>
      <w:r>
        <w:rPr>
          <w:rFonts w:ascii="Times New Roman"/>
          <w:b/>
          <w:i w:val="false"/>
          <w:color w:val="000000"/>
        </w:rPr>
        <w:t xml:space="preserve"> Ақбейіт шалғайдағы елді мекенінде тұратын балаларды Сарыжаз ауылындағы Сарыжаз орта мектебіне тасымалдау схемасы </w:t>
      </w:r>
    </w:p>
    <w:bookmarkEnd w:id="4"/>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76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2017 жылғы "28" ақпандағы № 41 қаулысымен бекітілген 3-қосымша</w:t>
            </w:r>
          </w:p>
        </w:tc>
      </w:tr>
    </w:tbl>
    <w:bookmarkStart w:name="z69" w:id="5"/>
    <w:p>
      <w:pPr>
        <w:spacing w:after="0"/>
        <w:ind w:left="0"/>
        <w:jc w:val="left"/>
      </w:pPr>
      <w:r>
        <w:rPr>
          <w:rFonts w:ascii="Times New Roman"/>
          <w:b/>
          <w:i w:val="false"/>
          <w:color w:val="000000"/>
        </w:rPr>
        <w:t xml:space="preserve"> Жаңаталап шалғайдағы елді мекенінде тұратын балаларды Алғабас ауылындағы Ұзақ Бағаев атындағы орта мектебіне тасымалдау схемасы </w:t>
      </w:r>
    </w:p>
    <w:bookmarkEnd w:id="5"/>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2017 жылғы "28" ақпандағы № 41 қаулысымен бекітілген 4-қосымша</w:t>
            </w:r>
          </w:p>
        </w:tc>
      </w:tr>
    </w:tbl>
    <w:bookmarkStart w:name="z71" w:id="6"/>
    <w:p>
      <w:pPr>
        <w:spacing w:after="0"/>
        <w:ind w:left="0"/>
        <w:jc w:val="left"/>
      </w:pPr>
      <w:r>
        <w:rPr>
          <w:rFonts w:ascii="Times New Roman"/>
          <w:b/>
          <w:i w:val="false"/>
          <w:color w:val="000000"/>
        </w:rPr>
        <w:t xml:space="preserve"> Қостөбе шалғайдағы елді мекенінде тұратын балаларды Нарынқол ауылындағы Ораз Жандосов атындағы орта мектебіне тасымалдау схемасы </w:t>
      </w:r>
    </w:p>
    <w:bookmarkEnd w:id="6"/>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0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2017 жылғы "28" ақпандағы № 41 қаулысымен бекітілген 5-қосымша</w:t>
            </w:r>
          </w:p>
        </w:tc>
      </w:tr>
    </w:tbl>
    <w:bookmarkStart w:name="z73" w:id="7"/>
    <w:p>
      <w:pPr>
        <w:spacing w:after="0"/>
        <w:ind w:left="0"/>
        <w:jc w:val="left"/>
      </w:pPr>
      <w:r>
        <w:rPr>
          <w:rFonts w:ascii="Times New Roman"/>
          <w:b/>
          <w:i w:val="false"/>
          <w:color w:val="000000"/>
        </w:rPr>
        <w:t xml:space="preserve"> Көкпияз шалғайдағы елді мекенінде тұратын балаларды Шырғанақ ауылындағы Іңкәрбек Жұмағұлов атындағы орта мектебіне тасымалдау схемасы </w:t>
      </w:r>
    </w:p>
    <w:bookmarkEnd w:id="7"/>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9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2017 жылғы "28" ақпандағы № 41 қаулысымен бекітілген 6-қосымша</w:t>
            </w:r>
          </w:p>
        </w:tc>
      </w:tr>
    </w:tbl>
    <w:bookmarkStart w:name="z75" w:id="8"/>
    <w:p>
      <w:pPr>
        <w:spacing w:after="0"/>
        <w:ind w:left="0"/>
        <w:jc w:val="left"/>
      </w:pPr>
      <w:r>
        <w:rPr>
          <w:rFonts w:ascii="Times New Roman"/>
          <w:b/>
          <w:i w:val="false"/>
          <w:color w:val="000000"/>
        </w:rPr>
        <w:t xml:space="preserve"> Кіші Қарқара шалғайдағы елді мекенінде тұратын балаларды Шырғанақ ауылындағы Іңкәрбек Жұмағұлов атындағы орта мектебіне тасымалдау схемасы </w:t>
      </w:r>
    </w:p>
    <w:bookmarkEnd w:id="8"/>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4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2017 жылғы "28" ақпандағы № 41 қаулысымен бекітілген 7-қосымша</w:t>
            </w:r>
          </w:p>
        </w:tc>
      </w:tr>
    </w:tbl>
    <w:bookmarkStart w:name="z77" w:id="9"/>
    <w:p>
      <w:pPr>
        <w:spacing w:after="0"/>
        <w:ind w:left="0"/>
        <w:jc w:val="left"/>
      </w:pPr>
      <w:r>
        <w:rPr>
          <w:rFonts w:ascii="Times New Roman"/>
          <w:b/>
          <w:i w:val="false"/>
          <w:color w:val="000000"/>
        </w:rPr>
        <w:t xml:space="preserve"> Бестөбе, Қолтықбастау шалғайдағы елді мекендерінде тұратын балаларды Жылысай ауылындағы Майлы Орманов атындағы орта мектебіне тасымалдау схемасы </w:t>
      </w:r>
    </w:p>
    <w:bookmarkEnd w:id="9"/>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1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2017 жылғы "28" ақпандағы № 41 қаулысымен бекітілген 8-қосымша</w:t>
            </w:r>
          </w:p>
        </w:tc>
      </w:tr>
    </w:tbl>
    <w:bookmarkStart w:name="z79" w:id="10"/>
    <w:p>
      <w:pPr>
        <w:spacing w:after="0"/>
        <w:ind w:left="0"/>
        <w:jc w:val="left"/>
      </w:pPr>
      <w:r>
        <w:rPr>
          <w:rFonts w:ascii="Times New Roman"/>
          <w:b/>
          <w:i w:val="false"/>
          <w:color w:val="000000"/>
        </w:rPr>
        <w:t xml:space="preserve"> Түменбай шалғайдағы елді мекенінде тұратын балаларды Кеген ауылындағы № 3 Кеген орта мектебіне тасымалдау схемасы </w:t>
      </w:r>
    </w:p>
    <w:bookmarkEnd w:id="10"/>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1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2017 жылғы "28" ақпандағы № 41 қаулысымен бекітілген 9-қосымша</w:t>
            </w:r>
          </w:p>
        </w:tc>
      </w:tr>
    </w:tbl>
    <w:bookmarkStart w:name="z81" w:id="11"/>
    <w:p>
      <w:pPr>
        <w:spacing w:after="0"/>
        <w:ind w:left="0"/>
        <w:jc w:val="left"/>
      </w:pPr>
      <w:r>
        <w:rPr>
          <w:rFonts w:ascii="Times New Roman"/>
          <w:b/>
          <w:i w:val="false"/>
          <w:color w:val="000000"/>
        </w:rPr>
        <w:t xml:space="preserve"> Ескі Тасашы шалғайдағы елді мекенінде тұратын балаларды Тасашы ауылындағы Тасашы орта мектебіне тасымалдау схемасы </w:t>
      </w:r>
    </w:p>
    <w:bookmarkEnd w:id="11"/>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314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