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28ef" w14:textId="b262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2017 жыдғы 30 мамырдағы № 17-97 шешімі. Алматы облысы Әділет департаментінде 2017 жылы 16 маусымда № 4232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Райымбек аудандық мәслихатының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30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17-97 шешімімен бекітілген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аудандық мәслихатының күші жойылды деп танылатын кейбір шешімдердің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"Райымбек ауданының 2016-2018 жылдарға арналған бюджеті туралы" 2015 жылғы 21 желтоқсандағы № 53-275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6 қаңтарында "Хантәңірі" газетінде жарияланған);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2016 жылғы 5 ақпандағы № 55-285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29 ақпанында "Хантәңірі" газетінде жарияланған);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2016 жылғы 28 наурыздағы № 2-11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23 сәуірінде "Хантәңірі" газетінде жарияланған);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2016 жылғы 19 мамырдағы № 5-30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3862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11 маусымында "Хантәңірі" газетінде жарияланған);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2016 жылғы 20 шілдедегі № 6-38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15 тамызында "Хантәңірі" газетінде жарияланған);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2016 жылғы 27 қазандағы № 9-53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19 қарашасында "Хантәңірі" газетінде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