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4cf9" w14:textId="e2a4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2017 жылғы 3 қарашадағы № 26-115 шешімі. Алматы облысы Әділет департаментінде 2017 жылы 22 қарашада № 4393 болып тіркелді. Күші жойылды - Жетісу облысы Сарқан аудандық мәслихатының 2023 жылғы 25 сәуірдегі № 4-22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Сарқан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4-22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шешімімен коммуналдық меншікке түскен болып танылған иесіз қалдықтарды басқару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"3" қараша № 26-115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жергiлiктi атқарушы органы жүзеге асырады.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аудан әкімдігі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асыралады.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