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3fdb" w14:textId="5c03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26 қаңтардағы № 9 қаулысы. Жамбыл облысы Әділет департаментінде 2017 жылғы 2 наурызда № 3331 болып тіркелді. Күші жойылды - Жамбыл облысы әкімдігінің 2021 жылғы 5 ақпандағы № 36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 бекітілсін.</w:t>
      </w:r>
    </w:p>
    <w:bookmarkEnd w:id="2"/>
    <w:bookmarkStart w:name="z7" w:id="3"/>
    <w:p>
      <w:pPr>
        <w:spacing w:after="0"/>
        <w:ind w:left="0"/>
        <w:jc w:val="both"/>
      </w:pPr>
      <w:r>
        <w:rPr>
          <w:rFonts w:ascii="Times New Roman"/>
          <w:b w:val="false"/>
          <w:i w:val="false"/>
          <w:color w:val="000000"/>
          <w:sz w:val="28"/>
        </w:rPr>
        <w:t>
      2. "Жамбыл облысы әкімдігінің денсаулық сақтау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xml:space="preserve">
      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Жамбыл облысы әкімдігінің 2015 жылғы 27 шілдедегі </w:t>
      </w:r>
      <w:r>
        <w:rPr>
          <w:rFonts w:ascii="Times New Roman"/>
          <w:b w:val="false"/>
          <w:i w:val="false"/>
          <w:color w:val="000000"/>
          <w:sz w:val="28"/>
        </w:rPr>
        <w:t>№ 161</w:t>
      </w:r>
      <w:r>
        <w:rPr>
          <w:rFonts w:ascii="Times New Roman"/>
          <w:b w:val="false"/>
          <w:i w:val="false"/>
          <w:color w:val="000000"/>
          <w:sz w:val="28"/>
        </w:rPr>
        <w:t xml:space="preserve"> қаулысының (Нормативтiк құқықтық актiлердiң мемлекеттiк тiркеу тiзiлiмiне </w:t>
      </w:r>
      <w:r>
        <w:rPr>
          <w:rFonts w:ascii="Times New Roman"/>
          <w:b w:val="false"/>
          <w:i w:val="false"/>
          <w:color w:val="000000"/>
          <w:sz w:val="28"/>
        </w:rPr>
        <w:t>№ 2731</w:t>
      </w:r>
      <w:r>
        <w:rPr>
          <w:rFonts w:ascii="Times New Roman"/>
          <w:b w:val="false"/>
          <w:i w:val="false"/>
          <w:color w:val="000000"/>
          <w:sz w:val="28"/>
        </w:rPr>
        <w:t xml:space="preserve"> болып тiркелген, 2015 жылдың 29 тамызында "Ақ жол" газетiнде жарияланған) күші жойылды деп танылсын.</w:t>
      </w:r>
    </w:p>
    <w:bookmarkEnd w:id="8"/>
    <w:bookmarkStart w:name="z13" w:id="9"/>
    <w:p>
      <w:pPr>
        <w:spacing w:after="0"/>
        <w:ind w:left="0"/>
        <w:jc w:val="both"/>
      </w:pPr>
      <w:r>
        <w:rPr>
          <w:rFonts w:ascii="Times New Roman"/>
          <w:b w:val="false"/>
          <w:i w:val="false"/>
          <w:color w:val="000000"/>
          <w:sz w:val="28"/>
        </w:rPr>
        <w:t>
      4. Осы қаулының орындалуын бақылау облыс әкімінің орынбасары Е. Манжуовқа жүктелсін.</w:t>
      </w:r>
    </w:p>
    <w:bookmarkEnd w:id="9"/>
    <w:bookmarkStart w:name="z14"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26 қаңтарында</w:t>
            </w:r>
            <w:r>
              <w:br/>
            </w:r>
            <w:r>
              <w:rPr>
                <w:rFonts w:ascii="Times New Roman"/>
                <w:b w:val="false"/>
                <w:i w:val="false"/>
                <w:color w:val="000000"/>
                <w:sz w:val="20"/>
              </w:rPr>
              <w:t>№ 9 қаулысымен бекітілген</w:t>
            </w:r>
          </w:p>
        </w:tc>
      </w:tr>
    </w:tbl>
    <w:bookmarkStart w:name="z17" w:id="11"/>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br/>
      </w:r>
      <w:r>
        <w:rPr>
          <w:rFonts w:ascii="Times New Roman"/>
          <w:b/>
          <w:i w:val="false"/>
          <w:color w:val="000000"/>
        </w:rPr>
        <w:t>1. Жалпы ережелер</w:t>
      </w:r>
    </w:p>
    <w:bookmarkEnd w:id="11"/>
    <w:bookmarkStart w:name="z18" w:id="12"/>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қызметті (бұдан әрі - мемлекеттік көрсетілетін қызмет) "Жамбыл облысы әкімдігінің денсаулық сақтау басқармасы" коммуналдық мемлекеттік мекемесі (бұдан әрі - қызмет беруші)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297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11303</w:t>
      </w:r>
      <w:r>
        <w:rPr>
          <w:rFonts w:ascii="Times New Roman"/>
          <w:b w:val="false"/>
          <w:i w:val="false"/>
          <w:color w:val="000000"/>
          <w:sz w:val="28"/>
        </w:rPr>
        <w:t xml:space="preserve"> болып тіркелген, 2015 жылдың 25 маусымында "Әділет" ақпараттық-құқықтық жүйесінде және 2016 жылдың 6 қазанында "Егемен Қазақстан" газетінде жарияланған)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 (бұдан әрі - Стандарт) негізінде жүзеге асырады.</w:t>
      </w:r>
    </w:p>
    <w:bookmarkEnd w:id="12"/>
    <w:bookmarkStart w:name="z19"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 қағаз түрінде.</w:t>
      </w:r>
    </w:p>
    <w:bookmarkEnd w:id="14"/>
    <w:bookmarkStart w:name="z21" w:id="15"/>
    <w:p>
      <w:pPr>
        <w:spacing w:after="0"/>
        <w:ind w:left="0"/>
        <w:jc w:val="both"/>
      </w:pPr>
      <w:r>
        <w:rPr>
          <w:rFonts w:ascii="Times New Roman"/>
          <w:b w:val="false"/>
          <w:i w:val="false"/>
          <w:color w:val="000000"/>
          <w:sz w:val="28"/>
        </w:rPr>
        <w:t xml:space="preserve">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w:t>
      </w:r>
      <w:r>
        <w:rPr>
          <w:rFonts w:ascii="Times New Roman"/>
          <w:b w:val="false"/>
          <w:i w:val="false"/>
          <w:color w:val="000000"/>
          <w:sz w:val="28"/>
        </w:rPr>
        <w:t>№ 691</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5904</w:t>
      </w:r>
      <w:r>
        <w:rPr>
          <w:rFonts w:ascii="Times New Roman"/>
          <w:b w:val="false"/>
          <w:i w:val="false"/>
          <w:color w:val="000000"/>
          <w:sz w:val="28"/>
        </w:rPr>
        <w:t xml:space="preserve"> болып тіркелген, 2010 жылдың 20 наурызында Қазақстан Республикасы орталық атқарушы және өзге де орталық мемлекеттік органдардың актілер жинағында жарияланған) денсаулық сақтау саласының кадрларын даярлықтан өткізу, біліктілігін арттыру және қайта даярлау туралы құжаттар не Стандарттың 10-1- тармағында белгіленген негіздер бойынша мемлекеттік қызметті көрсетуден бас тарту туралы дәлелді жауап.</w:t>
      </w:r>
    </w:p>
    <w:bookmarkEnd w:id="15"/>
    <w:bookmarkStart w:name="z22" w:id="16"/>
    <w:p>
      <w:pPr>
        <w:spacing w:after="0"/>
        <w:ind w:left="0"/>
        <w:jc w:val="both"/>
      </w:pPr>
      <w:r>
        <w:rPr>
          <w:rFonts w:ascii="Times New Roman"/>
          <w:b w:val="false"/>
          <w:i w:val="false"/>
          <w:color w:val="000000"/>
          <w:sz w:val="28"/>
        </w:rPr>
        <w:t>
      Көрсетілген мемлекеттік қызметтің қорытынды нәтижелерін тапсыру үлгісі – қағаз жүзінде.</w:t>
      </w:r>
    </w:p>
    <w:bookmarkEnd w:id="16"/>
    <w:bookmarkStart w:name="z23" w:id="17"/>
    <w:p>
      <w:pPr>
        <w:spacing w:after="0"/>
        <w:ind w:left="0"/>
        <w:jc w:val="left"/>
      </w:pPr>
      <w:r>
        <w:rPr>
          <w:rFonts w:ascii="Times New Roman"/>
          <w:b/>
          <w:i w:val="false"/>
          <w:color w:val="000000"/>
        </w:rPr>
        <w:t xml:space="preserve"> 2. Мемлекеттік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1-қосымшасына сәйкес нысан бойынша өтінішін және Стандарттың 9-тармағында көрсетілген құжаттарын қабылдау қызмет көрсету рәсімін (іс – қимылын) бастауға негіздеме болып табылады.</w:t>
      </w:r>
    </w:p>
    <w:bookmarkEnd w:id="18"/>
    <w:bookmarkStart w:name="z25"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19"/>
    <w:bookmarkStart w:name="z26" w:id="20"/>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құжаттарын беру кезінде:</w:t>
      </w:r>
    </w:p>
    <w:bookmarkEnd w:id="20"/>
    <w:bookmarkStart w:name="z27" w:id="21"/>
    <w:p>
      <w:pPr>
        <w:spacing w:after="0"/>
        <w:ind w:left="0"/>
        <w:jc w:val="both"/>
      </w:pPr>
      <w:r>
        <w:rPr>
          <w:rFonts w:ascii="Times New Roman"/>
          <w:b w:val="false"/>
          <w:i w:val="false"/>
          <w:color w:val="000000"/>
          <w:sz w:val="28"/>
        </w:rPr>
        <w:t>
      1) оқу бөлімінің жауапты қызметкері қызметті алушының өтінішін қабылдап, тіркейді не Стандарттың 10-1-тармағында белгіленген негіздер бойынша мемлекеттік қызметті көрсетуден бас тарту туралы дәлелді жауап береді (бұдан әрі - мемлекеттік қызметті көрсетуден бас тарту туралы дәлелді жауап береді) - орындау уақыты 30 (отыз) минут;</w:t>
      </w:r>
    </w:p>
    <w:bookmarkEnd w:id="21"/>
    <w:bookmarkStart w:name="z28" w:id="22"/>
    <w:p>
      <w:pPr>
        <w:spacing w:after="0"/>
        <w:ind w:left="0"/>
        <w:jc w:val="both"/>
      </w:pPr>
      <w:r>
        <w:rPr>
          <w:rFonts w:ascii="Times New Roman"/>
          <w:b w:val="false"/>
          <w:i w:val="false"/>
          <w:color w:val="000000"/>
          <w:sz w:val="28"/>
        </w:rPr>
        <w:t>
      2) оқу бөлімінің меңгерушісі өтінішпен танысып, бұйрық жобасын және құжаттарды дайындайды - орындау уақыты 5 (бес) жұмыс күні;</w:t>
      </w:r>
    </w:p>
    <w:bookmarkEnd w:id="22"/>
    <w:bookmarkStart w:name="z29" w:id="23"/>
    <w:p>
      <w:pPr>
        <w:spacing w:after="0"/>
        <w:ind w:left="0"/>
        <w:jc w:val="both"/>
      </w:pPr>
      <w:r>
        <w:rPr>
          <w:rFonts w:ascii="Times New Roman"/>
          <w:b w:val="false"/>
          <w:i w:val="false"/>
          <w:color w:val="000000"/>
          <w:sz w:val="28"/>
        </w:rPr>
        <w:t>
      3) қызмет беруші басшысының орынбасары құжаттар мен бұйрықпен танысып, қол қояды - орындау уақыты 5 (бес) жұмыс күні;</w:t>
      </w:r>
    </w:p>
    <w:bookmarkEnd w:id="23"/>
    <w:bookmarkStart w:name="z30" w:id="24"/>
    <w:p>
      <w:pPr>
        <w:spacing w:after="0"/>
        <w:ind w:left="0"/>
        <w:jc w:val="both"/>
      </w:pPr>
      <w:r>
        <w:rPr>
          <w:rFonts w:ascii="Times New Roman"/>
          <w:b w:val="false"/>
          <w:i w:val="false"/>
          <w:color w:val="000000"/>
          <w:sz w:val="28"/>
        </w:rPr>
        <w:t>
      4) қызмет беруші басшысы құжаттарға және бұйрыққа қол қояды - орындау уақыты 3 (үш) жұмыс күні;</w:t>
      </w:r>
    </w:p>
    <w:bookmarkEnd w:id="24"/>
    <w:bookmarkStart w:name="z31" w:id="25"/>
    <w:p>
      <w:pPr>
        <w:spacing w:after="0"/>
        <w:ind w:left="0"/>
        <w:jc w:val="both"/>
      </w:pPr>
      <w:r>
        <w:rPr>
          <w:rFonts w:ascii="Times New Roman"/>
          <w:b w:val="false"/>
          <w:i w:val="false"/>
          <w:color w:val="000000"/>
          <w:sz w:val="28"/>
        </w:rPr>
        <w:t>
      5) оқу бөлімінің жауапты қызметкері мемлекеттік көрсетілетін қызмет нәтижесін қызмет алушыға ұсынады - орындау уақыты 2 (екі) жұмыс күні.</w:t>
      </w:r>
    </w:p>
    <w:bookmarkEnd w:id="25"/>
    <w:bookmarkStart w:name="z32" w:id="26"/>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w:t>
      </w:r>
    </w:p>
    <w:bookmarkEnd w:id="26"/>
    <w:bookmarkStart w:name="z33" w:id="27"/>
    <w:p>
      <w:pPr>
        <w:spacing w:after="0"/>
        <w:ind w:left="0"/>
        <w:jc w:val="both"/>
      </w:pPr>
      <w:r>
        <w:rPr>
          <w:rFonts w:ascii="Times New Roman"/>
          <w:b w:val="false"/>
          <w:i w:val="false"/>
          <w:color w:val="000000"/>
          <w:sz w:val="28"/>
        </w:rPr>
        <w:t>
      1) кадрлардың біліктілігін арттыру және қайта даярлау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w:t>
      </w:r>
    </w:p>
    <w:bookmarkEnd w:id="27"/>
    <w:bookmarkStart w:name="z34" w:id="28"/>
    <w:p>
      <w:pPr>
        <w:spacing w:after="0"/>
        <w:ind w:left="0"/>
        <w:jc w:val="both"/>
      </w:pPr>
      <w:r>
        <w:rPr>
          <w:rFonts w:ascii="Times New Roman"/>
          <w:b w:val="false"/>
          <w:i w:val="false"/>
          <w:color w:val="000000"/>
          <w:sz w:val="28"/>
        </w:rPr>
        <w:t>
      2) қызмет беруші басшысының орынбасары өтінішпен танысып, бұйрық жобасын дайындау туралы нұсқаулық береді - орындау уақыты 1 (бір) жұмыс күні;</w:t>
      </w:r>
    </w:p>
    <w:bookmarkEnd w:id="28"/>
    <w:bookmarkStart w:name="z35" w:id="29"/>
    <w:p>
      <w:pPr>
        <w:spacing w:after="0"/>
        <w:ind w:left="0"/>
        <w:jc w:val="both"/>
      </w:pPr>
      <w:r>
        <w:rPr>
          <w:rFonts w:ascii="Times New Roman"/>
          <w:b w:val="false"/>
          <w:i w:val="false"/>
          <w:color w:val="000000"/>
          <w:sz w:val="28"/>
        </w:rPr>
        <w:t>
      3) кадрлардың біліктілігін арттыру және қайта даярлау бөлімінің жауапты қызметкері құжаттарды және бұйрық жобасын дайындайды - орындау уақыты 1 (бір) жұмыс күні;</w:t>
      </w:r>
    </w:p>
    <w:bookmarkEnd w:id="29"/>
    <w:bookmarkStart w:name="z36" w:id="30"/>
    <w:p>
      <w:pPr>
        <w:spacing w:after="0"/>
        <w:ind w:left="0"/>
        <w:jc w:val="both"/>
      </w:pPr>
      <w:r>
        <w:rPr>
          <w:rFonts w:ascii="Times New Roman"/>
          <w:b w:val="false"/>
          <w:i w:val="false"/>
          <w:color w:val="000000"/>
          <w:sz w:val="28"/>
        </w:rPr>
        <w:t>
      4) қызмет беруші басшысы құжаттарға және бұйрыққа қол қояды - орындау уақыты 2 (екі) сағат;</w:t>
      </w:r>
    </w:p>
    <w:bookmarkEnd w:id="30"/>
    <w:bookmarkStart w:name="z37" w:id="31"/>
    <w:p>
      <w:pPr>
        <w:spacing w:after="0"/>
        <w:ind w:left="0"/>
        <w:jc w:val="both"/>
      </w:pPr>
      <w:r>
        <w:rPr>
          <w:rFonts w:ascii="Times New Roman"/>
          <w:b w:val="false"/>
          <w:i w:val="false"/>
          <w:color w:val="000000"/>
          <w:sz w:val="28"/>
        </w:rPr>
        <w:t>
      5) кадрлардың біліктілігін арттыру және қайта даярлау бөлімінің жауапты қызметкері мемлекеттік көрсетілетін қызмет нәтижесін қызмет алушыға ұсынады - орындау уақыты 4 (төрт) сағат.</w:t>
      </w:r>
    </w:p>
    <w:bookmarkEnd w:id="31"/>
    <w:bookmarkStart w:name="z38" w:id="32"/>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32"/>
    <w:bookmarkStart w:name="z39" w:id="33"/>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құжаттарды беру кезінде:</w:t>
      </w:r>
    </w:p>
    <w:bookmarkEnd w:id="33"/>
    <w:bookmarkStart w:name="z40" w:id="34"/>
    <w:p>
      <w:pPr>
        <w:spacing w:after="0"/>
        <w:ind w:left="0"/>
        <w:jc w:val="both"/>
      </w:pPr>
      <w:r>
        <w:rPr>
          <w:rFonts w:ascii="Times New Roman"/>
          <w:b w:val="false"/>
          <w:i w:val="false"/>
          <w:color w:val="000000"/>
          <w:sz w:val="28"/>
        </w:rPr>
        <w:t>
      1) оқу бөлімінің жауапты қызметкерінің қызметті алушының өтінішін қабылдап, тіркеуі не мемлекеттік қызметті көрсетуден бас тарту туралы дәлелді жауап беруі;</w:t>
      </w:r>
    </w:p>
    <w:bookmarkEnd w:id="34"/>
    <w:bookmarkStart w:name="z41" w:id="35"/>
    <w:p>
      <w:pPr>
        <w:spacing w:after="0"/>
        <w:ind w:left="0"/>
        <w:jc w:val="both"/>
      </w:pPr>
      <w:r>
        <w:rPr>
          <w:rFonts w:ascii="Times New Roman"/>
          <w:b w:val="false"/>
          <w:i w:val="false"/>
          <w:color w:val="000000"/>
          <w:sz w:val="28"/>
        </w:rPr>
        <w:t>
      2) оқу бөлімінің меңгерушісінің өтінішпен танысып, бұйрық жобасын дайындауы;</w:t>
      </w:r>
    </w:p>
    <w:bookmarkEnd w:id="35"/>
    <w:bookmarkStart w:name="z42" w:id="36"/>
    <w:p>
      <w:pPr>
        <w:spacing w:after="0"/>
        <w:ind w:left="0"/>
        <w:jc w:val="both"/>
      </w:pPr>
      <w:r>
        <w:rPr>
          <w:rFonts w:ascii="Times New Roman"/>
          <w:b w:val="false"/>
          <w:i w:val="false"/>
          <w:color w:val="000000"/>
          <w:sz w:val="28"/>
        </w:rPr>
        <w:t>
      3) қызмет беруші басшысы орынбасарының құжаттарға және бұйрыққа қол қоюы;</w:t>
      </w:r>
    </w:p>
    <w:bookmarkEnd w:id="36"/>
    <w:bookmarkStart w:name="z43" w:id="37"/>
    <w:p>
      <w:pPr>
        <w:spacing w:after="0"/>
        <w:ind w:left="0"/>
        <w:jc w:val="both"/>
      </w:pPr>
      <w:r>
        <w:rPr>
          <w:rFonts w:ascii="Times New Roman"/>
          <w:b w:val="false"/>
          <w:i w:val="false"/>
          <w:color w:val="000000"/>
          <w:sz w:val="28"/>
        </w:rPr>
        <w:t>
      4) қызмет беруші басшысының құжаттарға және бұйрыққа қол қоюы;</w:t>
      </w:r>
    </w:p>
    <w:bookmarkEnd w:id="37"/>
    <w:bookmarkStart w:name="z44" w:id="38"/>
    <w:p>
      <w:pPr>
        <w:spacing w:after="0"/>
        <w:ind w:left="0"/>
        <w:jc w:val="both"/>
      </w:pPr>
      <w:r>
        <w:rPr>
          <w:rFonts w:ascii="Times New Roman"/>
          <w:b w:val="false"/>
          <w:i w:val="false"/>
          <w:color w:val="000000"/>
          <w:sz w:val="28"/>
        </w:rPr>
        <w:t>
      5) оқу бөлімінің жауапты қызметкерінің мемлекеттік көрсетілетін қызмет нәтижесін қызмет алушыға беруге дайындауы.</w:t>
      </w:r>
    </w:p>
    <w:bookmarkEnd w:id="38"/>
    <w:bookmarkStart w:name="z45" w:id="39"/>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w:t>
      </w:r>
    </w:p>
    <w:bookmarkEnd w:id="39"/>
    <w:bookmarkStart w:name="z46" w:id="40"/>
    <w:p>
      <w:pPr>
        <w:spacing w:after="0"/>
        <w:ind w:left="0"/>
        <w:jc w:val="both"/>
      </w:pPr>
      <w:r>
        <w:rPr>
          <w:rFonts w:ascii="Times New Roman"/>
          <w:b w:val="false"/>
          <w:i w:val="false"/>
          <w:color w:val="000000"/>
          <w:sz w:val="28"/>
        </w:rPr>
        <w:t>
      1) кадрлардың біліктілігін арттыру және қайта даярлау бөлімінің жауапты қызметкерінің қызметті алушының өтінішін қабылдап, тіркеуі не мемлекеттік қызметті көрсетуден бас тарту туралы дәлелді жауап беруі;</w:t>
      </w:r>
    </w:p>
    <w:bookmarkEnd w:id="40"/>
    <w:bookmarkStart w:name="z47" w:id="41"/>
    <w:p>
      <w:pPr>
        <w:spacing w:after="0"/>
        <w:ind w:left="0"/>
        <w:jc w:val="both"/>
      </w:pPr>
      <w:r>
        <w:rPr>
          <w:rFonts w:ascii="Times New Roman"/>
          <w:b w:val="false"/>
          <w:i w:val="false"/>
          <w:color w:val="000000"/>
          <w:sz w:val="28"/>
        </w:rPr>
        <w:t>
      2) қызмет беруші басшысы орынбасарының бұйрық жобасын дайындау туралы нұсқау беруі;</w:t>
      </w:r>
    </w:p>
    <w:bookmarkEnd w:id="41"/>
    <w:bookmarkStart w:name="z48" w:id="42"/>
    <w:p>
      <w:pPr>
        <w:spacing w:after="0"/>
        <w:ind w:left="0"/>
        <w:jc w:val="both"/>
      </w:pPr>
      <w:r>
        <w:rPr>
          <w:rFonts w:ascii="Times New Roman"/>
          <w:b w:val="false"/>
          <w:i w:val="false"/>
          <w:color w:val="000000"/>
          <w:sz w:val="28"/>
        </w:rPr>
        <w:t>
      3) кадрлардың біліктілігін арттыру және қайта даярлау бөлімінің жауапты қызметкерінің қызметті құжаттар мен бұйрық жобасын дайындауы;</w:t>
      </w:r>
    </w:p>
    <w:bookmarkEnd w:id="42"/>
    <w:bookmarkStart w:name="z49" w:id="43"/>
    <w:p>
      <w:pPr>
        <w:spacing w:after="0"/>
        <w:ind w:left="0"/>
        <w:jc w:val="both"/>
      </w:pPr>
      <w:r>
        <w:rPr>
          <w:rFonts w:ascii="Times New Roman"/>
          <w:b w:val="false"/>
          <w:i w:val="false"/>
          <w:color w:val="000000"/>
          <w:sz w:val="28"/>
        </w:rPr>
        <w:t>
      4) қызмет беруші басшысының құжаттарға және бұйрыққа қол қоюы;</w:t>
      </w:r>
    </w:p>
    <w:bookmarkEnd w:id="43"/>
    <w:bookmarkStart w:name="z50" w:id="44"/>
    <w:p>
      <w:pPr>
        <w:spacing w:after="0"/>
        <w:ind w:left="0"/>
        <w:jc w:val="both"/>
      </w:pPr>
      <w:r>
        <w:rPr>
          <w:rFonts w:ascii="Times New Roman"/>
          <w:b w:val="false"/>
          <w:i w:val="false"/>
          <w:color w:val="000000"/>
          <w:sz w:val="28"/>
        </w:rPr>
        <w:t>
      5) кадрлардың біліктілігін арттыру және қайта даярлау бөлімінің жауапты қызметкерінің мемлекеттік көрсетілетін қызмет нәтижесін қызмет алушыға беруге дайындауы.</w:t>
      </w:r>
    </w:p>
    <w:bookmarkEnd w:id="44"/>
    <w:bookmarkStart w:name="z51" w:id="4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5"/>
    <w:bookmarkStart w:name="z52" w:id="4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6"/>
    <w:bookmarkStart w:name="z53" w:id="47"/>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құжаттарды беру кезіндегі жауапты тұлғалар:</w:t>
      </w:r>
    </w:p>
    <w:bookmarkEnd w:id="47"/>
    <w:bookmarkStart w:name="z54" w:id="48"/>
    <w:p>
      <w:pPr>
        <w:spacing w:after="0"/>
        <w:ind w:left="0"/>
        <w:jc w:val="both"/>
      </w:pPr>
      <w:r>
        <w:rPr>
          <w:rFonts w:ascii="Times New Roman"/>
          <w:b w:val="false"/>
          <w:i w:val="false"/>
          <w:color w:val="000000"/>
          <w:sz w:val="28"/>
        </w:rPr>
        <w:t>
      1) оқу бөлімінің жауапты қызметкері;</w:t>
      </w:r>
    </w:p>
    <w:bookmarkEnd w:id="48"/>
    <w:bookmarkStart w:name="z55" w:id="49"/>
    <w:p>
      <w:pPr>
        <w:spacing w:after="0"/>
        <w:ind w:left="0"/>
        <w:jc w:val="both"/>
      </w:pPr>
      <w:r>
        <w:rPr>
          <w:rFonts w:ascii="Times New Roman"/>
          <w:b w:val="false"/>
          <w:i w:val="false"/>
          <w:color w:val="000000"/>
          <w:sz w:val="28"/>
        </w:rPr>
        <w:t>
      2) оқу бөлімінің меңгерушісі;</w:t>
      </w:r>
    </w:p>
    <w:bookmarkEnd w:id="49"/>
    <w:bookmarkStart w:name="z56" w:id="50"/>
    <w:p>
      <w:pPr>
        <w:spacing w:after="0"/>
        <w:ind w:left="0"/>
        <w:jc w:val="both"/>
      </w:pPr>
      <w:r>
        <w:rPr>
          <w:rFonts w:ascii="Times New Roman"/>
          <w:b w:val="false"/>
          <w:i w:val="false"/>
          <w:color w:val="000000"/>
          <w:sz w:val="28"/>
        </w:rPr>
        <w:t>
      3) қызметті берушінің басшысының орынбасары;</w:t>
      </w:r>
    </w:p>
    <w:bookmarkEnd w:id="50"/>
    <w:bookmarkStart w:name="z57" w:id="51"/>
    <w:p>
      <w:pPr>
        <w:spacing w:after="0"/>
        <w:ind w:left="0"/>
        <w:jc w:val="both"/>
      </w:pPr>
      <w:r>
        <w:rPr>
          <w:rFonts w:ascii="Times New Roman"/>
          <w:b w:val="false"/>
          <w:i w:val="false"/>
          <w:color w:val="000000"/>
          <w:sz w:val="28"/>
        </w:rPr>
        <w:t>
      4) қызметті берушініңбасшысы.</w:t>
      </w:r>
    </w:p>
    <w:bookmarkEnd w:id="51"/>
    <w:bookmarkStart w:name="z58" w:id="52"/>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кезіндегі жауапты тұлғалар:</w:t>
      </w:r>
    </w:p>
    <w:bookmarkEnd w:id="52"/>
    <w:bookmarkStart w:name="z59" w:id="53"/>
    <w:p>
      <w:pPr>
        <w:spacing w:after="0"/>
        <w:ind w:left="0"/>
        <w:jc w:val="both"/>
      </w:pPr>
      <w:r>
        <w:rPr>
          <w:rFonts w:ascii="Times New Roman"/>
          <w:b w:val="false"/>
          <w:i w:val="false"/>
          <w:color w:val="000000"/>
          <w:sz w:val="28"/>
        </w:rPr>
        <w:t>
      1) кадрлардың біліктілігін арттыру және қайта даярлау бөлімінің жауапты қызметкері;</w:t>
      </w:r>
    </w:p>
    <w:bookmarkEnd w:id="53"/>
    <w:bookmarkStart w:name="z60" w:id="54"/>
    <w:p>
      <w:pPr>
        <w:spacing w:after="0"/>
        <w:ind w:left="0"/>
        <w:jc w:val="both"/>
      </w:pPr>
      <w:r>
        <w:rPr>
          <w:rFonts w:ascii="Times New Roman"/>
          <w:b w:val="false"/>
          <w:i w:val="false"/>
          <w:color w:val="000000"/>
          <w:sz w:val="28"/>
        </w:rPr>
        <w:t>
      2) қызметті берушінің басшысы орынбасары;</w:t>
      </w:r>
    </w:p>
    <w:bookmarkEnd w:id="54"/>
    <w:bookmarkStart w:name="z61" w:id="55"/>
    <w:p>
      <w:pPr>
        <w:spacing w:after="0"/>
        <w:ind w:left="0"/>
        <w:jc w:val="both"/>
      </w:pPr>
      <w:r>
        <w:rPr>
          <w:rFonts w:ascii="Times New Roman"/>
          <w:b w:val="false"/>
          <w:i w:val="false"/>
          <w:color w:val="000000"/>
          <w:sz w:val="28"/>
        </w:rPr>
        <w:t>
      3) қызметті берушінің басшысы.</w:t>
      </w:r>
    </w:p>
    <w:bookmarkEnd w:id="55"/>
    <w:bookmarkStart w:name="z62" w:id="56"/>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дәйектілігін сипаттау:</w:t>
      </w:r>
    </w:p>
    <w:bookmarkEnd w:id="56"/>
    <w:bookmarkStart w:name="z63" w:id="57"/>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құжаттарын беру кезінде:</w:t>
      </w:r>
    </w:p>
    <w:bookmarkEnd w:id="57"/>
    <w:bookmarkStart w:name="z64" w:id="58"/>
    <w:p>
      <w:pPr>
        <w:spacing w:after="0"/>
        <w:ind w:left="0"/>
        <w:jc w:val="both"/>
      </w:pPr>
      <w:r>
        <w:rPr>
          <w:rFonts w:ascii="Times New Roman"/>
          <w:b w:val="false"/>
          <w:i w:val="false"/>
          <w:color w:val="000000"/>
          <w:sz w:val="28"/>
        </w:rPr>
        <w:t>
      1) оқу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w:t>
      </w:r>
    </w:p>
    <w:bookmarkEnd w:id="58"/>
    <w:bookmarkStart w:name="z65" w:id="59"/>
    <w:p>
      <w:pPr>
        <w:spacing w:after="0"/>
        <w:ind w:left="0"/>
        <w:jc w:val="both"/>
      </w:pPr>
      <w:r>
        <w:rPr>
          <w:rFonts w:ascii="Times New Roman"/>
          <w:b w:val="false"/>
          <w:i w:val="false"/>
          <w:color w:val="000000"/>
          <w:sz w:val="28"/>
        </w:rPr>
        <w:t>
      2) оқу бөлімінің меңгерушісі өтінішпен танысып, бұйрық жобасын және құжаттарды дайындайды - орындау уақыты 5 (бес) жұмыс күні;</w:t>
      </w:r>
    </w:p>
    <w:bookmarkEnd w:id="59"/>
    <w:bookmarkStart w:name="z66" w:id="60"/>
    <w:p>
      <w:pPr>
        <w:spacing w:after="0"/>
        <w:ind w:left="0"/>
        <w:jc w:val="both"/>
      </w:pPr>
      <w:r>
        <w:rPr>
          <w:rFonts w:ascii="Times New Roman"/>
          <w:b w:val="false"/>
          <w:i w:val="false"/>
          <w:color w:val="000000"/>
          <w:sz w:val="28"/>
        </w:rPr>
        <w:t>
      3) қызмет беруші басшысының орынбасары құжаттар мен бұйрықпен танысып, қол қояды - орындау уақыты 5 (бес) жұмыс күні;</w:t>
      </w:r>
    </w:p>
    <w:bookmarkEnd w:id="60"/>
    <w:bookmarkStart w:name="z67" w:id="61"/>
    <w:p>
      <w:pPr>
        <w:spacing w:after="0"/>
        <w:ind w:left="0"/>
        <w:jc w:val="both"/>
      </w:pPr>
      <w:r>
        <w:rPr>
          <w:rFonts w:ascii="Times New Roman"/>
          <w:b w:val="false"/>
          <w:i w:val="false"/>
          <w:color w:val="000000"/>
          <w:sz w:val="28"/>
        </w:rPr>
        <w:t>
      4) қызмет беруші басшысы құжаттарға және бұйрыққа қол қояды - орындау уақыты 3 (үш) жұмыс күні;</w:t>
      </w:r>
    </w:p>
    <w:bookmarkEnd w:id="61"/>
    <w:bookmarkStart w:name="z68" w:id="62"/>
    <w:p>
      <w:pPr>
        <w:spacing w:after="0"/>
        <w:ind w:left="0"/>
        <w:jc w:val="both"/>
      </w:pPr>
      <w:r>
        <w:rPr>
          <w:rFonts w:ascii="Times New Roman"/>
          <w:b w:val="false"/>
          <w:i w:val="false"/>
          <w:color w:val="000000"/>
          <w:sz w:val="28"/>
        </w:rPr>
        <w:t>
      5) оқу бөлімінің жауапты қызметкері мемлекеттік көрсетілетін қызмет нәтижесін қызмет алушыға ұсынады - орындау уақыты 2 (екі) жұмыс күні.</w:t>
      </w:r>
    </w:p>
    <w:bookmarkEnd w:id="62"/>
    <w:bookmarkStart w:name="z69" w:id="63"/>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w:t>
      </w:r>
    </w:p>
    <w:bookmarkEnd w:id="63"/>
    <w:bookmarkStart w:name="z70" w:id="64"/>
    <w:p>
      <w:pPr>
        <w:spacing w:after="0"/>
        <w:ind w:left="0"/>
        <w:jc w:val="both"/>
      </w:pPr>
      <w:r>
        <w:rPr>
          <w:rFonts w:ascii="Times New Roman"/>
          <w:b w:val="false"/>
          <w:i w:val="false"/>
          <w:color w:val="000000"/>
          <w:sz w:val="28"/>
        </w:rPr>
        <w:t xml:space="preserve">
      1) кадрлардың біліктілігін арттыру және қайта даярлау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 </w:t>
      </w:r>
    </w:p>
    <w:bookmarkEnd w:id="64"/>
    <w:bookmarkStart w:name="z71" w:id="65"/>
    <w:p>
      <w:pPr>
        <w:spacing w:after="0"/>
        <w:ind w:left="0"/>
        <w:jc w:val="both"/>
      </w:pPr>
      <w:r>
        <w:rPr>
          <w:rFonts w:ascii="Times New Roman"/>
          <w:b w:val="false"/>
          <w:i w:val="false"/>
          <w:color w:val="000000"/>
          <w:sz w:val="28"/>
        </w:rPr>
        <w:t>
      2) қызмет беруші басшысының орынбасары өтінішпен танысып, бұйрық жобасын дайындау туралы нұсқаулық - орындау уақыты 1 (бір) жұмыс күні;</w:t>
      </w:r>
    </w:p>
    <w:bookmarkEnd w:id="65"/>
    <w:bookmarkStart w:name="z72" w:id="66"/>
    <w:p>
      <w:pPr>
        <w:spacing w:after="0"/>
        <w:ind w:left="0"/>
        <w:jc w:val="both"/>
      </w:pPr>
      <w:r>
        <w:rPr>
          <w:rFonts w:ascii="Times New Roman"/>
          <w:b w:val="false"/>
          <w:i w:val="false"/>
          <w:color w:val="000000"/>
          <w:sz w:val="28"/>
        </w:rPr>
        <w:t>
      3) кадрлардың біліктілігінарттыру және қайта даярлау бөлімінің жауапты қызметкері құжаттарды және бұйрық жобасын дайындайды - орындау уақыты 1 (бір) жұмыс күні;</w:t>
      </w:r>
    </w:p>
    <w:bookmarkEnd w:id="66"/>
    <w:bookmarkStart w:name="z73" w:id="67"/>
    <w:p>
      <w:pPr>
        <w:spacing w:after="0"/>
        <w:ind w:left="0"/>
        <w:jc w:val="both"/>
      </w:pPr>
      <w:r>
        <w:rPr>
          <w:rFonts w:ascii="Times New Roman"/>
          <w:b w:val="false"/>
          <w:i w:val="false"/>
          <w:color w:val="000000"/>
          <w:sz w:val="28"/>
        </w:rPr>
        <w:t>
      4) қызмет беруші басшысы құжаттарға және бұйрыққа қол қояды - орындау уақыты 2 (екі) сағат;</w:t>
      </w:r>
    </w:p>
    <w:bookmarkEnd w:id="67"/>
    <w:bookmarkStart w:name="z74" w:id="68"/>
    <w:p>
      <w:pPr>
        <w:spacing w:after="0"/>
        <w:ind w:left="0"/>
        <w:jc w:val="both"/>
      </w:pPr>
      <w:r>
        <w:rPr>
          <w:rFonts w:ascii="Times New Roman"/>
          <w:b w:val="false"/>
          <w:i w:val="false"/>
          <w:color w:val="000000"/>
          <w:sz w:val="28"/>
        </w:rPr>
        <w:t>
      5) кадрлардың біліктілігінарттыру және қайта даярлау бөлімінің жауапты қызметкері мемлекеттік көрсетілетін қызмет нәтижесін қызмет алушыға ұсынады - орындау уақыты 4 (төрт) сағат.</w:t>
      </w:r>
    </w:p>
    <w:bookmarkEnd w:id="68"/>
    <w:bookmarkStart w:name="z75" w:id="6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bookmarkEnd w:id="69"/>
    <w:bookmarkStart w:name="z76" w:id="70"/>
    <w:p>
      <w:pPr>
        <w:spacing w:after="0"/>
        <w:ind w:left="0"/>
        <w:jc w:val="both"/>
      </w:pPr>
      <w:r>
        <w:rPr>
          <w:rFonts w:ascii="Times New Roman"/>
          <w:b w:val="false"/>
          <w:i w:val="false"/>
          <w:color w:val="000000"/>
          <w:sz w:val="28"/>
        </w:rPr>
        <w:t>
      9. Мемлекеттік қызмет көрсетудің бизнес - процестерінің анықтамалығы Жамбыл облысы әкімдігінің ресми сайтында - http://www.zhambyl.gov.kz және Жамбыл облысы әкімдігінің денсаулық сақтау басқармасының интернет-ресурсында - http://densaulyk.zhambyl.kz орналастырылған.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1-қосымша</w:t>
            </w:r>
          </w:p>
        </w:tc>
      </w:tr>
    </w:tbl>
    <w:bookmarkStart w:name="z78" w:id="71"/>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құжаттардыберу" мемлекеттік қызмет көрсетудің бизнес-процестерінің анықтамалығы</w:t>
      </w:r>
      <w:r>
        <w:br/>
      </w:r>
      <w:r>
        <w:rPr>
          <w:rFonts w:ascii="Times New Roman"/>
          <w:b/>
          <w:i w:val="false"/>
          <w:color w:val="000000"/>
        </w:rPr>
        <w:t>Денсаулық сақтау саласының кадрларын даярлықтан өткізу туралы құжаттарды беру кезінде</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left"/>
      </w:pPr>
      <w:r>
        <w:rPr>
          <w:rFonts w:ascii="Times New Roman"/>
          <w:b/>
          <w:i w:val="false"/>
          <w:color w:val="000000"/>
        </w:rPr>
        <w:t xml:space="preserve"> Шартты белгілер:</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 және</w:t>
            </w:r>
            <w:r>
              <w:br/>
            </w:r>
            <w:r>
              <w:rPr>
                <w:rFonts w:ascii="Times New Roman"/>
                <w:b w:val="false"/>
                <w:i w:val="false"/>
                <w:color w:val="000000"/>
                <w:sz w:val="20"/>
              </w:rPr>
              <w:t>қайта даярлау туралы құжаттарды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регламентiне 2-қосымша </w:t>
            </w:r>
          </w:p>
        </w:tc>
      </w:tr>
    </w:tbl>
    <w:bookmarkStart w:name="z83" w:id="75"/>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w:t>
      </w:r>
      <w:r>
        <w:br/>
      </w:r>
      <w:r>
        <w:rPr>
          <w:rFonts w:ascii="Times New Roman"/>
          <w:b/>
          <w:i w:val="false"/>
          <w:color w:val="000000"/>
        </w:rPr>
        <w:t>Денсаулық сақтау саласының кадрларының біліктілігін арттыру және қайта даярлау туралы құжаттарды беру кезінде</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7"/>
    <w:p>
      <w:pPr>
        <w:spacing w:after="0"/>
        <w:ind w:left="0"/>
        <w:jc w:val="left"/>
      </w:pPr>
      <w:r>
        <w:rPr>
          <w:rFonts w:ascii="Times New Roman"/>
          <w:b/>
          <w:i w:val="false"/>
          <w:color w:val="000000"/>
        </w:rPr>
        <w:t xml:space="preserve"> Шартты белгілер:</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5994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944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