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a37f3" w14:textId="92a37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Тараз қалалық мәслихаты аппаратының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Тараз қалалық мәслихатының 2017 жылғы 16 маусымдағы № 20-9 шешімі. Жамбыл облысы Әділет департаментінде 2017 жылғы 20 маусымда № 3464 болып тіркелді. Күші жойылды - Жамбыл облысы Тараз қалалық мәслихатының 2018 жылғы 14 наурыздағы № 29-8 шешімімен</w:t>
      </w:r>
    </w:p>
    <w:p>
      <w:pPr>
        <w:spacing w:after="0"/>
        <w:ind w:left="0"/>
        <w:jc w:val="both"/>
      </w:pPr>
      <w:bookmarkStart w:name="z6" w:id="0"/>
      <w:r>
        <w:rPr>
          <w:rFonts w:ascii="Times New Roman"/>
          <w:b w:val="false"/>
          <w:i w:val="false"/>
          <w:color w:val="ff0000"/>
          <w:sz w:val="28"/>
        </w:rPr>
        <w:t xml:space="preserve">
      Ескерту. Күші жойылды - Жамбыл облысы Тараз қалалық мәслихатының 14.03.2018 </w:t>
      </w:r>
      <w:r>
        <w:rPr>
          <w:rFonts w:ascii="Times New Roman"/>
          <w:b w:val="false"/>
          <w:i w:val="false"/>
          <w:color w:val="ff0000"/>
          <w:sz w:val="28"/>
        </w:rPr>
        <w:t>№ 29-8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8" w:id="1"/>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w:t>
      </w:r>
      <w:r>
        <w:rPr>
          <w:rFonts w:ascii="Times New Roman"/>
          <w:b w:val="false"/>
          <w:i w:val="false"/>
          <w:color w:val="000000"/>
          <w:sz w:val="28"/>
        </w:rPr>
        <w:t>33 бабының</w:t>
      </w:r>
      <w:r>
        <w:rPr>
          <w:rFonts w:ascii="Times New Roman"/>
          <w:b w:val="false"/>
          <w:i w:val="false"/>
          <w:color w:val="000000"/>
          <w:sz w:val="28"/>
        </w:rPr>
        <w:t xml:space="preserve"> 5 тармағына және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Тараз қалалық мәслихаты </w:t>
      </w:r>
      <w:r>
        <w:rPr>
          <w:rFonts w:ascii="Times New Roman"/>
          <w:b/>
          <w:i w:val="false"/>
          <w:color w:val="000000"/>
          <w:sz w:val="28"/>
        </w:rPr>
        <w:t>ШЕШІМ ҚАБЫЛДАДЫ:</w:t>
      </w:r>
    </w:p>
    <w:bookmarkEnd w:id="1"/>
    <w:bookmarkStart w:name="z9" w:id="2"/>
    <w:p>
      <w:pPr>
        <w:spacing w:after="0"/>
        <w:ind w:left="0"/>
        <w:jc w:val="both"/>
      </w:pPr>
      <w:r>
        <w:rPr>
          <w:rFonts w:ascii="Times New Roman"/>
          <w:b w:val="false"/>
          <w:i w:val="false"/>
          <w:color w:val="000000"/>
          <w:sz w:val="28"/>
        </w:rPr>
        <w:t xml:space="preserve">
      1. Қоса беріліп отырған Тараз қалалық мәслихаты аппаратының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2"/>
    <w:bookmarkStart w:name="z10" w:id="3"/>
    <w:p>
      <w:pPr>
        <w:spacing w:after="0"/>
        <w:ind w:left="0"/>
        <w:jc w:val="both"/>
      </w:pPr>
      <w:r>
        <w:rPr>
          <w:rFonts w:ascii="Times New Roman"/>
          <w:b w:val="false"/>
          <w:i w:val="false"/>
          <w:color w:val="000000"/>
          <w:sz w:val="28"/>
        </w:rPr>
        <w:t xml:space="preserve">
      2. "Тараз қалалық мәслихаты аппаратының "Б" корпусы мемлекеттік әкімшілік қызметшілерінің жұмысын бағалау әдістемесін бекіту туралы" Тараз қалалық мәслихатының 2016 жылғы 11 наурыздағы </w:t>
      </w:r>
      <w:r>
        <w:rPr>
          <w:rFonts w:ascii="Times New Roman"/>
          <w:b w:val="false"/>
          <w:i w:val="false"/>
          <w:color w:val="000000"/>
          <w:sz w:val="28"/>
        </w:rPr>
        <w:t>№52-9</w:t>
      </w:r>
      <w:r>
        <w:rPr>
          <w:rFonts w:ascii="Times New Roman"/>
          <w:b w:val="false"/>
          <w:i w:val="false"/>
          <w:color w:val="000000"/>
          <w:sz w:val="28"/>
        </w:rPr>
        <w:t xml:space="preserve"> шешімінің (Нормативтік құқықтық актілердің мемлекеттік тіркеу тізілімінде </w:t>
      </w:r>
      <w:r>
        <w:rPr>
          <w:rFonts w:ascii="Times New Roman"/>
          <w:b w:val="false"/>
          <w:i w:val="false"/>
          <w:color w:val="000000"/>
          <w:sz w:val="28"/>
        </w:rPr>
        <w:t>№3014</w:t>
      </w:r>
      <w:r>
        <w:rPr>
          <w:rFonts w:ascii="Times New Roman"/>
          <w:b w:val="false"/>
          <w:i w:val="false"/>
          <w:color w:val="000000"/>
          <w:sz w:val="28"/>
        </w:rPr>
        <w:t xml:space="preserve"> болып тіркелген, 2016 жылғы 6 сәуірде №14 "Жамбыл Тараз" газетінде жарияланған) күші жойылды деп танылсын.</w:t>
      </w:r>
    </w:p>
    <w:bookmarkEnd w:id="3"/>
    <w:bookmarkStart w:name="z11" w:id="4"/>
    <w:p>
      <w:pPr>
        <w:spacing w:after="0"/>
        <w:ind w:left="0"/>
        <w:jc w:val="both"/>
      </w:pPr>
      <w:r>
        <w:rPr>
          <w:rFonts w:ascii="Times New Roman"/>
          <w:b w:val="false"/>
          <w:i w:val="false"/>
          <w:color w:val="000000"/>
          <w:sz w:val="28"/>
        </w:rPr>
        <w:t>
      3. Осы шешімнің орындалуын бақылау Тараз қалалық мәслихаты аппаратының басшысы Б. Серікке жүктелсін.</w:t>
      </w:r>
    </w:p>
    <w:bookmarkEnd w:id="4"/>
    <w:bookmarkStart w:name="z12" w:id="5"/>
    <w:p>
      <w:pPr>
        <w:spacing w:after="0"/>
        <w:ind w:left="0"/>
        <w:jc w:val="both"/>
      </w:pPr>
      <w:r>
        <w:rPr>
          <w:rFonts w:ascii="Times New Roman"/>
          <w:b w:val="false"/>
          <w:i w:val="false"/>
          <w:color w:val="000000"/>
          <w:sz w:val="28"/>
        </w:rPr>
        <w:t xml:space="preserve">
      4. Осы шешім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 </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Тараз қалалық мәслихаты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Тараз қалалық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мәслихатының 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 Бөлекбаев</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Құлекеев.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Тараз қалалық мәслихатының</w:t>
            </w:r>
            <w:r>
              <w:br/>
            </w:r>
            <w:r>
              <w:rPr>
                <w:rFonts w:ascii="Times New Roman"/>
                <w:b w:val="false"/>
                <w:i w:val="false"/>
                <w:color w:val="000000"/>
                <w:sz w:val="20"/>
              </w:rPr>
              <w:t>2017 жылғы 16 маусымдағы</w:t>
            </w:r>
            <w:r>
              <w:br/>
            </w:r>
            <w:r>
              <w:rPr>
                <w:rFonts w:ascii="Times New Roman"/>
                <w:b w:val="false"/>
                <w:i w:val="false"/>
                <w:color w:val="000000"/>
                <w:sz w:val="20"/>
              </w:rPr>
              <w:t>№20-9 шешімімен бекітілген</w:t>
            </w:r>
          </w:p>
        </w:tc>
      </w:tr>
    </w:tbl>
    <w:bookmarkStart w:name="z17" w:id="6"/>
    <w:p>
      <w:pPr>
        <w:spacing w:after="0"/>
        <w:ind w:left="0"/>
        <w:jc w:val="left"/>
      </w:pPr>
      <w:r>
        <w:rPr>
          <w:rFonts w:ascii="Times New Roman"/>
          <w:b/>
          <w:i w:val="false"/>
          <w:color w:val="000000"/>
        </w:rPr>
        <w:t xml:space="preserve"> Тараз қалалық мәслихаты аппаратының "Б" корпусы мемлекеттік әкімшілік қызметшілерінің қызметін бағалаудың әдістемесі</w:t>
      </w:r>
      <w:r>
        <w:br/>
      </w:r>
      <w:r>
        <w:rPr>
          <w:rFonts w:ascii="Times New Roman"/>
          <w:b/>
          <w:i w:val="false"/>
          <w:color w:val="000000"/>
        </w:rPr>
        <w:t>1-тарау. Жалпы ережелер</w:t>
      </w:r>
    </w:p>
    <w:bookmarkEnd w:id="6"/>
    <w:bookmarkStart w:name="z18" w:id="7"/>
    <w:p>
      <w:pPr>
        <w:spacing w:after="0"/>
        <w:ind w:left="0"/>
        <w:jc w:val="both"/>
      </w:pPr>
      <w:r>
        <w:rPr>
          <w:rFonts w:ascii="Times New Roman"/>
          <w:b w:val="false"/>
          <w:i w:val="false"/>
          <w:color w:val="000000"/>
          <w:sz w:val="28"/>
        </w:rPr>
        <w:t xml:space="preserve">
      1. Осы Тараз қалалық мәслихаты аппаратының "Б" корпусы мемлекеттік әкімшілік қызметшілерінің қызметін бағалаудың әдістемесі (бұдан әрі – Әдістеме) Қазақстан Республикасының 2015 жылғы 23 қарашадағы "Қазақстан Республикасының мемлекеттік қызметі туралы" Заңы </w:t>
      </w:r>
      <w:r>
        <w:rPr>
          <w:rFonts w:ascii="Times New Roman"/>
          <w:b w:val="false"/>
          <w:i w:val="false"/>
          <w:color w:val="000000"/>
          <w:sz w:val="28"/>
        </w:rPr>
        <w:t>33 бабының</w:t>
      </w:r>
      <w:r>
        <w:rPr>
          <w:rFonts w:ascii="Times New Roman"/>
          <w:b w:val="false"/>
          <w:i w:val="false"/>
          <w:color w:val="000000"/>
          <w:sz w:val="28"/>
        </w:rPr>
        <w:t xml:space="preserve"> 5-тармағына, "Мемлекеттік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агенттігінің Төрағасының 2016 жылғы 29 желтоқсандағы </w:t>
      </w:r>
      <w:r>
        <w:rPr>
          <w:rFonts w:ascii="Times New Roman"/>
          <w:b w:val="false"/>
          <w:i w:val="false"/>
          <w:color w:val="000000"/>
          <w:sz w:val="28"/>
        </w:rPr>
        <w:t>№110</w:t>
      </w:r>
      <w:r>
        <w:rPr>
          <w:rFonts w:ascii="Times New Roman"/>
          <w:b w:val="false"/>
          <w:i w:val="false"/>
          <w:color w:val="000000"/>
          <w:sz w:val="28"/>
        </w:rPr>
        <w:t xml:space="preserve"> бұйрығымен бекітілген "Б" корпусы мемлекеттік әкімшілік қызметшілерінің қызметін бағалаудың үлгілік әдістемесіне (Нормативтік құқықтық актілердің мемлекеттік тіркеу тізілімінде </w:t>
      </w:r>
      <w:r>
        <w:rPr>
          <w:rFonts w:ascii="Times New Roman"/>
          <w:b w:val="false"/>
          <w:i w:val="false"/>
          <w:color w:val="000000"/>
          <w:sz w:val="28"/>
        </w:rPr>
        <w:t>№14637</w:t>
      </w:r>
      <w:r>
        <w:rPr>
          <w:rFonts w:ascii="Times New Roman"/>
          <w:b w:val="false"/>
          <w:i w:val="false"/>
          <w:color w:val="000000"/>
          <w:sz w:val="28"/>
        </w:rPr>
        <w:t xml:space="preserve"> болып тіркелген) сәйкес әзірленді және Тараз қалалық мәслихаты аппаратының (бұдан әрі – "Б" корпусының қызметшілері) қызметін бағалау алгоритмін айқындайды.</w:t>
      </w:r>
    </w:p>
    <w:bookmarkEnd w:id="7"/>
    <w:bookmarkStart w:name="z19" w:id="8"/>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bookmarkEnd w:id="8"/>
    <w:bookmarkStart w:name="z20" w:id="9"/>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9"/>
    <w:bookmarkStart w:name="z21" w:id="10"/>
    <w:p>
      <w:pPr>
        <w:spacing w:after="0"/>
        <w:ind w:left="0"/>
        <w:jc w:val="both"/>
      </w:pP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p>
    <w:bookmarkEnd w:id="10"/>
    <w:bookmarkStart w:name="z22" w:id="11"/>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bookmarkEnd w:id="11"/>
    <w:bookmarkStart w:name="z23" w:id="12"/>
    <w:p>
      <w:pPr>
        <w:spacing w:after="0"/>
        <w:ind w:left="0"/>
        <w:jc w:val="both"/>
      </w:pP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сондай-ақ сынақ мерзімі кезеңінде өткізілмейді.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қызметшілерінің бағалауы жұмысқа шыққаннан кейін 5 жұмыс күні мерзімінде өтеді.</w:t>
      </w:r>
    </w:p>
    <w:bookmarkStart w:name="z25" w:id="13"/>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13"/>
    <w:bookmarkStart w:name="z26" w:id="14"/>
    <w:p>
      <w:pPr>
        <w:spacing w:after="0"/>
        <w:ind w:left="0"/>
        <w:jc w:val="both"/>
      </w:pPr>
      <w:r>
        <w:rPr>
          <w:rFonts w:ascii="Times New Roman"/>
          <w:b w:val="false"/>
          <w:i w:val="false"/>
          <w:color w:val="000000"/>
          <w:sz w:val="28"/>
        </w:rPr>
        <w:t>
      "Б" корпусы қызметшісінің тікелей басшысы өзінің лауазымдық нұсқаулығына сәйкес бағынатын тұлға болып табылады.</w:t>
      </w:r>
    </w:p>
    <w:bookmarkEnd w:id="14"/>
    <w:bookmarkStart w:name="z27" w:id="15"/>
    <w:p>
      <w:pPr>
        <w:spacing w:after="0"/>
        <w:ind w:left="0"/>
        <w:jc w:val="both"/>
      </w:pPr>
      <w:r>
        <w:rPr>
          <w:rFonts w:ascii="Times New Roman"/>
          <w:b w:val="false"/>
          <w:i w:val="false"/>
          <w:color w:val="000000"/>
          <w:sz w:val="28"/>
        </w:rPr>
        <w:t>
      5. Жылдық бағалау:</w:t>
      </w:r>
    </w:p>
    <w:bookmarkEnd w:id="15"/>
    <w:bookmarkStart w:name="z28" w:id="16"/>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bookmarkEnd w:id="16"/>
    <w:bookmarkStart w:name="z29" w:id="17"/>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"Б" корпусы қызметшісінің жеке жұмыс жоспарын орындау бағасынан құралады.</w:t>
      </w:r>
    </w:p>
    <w:bookmarkEnd w:id="17"/>
    <w:bookmarkStart w:name="z30" w:id="18"/>
    <w:p>
      <w:pPr>
        <w:spacing w:after="0"/>
        <w:ind w:left="0"/>
        <w:jc w:val="both"/>
      </w:pPr>
      <w:r>
        <w:rPr>
          <w:rFonts w:ascii="Times New Roman"/>
          <w:b w:val="false"/>
          <w:i w:val="false"/>
          <w:color w:val="000000"/>
          <w:sz w:val="28"/>
        </w:rPr>
        <w:t>
      6. Мемлекеттік лауазымға тағайындау және мемлекеттік лауазымнан босату құқығы бар лауазымды тұлға "Б" корпусы қызметшісінің қызметін бағалауды өткізу үшін Бағалау жөніндегі комиссия құрылады, персоналды басқару қызметі оның жұмыс органы болып табылады.</w:t>
      </w:r>
    </w:p>
    <w:bookmarkEnd w:id="18"/>
    <w:bookmarkStart w:name="z31" w:id="19"/>
    <w:p>
      <w:pPr>
        <w:spacing w:after="0"/>
        <w:ind w:left="0"/>
        <w:jc w:val="both"/>
      </w:pPr>
      <w:r>
        <w:rPr>
          <w:rFonts w:ascii="Times New Roman"/>
          <w:b w:val="false"/>
          <w:i w:val="false"/>
          <w:color w:val="000000"/>
          <w:sz w:val="28"/>
        </w:rPr>
        <w:t>
      Комиссия төрағасы болып мәслихат хатшысы табылады.</w:t>
      </w:r>
    </w:p>
    <w:bookmarkEnd w:id="19"/>
    <w:bookmarkStart w:name="z32" w:id="20"/>
    <w:p>
      <w:pPr>
        <w:spacing w:after="0"/>
        <w:ind w:left="0"/>
        <w:jc w:val="both"/>
      </w:pPr>
      <w:r>
        <w:rPr>
          <w:rFonts w:ascii="Times New Roman"/>
          <w:b w:val="false"/>
          <w:i w:val="false"/>
          <w:color w:val="000000"/>
          <w:sz w:val="28"/>
        </w:rPr>
        <w:t>
      Комиссия құрамына келісім бойынша тиісті мәслихат депутаттарын қосуға рұқсат беріледі.</w:t>
      </w:r>
    </w:p>
    <w:bookmarkEnd w:id="20"/>
    <w:bookmarkStart w:name="z33" w:id="21"/>
    <w:p>
      <w:pPr>
        <w:spacing w:after="0"/>
        <w:ind w:left="0"/>
        <w:jc w:val="both"/>
      </w:pPr>
      <w:r>
        <w:rPr>
          <w:rFonts w:ascii="Times New Roman"/>
          <w:b w:val="false"/>
          <w:i w:val="false"/>
          <w:color w:val="000000"/>
          <w:sz w:val="28"/>
        </w:rPr>
        <w:t>
      7. Бағалау жөніндегі комиссияның мәжілісі оның құрамының кемінде үштен екісі қатысқан жағдайда өкілетті болып есептеледі.</w:t>
      </w:r>
    </w:p>
    <w:bookmarkEnd w:id="21"/>
    <w:bookmarkStart w:name="z34" w:id="22"/>
    <w:p>
      <w:pPr>
        <w:spacing w:after="0"/>
        <w:ind w:left="0"/>
        <w:jc w:val="both"/>
      </w:pP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өкімге өзгертулер енгізу арқылы уәкілетті тұлғаның шешімі бойынша жүзеге асырылады.</w:t>
      </w:r>
    </w:p>
    <w:bookmarkEnd w:id="22"/>
    <w:bookmarkStart w:name="z35" w:id="23"/>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23"/>
    <w:bookmarkStart w:name="z36" w:id="24"/>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p>
    <w:bookmarkEnd w:id="24"/>
    <w:bookmarkStart w:name="z37" w:id="25"/>
    <w:p>
      <w:pPr>
        <w:spacing w:after="0"/>
        <w:ind w:left="0"/>
        <w:jc w:val="both"/>
      </w:pPr>
      <w:r>
        <w:rPr>
          <w:rFonts w:ascii="Times New Roman"/>
          <w:b w:val="false"/>
          <w:i w:val="false"/>
          <w:color w:val="000000"/>
          <w:sz w:val="28"/>
        </w:rPr>
        <w:t>
      Бағалау жөніндегі комиссияның хатшысы Тараз қалалық мәслихаты аппаратының персоналды басқару қызметінің қызметшісі болып табылады. Комиссия хатшысы дауыс беруге қатыспайды.</w:t>
      </w:r>
    </w:p>
    <w:bookmarkEnd w:id="25"/>
    <w:bookmarkStart w:name="z38" w:id="26"/>
    <w:p>
      <w:pPr>
        <w:spacing w:after="0"/>
        <w:ind w:left="0"/>
        <w:jc w:val="left"/>
      </w:pPr>
      <w:r>
        <w:rPr>
          <w:rFonts w:ascii="Times New Roman"/>
          <w:b/>
          <w:i w:val="false"/>
          <w:color w:val="000000"/>
        </w:rPr>
        <w:t xml:space="preserve"> 2-тарау. Жұмыстың жеке жоспарын құрастыру</w:t>
      </w:r>
    </w:p>
    <w:bookmarkEnd w:id="26"/>
    <w:bookmarkStart w:name="z39" w:id="27"/>
    <w:p>
      <w:pPr>
        <w:spacing w:after="0"/>
        <w:ind w:left="0"/>
        <w:jc w:val="both"/>
      </w:pPr>
      <w:r>
        <w:rPr>
          <w:rFonts w:ascii="Times New Roman"/>
          <w:b w:val="false"/>
          <w:i w:val="false"/>
          <w:color w:val="000000"/>
          <w:sz w:val="28"/>
        </w:rPr>
        <w:t xml:space="preserve">
      10. "Б" корпусы қызметшісі жұмысының жеке жоспары "Б" корпусы қызметшісімен және оның тікелей басшысымен бірлесіп келесі жылдың оныншы қаңтарынан кешіктірмей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құрастырылады.</w:t>
      </w:r>
    </w:p>
    <w:bookmarkEnd w:id="27"/>
    <w:bookmarkStart w:name="z40" w:id="28"/>
    <w:p>
      <w:pPr>
        <w:spacing w:after="0"/>
        <w:ind w:left="0"/>
        <w:jc w:val="both"/>
      </w:pPr>
      <w:r>
        <w:rPr>
          <w:rFonts w:ascii="Times New Roman"/>
          <w:b w:val="false"/>
          <w:i w:val="false"/>
          <w:color w:val="000000"/>
          <w:sz w:val="28"/>
        </w:rPr>
        <w:t>
      11. "Б" корпусының қызметшісін лауазымға осы Әдістеменің 10-тармағында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28"/>
    <w:bookmarkStart w:name="z41" w:id="29"/>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End w:id="29"/>
    <w:bookmarkStart w:name="z42" w:id="30"/>
    <w:p>
      <w:pPr>
        <w:spacing w:after="0"/>
        <w:ind w:left="0"/>
        <w:jc w:val="both"/>
      </w:pPr>
      <w:r>
        <w:rPr>
          <w:rFonts w:ascii="Times New Roman"/>
          <w:b w:val="false"/>
          <w:i w:val="false"/>
          <w:color w:val="000000"/>
          <w:sz w:val="28"/>
        </w:rPr>
        <w:t>
      13. Жеке жоспар екі данада құрастырылады. Бір дана персоналды басқару қызметіне беріледі. Екінші дана "Б" корпусы қызметшісінің құрылымдық бөлімше басшысында болады.</w:t>
      </w:r>
    </w:p>
    <w:bookmarkEnd w:id="30"/>
    <w:bookmarkStart w:name="z43" w:id="31"/>
    <w:p>
      <w:pPr>
        <w:spacing w:after="0"/>
        <w:ind w:left="0"/>
        <w:jc w:val="left"/>
      </w:pPr>
      <w:r>
        <w:rPr>
          <w:rFonts w:ascii="Times New Roman"/>
          <w:b/>
          <w:i w:val="false"/>
          <w:color w:val="000000"/>
        </w:rPr>
        <w:t xml:space="preserve"> 3-тарау. Бағалауды жүргізуге дайындық</w:t>
      </w:r>
    </w:p>
    <w:bookmarkEnd w:id="31"/>
    <w:bookmarkStart w:name="z44" w:id="32"/>
    <w:p>
      <w:pPr>
        <w:spacing w:after="0"/>
        <w:ind w:left="0"/>
        <w:jc w:val="both"/>
      </w:pPr>
      <w:r>
        <w:rPr>
          <w:rFonts w:ascii="Times New Roman"/>
          <w:b w:val="false"/>
          <w:i w:val="false"/>
          <w:color w:val="000000"/>
          <w:sz w:val="28"/>
        </w:rPr>
        <w:t>
      14. Персоналды басқару қызметі Бағалау жөніндегі комиссия төрағасының келісімі бойынша бағалауды өткізу кестесін қалыптастырды.</w:t>
      </w:r>
    </w:p>
    <w:bookmarkEnd w:id="32"/>
    <w:bookmarkStart w:name="z45" w:id="33"/>
    <w:p>
      <w:pPr>
        <w:spacing w:after="0"/>
        <w:ind w:left="0"/>
        <w:jc w:val="both"/>
      </w:pPr>
      <w:r>
        <w:rPr>
          <w:rFonts w:ascii="Times New Roman"/>
          <w:b w:val="false"/>
          <w:i w:val="false"/>
          <w:color w:val="000000"/>
          <w:sz w:val="28"/>
        </w:rPr>
        <w:t>
      Персоналды басқару қызметі бағалауға жататын "Б" корпусы қызметшісін және бағалауды іске асыратын тұлғаларды бағалау басталмастан күнтізбелік он күн бұрын бағалау туралы хабардар етуді қамтамасыз етеді және оларға бағалау парақтарын толтыру үшін жібереді.</w:t>
      </w:r>
    </w:p>
    <w:bookmarkEnd w:id="33"/>
    <w:bookmarkStart w:name="z46" w:id="34"/>
    <w:p>
      <w:pPr>
        <w:spacing w:after="0"/>
        <w:ind w:left="0"/>
        <w:jc w:val="left"/>
      </w:pPr>
      <w:r>
        <w:rPr>
          <w:rFonts w:ascii="Times New Roman"/>
          <w:b/>
          <w:i w:val="false"/>
          <w:color w:val="000000"/>
        </w:rPr>
        <w:t xml:space="preserve"> 4-тарау. Лауазымдық міндеттерді орындаудың тоқсандық бағалауы</w:t>
      </w:r>
    </w:p>
    <w:bookmarkEnd w:id="34"/>
    <w:bookmarkStart w:name="z47" w:id="35"/>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балдарынан құралады.</w:t>
      </w:r>
    </w:p>
    <w:bookmarkEnd w:id="35"/>
    <w:bookmarkStart w:name="z48" w:id="36"/>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балдар 100 балл деңгейінде белгіленеді.</w:t>
      </w:r>
    </w:p>
    <w:bookmarkEnd w:id="36"/>
    <w:bookmarkStart w:name="z49" w:id="37"/>
    <w:p>
      <w:pPr>
        <w:spacing w:after="0"/>
        <w:ind w:left="0"/>
        <w:jc w:val="both"/>
      </w:pPr>
      <w:r>
        <w:rPr>
          <w:rFonts w:ascii="Times New Roman"/>
          <w:b w:val="false"/>
          <w:i w:val="false"/>
          <w:color w:val="000000"/>
          <w:sz w:val="28"/>
        </w:rPr>
        <w:t>
      17. Көтермелеу балдары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37"/>
    <w:bookmarkStart w:name="z50" w:id="38"/>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болып табылатын қызмет түрлері мемлекеттік органдармен өз ерекшеліктеріне сүйеніп өз бетімен белгіленеді және атқарылған жұмыстың көлемі мен күрделігінің қосу тәртібімен бес деңгейлік шәкіл бойынша орналастырылады. Бұл ретте көтермеленетін қызмет көрсеткіштері мен түрлеріне Электронды құжат алмасудың бірыңғай жүйесінде және мемлекеттік органның Интернет-порталында белгіленетін де, белгіленбейтін де құжаттар мен іс-шаралар кіре алады.</w:t>
      </w:r>
    </w:p>
    <w:bookmarkEnd w:id="38"/>
    <w:bookmarkStart w:name="z51" w:id="39"/>
    <w:p>
      <w:pPr>
        <w:spacing w:after="0"/>
        <w:ind w:left="0"/>
        <w:jc w:val="both"/>
      </w:pPr>
      <w:r>
        <w:rPr>
          <w:rFonts w:ascii="Times New Roman"/>
          <w:b w:val="false"/>
          <w:i w:val="false"/>
          <w:color w:val="000000"/>
          <w:sz w:val="28"/>
        </w:rPr>
        <w:t>
      Әр көтермеленетін қызмет көрсеткіші мен түрі үшін "Б" корпусының қызметшісі тікелей басшыдан бекітілген шкалаға сәйкес "+1"-ден "+5" балға дейін иеленеді.</w:t>
      </w:r>
    </w:p>
    <w:bookmarkEnd w:id="39"/>
    <w:bookmarkStart w:name="z52" w:id="40"/>
    <w:p>
      <w:pPr>
        <w:spacing w:after="0"/>
        <w:ind w:left="0"/>
        <w:jc w:val="both"/>
      </w:pPr>
      <w:r>
        <w:rPr>
          <w:rFonts w:ascii="Times New Roman"/>
          <w:b w:val="false"/>
          <w:i w:val="false"/>
          <w:color w:val="000000"/>
          <w:sz w:val="28"/>
        </w:rPr>
        <w:t>
      19. Айыппұл балдары орындау және еңбек тәртібін бұзғаны үшін қойылады.</w:t>
      </w:r>
    </w:p>
    <w:bookmarkEnd w:id="40"/>
    <w:bookmarkStart w:name="z53" w:id="41"/>
    <w:p>
      <w:pPr>
        <w:spacing w:after="0"/>
        <w:ind w:left="0"/>
        <w:jc w:val="both"/>
      </w:pPr>
      <w:r>
        <w:rPr>
          <w:rFonts w:ascii="Times New Roman"/>
          <w:b w:val="false"/>
          <w:i w:val="false"/>
          <w:color w:val="000000"/>
          <w:sz w:val="28"/>
        </w:rPr>
        <w:t>
      20. Орындау тәртібін бұзуға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 жатады.</w:t>
      </w:r>
    </w:p>
    <w:bookmarkEnd w:id="41"/>
    <w:bookmarkStart w:name="z54" w:id="42"/>
    <w:p>
      <w:pPr>
        <w:spacing w:after="0"/>
        <w:ind w:left="0"/>
        <w:jc w:val="both"/>
      </w:pPr>
      <w:r>
        <w:rPr>
          <w:rFonts w:ascii="Times New Roman"/>
          <w:b w:val="false"/>
          <w:i w:val="false"/>
          <w:color w:val="000000"/>
          <w:sz w:val="28"/>
        </w:rPr>
        <w:t>
      Орындау тәртібін бұзу фактілері туралы ақпараттың қайнары ретінде құжат айналымы қызметі және "Б" корпусы қызметшісінің тікелей басшысының құжатпен дәлелденген мәліметі саналады.</w:t>
      </w:r>
    </w:p>
    <w:bookmarkEnd w:id="42"/>
    <w:bookmarkStart w:name="z55" w:id="43"/>
    <w:p>
      <w:pPr>
        <w:spacing w:after="0"/>
        <w:ind w:left="0"/>
        <w:jc w:val="both"/>
      </w:pPr>
      <w:r>
        <w:rPr>
          <w:rFonts w:ascii="Times New Roman"/>
          <w:b w:val="false"/>
          <w:i w:val="false"/>
          <w:color w:val="000000"/>
          <w:sz w:val="28"/>
        </w:rPr>
        <w:t>
      21. Еңбек тәртібін бұзуға:</w:t>
      </w:r>
    </w:p>
    <w:bookmarkEnd w:id="43"/>
    <w:bookmarkStart w:name="z56" w:id="44"/>
    <w:p>
      <w:pPr>
        <w:spacing w:after="0"/>
        <w:ind w:left="0"/>
        <w:jc w:val="both"/>
      </w:pPr>
      <w:r>
        <w:rPr>
          <w:rFonts w:ascii="Times New Roman"/>
          <w:b w:val="false"/>
          <w:i w:val="false"/>
          <w:color w:val="000000"/>
          <w:sz w:val="28"/>
        </w:rPr>
        <w:t>
      1) дәлелді себепсіз жұмысқа кешігу;</w:t>
      </w:r>
    </w:p>
    <w:bookmarkEnd w:id="44"/>
    <w:bookmarkStart w:name="z57" w:id="45"/>
    <w:p>
      <w:pPr>
        <w:spacing w:after="0"/>
        <w:ind w:left="0"/>
        <w:jc w:val="both"/>
      </w:pPr>
      <w:r>
        <w:rPr>
          <w:rFonts w:ascii="Times New Roman"/>
          <w:b w:val="false"/>
          <w:i w:val="false"/>
          <w:color w:val="000000"/>
          <w:sz w:val="28"/>
        </w:rPr>
        <w:t>
      2) қызметшілердің қызметтік әдепті бұзуы жатады.</w:t>
      </w:r>
    </w:p>
    <w:bookmarkEnd w:id="45"/>
    <w:bookmarkStart w:name="z58" w:id="46"/>
    <w:p>
      <w:pPr>
        <w:spacing w:after="0"/>
        <w:ind w:left="0"/>
        <w:jc w:val="both"/>
      </w:pPr>
      <w:r>
        <w:rPr>
          <w:rFonts w:ascii="Times New Roman"/>
          <w:b w:val="false"/>
          <w:i w:val="false"/>
          <w:color w:val="000000"/>
          <w:sz w:val="28"/>
        </w:rPr>
        <w:t xml:space="preserve">
      Еңбек тәртібін бұзу фактілері туралы ақпараттың қайнары ретінде персоналды басқару қызметі, "Б" корпусы қызметшісінің тікелей басшысының </w:t>
      </w:r>
    </w:p>
    <w:bookmarkEnd w:id="46"/>
    <w:bookmarkStart w:name="z59" w:id="47"/>
    <w:p>
      <w:pPr>
        <w:spacing w:after="0"/>
        <w:ind w:left="0"/>
        <w:jc w:val="both"/>
      </w:pPr>
      <w:r>
        <w:rPr>
          <w:rFonts w:ascii="Times New Roman"/>
          <w:b w:val="false"/>
          <w:i w:val="false"/>
          <w:color w:val="000000"/>
          <w:sz w:val="28"/>
        </w:rPr>
        <w:t>
      құжатпен дәлелденген мәліметі саналады.</w:t>
      </w:r>
    </w:p>
    <w:bookmarkEnd w:id="47"/>
    <w:bookmarkStart w:name="z60" w:id="48"/>
    <w:p>
      <w:pPr>
        <w:spacing w:after="0"/>
        <w:ind w:left="0"/>
        <w:jc w:val="both"/>
      </w:pPr>
      <w:r>
        <w:rPr>
          <w:rFonts w:ascii="Times New Roman"/>
          <w:b w:val="false"/>
          <w:i w:val="false"/>
          <w:color w:val="000000"/>
          <w:sz w:val="28"/>
        </w:rPr>
        <w:t>
       22. Әр орындау және еңбек тәртібін бұзғаны үшін "Б" корпусының қызметшісіне әр бұзу фактісі үшін "-2" мөлшерінде айыппұл балдары қойылады.</w:t>
      </w:r>
    </w:p>
    <w:bookmarkEnd w:id="48"/>
    <w:bookmarkStart w:name="z61" w:id="49"/>
    <w:p>
      <w:pPr>
        <w:spacing w:after="0"/>
        <w:ind w:left="0"/>
        <w:jc w:val="both"/>
      </w:pPr>
      <w:r>
        <w:rPr>
          <w:rFonts w:ascii="Times New Roman"/>
          <w:b w:val="false"/>
          <w:i w:val="false"/>
          <w:color w:val="000000"/>
          <w:sz w:val="28"/>
        </w:rPr>
        <w:t>
      23. Лауазымдық міндеттердің орындалуын бағалауды жүргізу үшін, "Б" корпусының қызметшісі тікелей басшыға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бағалау парағын келісу үшін ұсынады.</w:t>
      </w:r>
    </w:p>
    <w:bookmarkEnd w:id="49"/>
    <w:bookmarkStart w:name="z62" w:id="50"/>
    <w:p>
      <w:pPr>
        <w:spacing w:after="0"/>
        <w:ind w:left="0"/>
        <w:jc w:val="both"/>
      </w:pPr>
      <w:r>
        <w:rPr>
          <w:rFonts w:ascii="Times New Roman"/>
          <w:b w:val="false"/>
          <w:i w:val="false"/>
          <w:color w:val="000000"/>
          <w:sz w:val="28"/>
        </w:rPr>
        <w:t>
      24.Тікелей басшы "Б" корпусы қызметшісінің еңбек және орындау тәртібін бұзғаны туралы персоналды басқару қызметі, құжат айналымы қызметтері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p>
    <w:bookmarkEnd w:id="50"/>
    <w:bookmarkStart w:name="z63" w:id="51"/>
    <w:p>
      <w:pPr>
        <w:spacing w:after="0"/>
        <w:ind w:left="0"/>
        <w:jc w:val="both"/>
      </w:pPr>
      <w:r>
        <w:rPr>
          <w:rFonts w:ascii="Times New Roman"/>
          <w:b w:val="false"/>
          <w:i w:val="false"/>
          <w:color w:val="000000"/>
          <w:sz w:val="28"/>
        </w:rPr>
        <w:t>
      25. Тікелей басшы келіскеннен кейін, бағалау парағы "Б" корпусы қызметшісімен қол қойылады.</w:t>
      </w:r>
    </w:p>
    <w:bookmarkEnd w:id="51"/>
    <w:bookmarkStart w:name="z64" w:id="52"/>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 үшін кедергі болмайды. Бұл жағдайда персоналды басқару қызметінің жұмыскері және "Б" корпусы қызметшісінің тікелей басшысы еркін нысанда танысудан бас тарту туралы акт құрастырады.</w:t>
      </w:r>
    </w:p>
    <w:bookmarkEnd w:id="52"/>
    <w:bookmarkStart w:name="z65" w:id="53"/>
    <w:p>
      <w:pPr>
        <w:spacing w:after="0"/>
        <w:ind w:left="0"/>
        <w:jc w:val="both"/>
      </w:pPr>
      <w:r>
        <w:rPr>
          <w:rFonts w:ascii="Times New Roman"/>
          <w:b w:val="false"/>
          <w:i w:val="false"/>
          <w:color w:val="000000"/>
          <w:sz w:val="28"/>
        </w:rPr>
        <w:t>
      26. Қызметшінің тікелей басшысы "Б" корпусы қызметшісінің тоқсандық қорытынды бағасын мынадай формула бойынша есептейді:</w:t>
      </w:r>
    </w:p>
    <w:bookmarkEnd w:id="53"/>
    <w:bookmarkStart w:name="z66" w:id="54"/>
    <w:p>
      <w:pPr>
        <w:spacing w:after="0"/>
        <w:ind w:left="0"/>
        <w:jc w:val="both"/>
      </w:pPr>
      <w:r>
        <w:rPr>
          <w:rFonts w:ascii="Times New Roman"/>
          <w:b w:val="false"/>
          <w:i w:val="false"/>
          <w:color w:val="000000"/>
          <w:sz w:val="28"/>
        </w:rPr>
        <w:t xml:space="preserve">
      </w:t>
      </w:r>
    </w:p>
    <w:bookmarkEnd w:id="54"/>
    <w:p>
      <w:pPr>
        <w:spacing w:after="0"/>
        <w:ind w:left="0"/>
        <w:jc w:val="both"/>
      </w:pPr>
      <w:r>
        <w:drawing>
          <wp:inline distT="0" distB="0" distL="0" distR="0">
            <wp:extent cx="22860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860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7" w:id="55"/>
    <w:p>
      <w:pPr>
        <w:spacing w:after="0"/>
        <w:ind w:left="0"/>
        <w:jc w:val="both"/>
      </w:pPr>
      <w:r>
        <w:rPr>
          <w:rFonts w:ascii="Times New Roman"/>
          <w:b w:val="false"/>
          <w:i w:val="false"/>
          <w:color w:val="000000"/>
          <w:sz w:val="28"/>
        </w:rPr>
        <w:t>
      бұл жерде:</w:t>
      </w:r>
    </w:p>
    <w:bookmarkEnd w:id="55"/>
    <w:bookmarkStart w:name="z68" w:id="56"/>
    <w:p>
      <w:pPr>
        <w:spacing w:after="0"/>
        <w:ind w:left="0"/>
        <w:jc w:val="both"/>
      </w:pPr>
      <w:r>
        <w:rPr>
          <w:rFonts w:ascii="Times New Roman"/>
          <w:b w:val="false"/>
          <w:i w:val="false"/>
          <w:color w:val="000000"/>
          <w:sz w:val="28"/>
        </w:rPr>
        <w:t xml:space="preserve">
       </w:t>
      </w:r>
    </w:p>
    <w:bookmarkEnd w:id="56"/>
    <w:p>
      <w:pPr>
        <w:spacing w:after="0"/>
        <w:ind w:left="0"/>
        <w:jc w:val="both"/>
      </w:pP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60400" cy="622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w:t>
      </w:r>
    </w:p>
    <w:bookmarkStart w:name="z69" w:id="57"/>
    <w:p>
      <w:pPr>
        <w:spacing w:after="0"/>
        <w:ind w:left="0"/>
        <w:jc w:val="both"/>
      </w:pPr>
      <w:r>
        <w:rPr>
          <w:rFonts w:ascii="Times New Roman"/>
          <w:b w:val="false"/>
          <w:i w:val="false"/>
          <w:color w:val="000000"/>
          <w:sz w:val="28"/>
        </w:rPr>
        <w:t>
      a – көтермелеу балдары;</w:t>
      </w:r>
    </w:p>
    <w:bookmarkEnd w:id="57"/>
    <w:bookmarkStart w:name="z70" w:id="58"/>
    <w:p>
      <w:pPr>
        <w:spacing w:after="0"/>
        <w:ind w:left="0"/>
        <w:jc w:val="both"/>
      </w:pPr>
      <w:r>
        <w:rPr>
          <w:rFonts w:ascii="Times New Roman"/>
          <w:b w:val="false"/>
          <w:i w:val="false"/>
          <w:color w:val="000000"/>
          <w:sz w:val="28"/>
        </w:rPr>
        <w:t>
      в – айыппұл балдары.</w:t>
      </w:r>
    </w:p>
    <w:bookmarkEnd w:id="58"/>
    <w:bookmarkStart w:name="z71" w:id="59"/>
    <w:p>
      <w:pPr>
        <w:spacing w:after="0"/>
        <w:ind w:left="0"/>
        <w:jc w:val="both"/>
      </w:pPr>
      <w:r>
        <w:rPr>
          <w:rFonts w:ascii="Times New Roman"/>
          <w:b w:val="false"/>
          <w:i w:val="false"/>
          <w:color w:val="000000"/>
          <w:sz w:val="28"/>
        </w:rPr>
        <w:t xml:space="preserve">
      27. Тоқсандық қорытынды баға мынадай шәкіл бойынша қойылады: </w:t>
      </w:r>
    </w:p>
    <w:bookmarkEnd w:id="59"/>
    <w:bookmarkStart w:name="z72" w:id="60"/>
    <w:p>
      <w:pPr>
        <w:spacing w:after="0"/>
        <w:ind w:left="0"/>
        <w:jc w:val="both"/>
      </w:pPr>
      <w:r>
        <w:rPr>
          <w:rFonts w:ascii="Times New Roman"/>
          <w:b w:val="false"/>
          <w:i w:val="false"/>
          <w:color w:val="000000"/>
          <w:sz w:val="28"/>
        </w:rPr>
        <w:t>
      80 балдан төмен - "қанағаттанарлықсыз", 80-нен 105 (қоса алғанда) балға дейін – "қанағаттанарлық", 106-дан 130 балға дейін (қоса алғанда) – "тиімді", 130 балдан астам – "өте жақсы".</w:t>
      </w:r>
    </w:p>
    <w:bookmarkEnd w:id="60"/>
    <w:bookmarkStart w:name="z73" w:id="61"/>
    <w:p>
      <w:pPr>
        <w:spacing w:after="0"/>
        <w:ind w:left="0"/>
        <w:jc w:val="left"/>
      </w:pPr>
      <w:r>
        <w:rPr>
          <w:rFonts w:ascii="Times New Roman"/>
          <w:b/>
          <w:i w:val="false"/>
          <w:color w:val="000000"/>
        </w:rPr>
        <w:t xml:space="preserve"> 5-тарау. Жылдық бағалау</w:t>
      </w:r>
    </w:p>
    <w:bookmarkEnd w:id="61"/>
    <w:bookmarkStart w:name="z74" w:id="62"/>
    <w:p>
      <w:pPr>
        <w:spacing w:after="0"/>
        <w:ind w:left="0"/>
        <w:jc w:val="both"/>
      </w:pPr>
      <w:r>
        <w:rPr>
          <w:rFonts w:ascii="Times New Roman"/>
          <w:b w:val="false"/>
          <w:i w:val="false"/>
          <w:color w:val="000000"/>
          <w:sz w:val="28"/>
        </w:rPr>
        <w:t>
      28.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бағалау парағын жолдайды.</w:t>
      </w:r>
    </w:p>
    <w:bookmarkEnd w:id="62"/>
    <w:bookmarkStart w:name="z75" w:id="63"/>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p>
    <w:bookmarkEnd w:id="63"/>
    <w:bookmarkStart w:name="z76" w:id="64"/>
    <w:p>
      <w:pPr>
        <w:spacing w:after="0"/>
        <w:ind w:left="0"/>
        <w:jc w:val="both"/>
      </w:pPr>
      <w:r>
        <w:rPr>
          <w:rFonts w:ascii="Times New Roman"/>
          <w:b w:val="false"/>
          <w:i w:val="false"/>
          <w:color w:val="000000"/>
          <w:sz w:val="28"/>
        </w:rPr>
        <w:t>
      30. Жұмыстың жеке жоспарының орындалуын бағалау мынадай шәкіл бойынша қойылады:</w:t>
      </w:r>
    </w:p>
    <w:bookmarkEnd w:id="64"/>
    <w:bookmarkStart w:name="z77" w:id="65"/>
    <w:p>
      <w:pPr>
        <w:spacing w:after="0"/>
        <w:ind w:left="0"/>
        <w:jc w:val="both"/>
      </w:pPr>
      <w:r>
        <w:rPr>
          <w:rFonts w:ascii="Times New Roman"/>
          <w:b w:val="false"/>
          <w:i w:val="false"/>
          <w:color w:val="000000"/>
          <w:sz w:val="28"/>
        </w:rPr>
        <w:t>
      жұмыстың жеке жоспарымен көзделген мақсаттық көрсеткіштердің орындалмағаны үшін 2 балл қойылады;</w:t>
      </w:r>
    </w:p>
    <w:bookmarkEnd w:id="65"/>
    <w:bookmarkStart w:name="z78" w:id="66"/>
    <w:p>
      <w:pPr>
        <w:spacing w:after="0"/>
        <w:ind w:left="0"/>
        <w:jc w:val="both"/>
      </w:pPr>
      <w:r>
        <w:rPr>
          <w:rFonts w:ascii="Times New Roman"/>
          <w:b w:val="false"/>
          <w:i w:val="false"/>
          <w:color w:val="000000"/>
          <w:sz w:val="28"/>
        </w:rPr>
        <w:t>
      мақсаттық көрсеткіштің жартылай орындалғаны үшін – 3 балл;</w:t>
      </w:r>
    </w:p>
    <w:bookmarkEnd w:id="66"/>
    <w:bookmarkStart w:name="z79" w:id="67"/>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bookmarkEnd w:id="67"/>
    <w:bookmarkStart w:name="z80" w:id="68"/>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w:t>
      </w:r>
    </w:p>
    <w:bookmarkEnd w:id="68"/>
    <w:bookmarkStart w:name="z81" w:id="69"/>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bookmarkEnd w:id="69"/>
    <w:bookmarkStart w:name="z82" w:id="70"/>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жіберуге кедергі бола алмайды. Бұл жағдайда персоналды басқару қызметінің жұмыскері және "Б" корпусы қызметшісінің тікелей басшысы танысудан бас тарту туралы еркін нысанда акт жасайды.</w:t>
      </w:r>
    </w:p>
    <w:bookmarkEnd w:id="70"/>
    <w:bookmarkStart w:name="z83" w:id="71"/>
    <w:p>
      <w:pPr>
        <w:spacing w:after="0"/>
        <w:ind w:left="0"/>
        <w:jc w:val="both"/>
      </w:pPr>
      <w:r>
        <w:rPr>
          <w:rFonts w:ascii="Times New Roman"/>
          <w:b w:val="false"/>
          <w:i w:val="false"/>
          <w:color w:val="000000"/>
          <w:sz w:val="28"/>
        </w:rPr>
        <w:t>
      32. Персоналды басқару қызметінің жұмыскері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p>
    <w:bookmarkEnd w:id="71"/>
    <w:bookmarkStart w:name="z84" w:id="72"/>
    <w:p>
      <w:pPr>
        <w:spacing w:after="0"/>
        <w:ind w:left="0"/>
        <w:jc w:val="both"/>
      </w:pPr>
      <w:r>
        <w:rPr>
          <w:rFonts w:ascii="Times New Roman"/>
          <w:b w:val="false"/>
          <w:i w:val="false"/>
          <w:color w:val="000000"/>
          <w:sz w:val="28"/>
        </w:rPr>
        <w:t xml:space="preserve">
      </w:t>
      </w:r>
    </w:p>
    <w:bookmarkEnd w:id="72"/>
    <w:p>
      <w:pPr>
        <w:spacing w:after="0"/>
        <w:ind w:left="0"/>
        <w:jc w:val="both"/>
      </w:pPr>
      <w:r>
        <w:drawing>
          <wp:inline distT="0" distB="0" distL="0" distR="0">
            <wp:extent cx="4000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0005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133"/>
        <w:gridCol w:w="349"/>
        <w:gridCol w:w="9818"/>
      </w:tblGrid>
      <w:tr>
        <w:trPr>
          <w:trHeight w:val="30" w:hRule="atLeast"/>
        </w:trPr>
        <w:tc>
          <w:tcPr>
            <w:tcW w:w="2133" w:type="dxa"/>
            <w:tcBorders/>
            <w:tcMar>
              <w:top w:w="15" w:type="dxa"/>
              <w:left w:w="15" w:type="dxa"/>
              <w:bottom w:w="15" w:type="dxa"/>
              <w:right w:w="15" w:type="dxa"/>
            </w:tcMar>
            <w:vAlign w:val="center"/>
          </w:tcPr>
          <w:bookmarkStart w:name="z85" w:id="73"/>
          <w:p>
            <w:pPr>
              <w:spacing w:after="20"/>
              <w:ind w:left="20"/>
              <w:jc w:val="both"/>
            </w:pPr>
            <w:r>
              <w:rPr>
                <w:rFonts w:ascii="Times New Roman"/>
                <w:b w:val="false"/>
                <w:i w:val="false"/>
                <w:color w:val="000000"/>
                <w:sz w:val="20"/>
              </w:rPr>
              <w:t>
бұл жерде:</w:t>
            </w:r>
          </w:p>
          <w:bookmarkEnd w:id="73"/>
        </w:tc>
        <w:tc>
          <w:tcPr>
            <w:tcW w:w="3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3" w:type="dxa"/>
            <w:tcBorders/>
            <w:tcMar>
              <w:top w:w="15" w:type="dxa"/>
              <w:left w:w="15" w:type="dxa"/>
              <w:bottom w:w="15" w:type="dxa"/>
              <w:right w:w="15" w:type="dxa"/>
            </w:tcMar>
            <w:vAlign w:val="center"/>
          </w:tcPr>
          <w:bookmarkStart w:name="z86" w:id="74"/>
          <w:p>
            <w:pPr>
              <w:spacing w:after="20"/>
              <w:ind w:left="20"/>
              <w:jc w:val="both"/>
            </w:pPr>
          </w:p>
          <w:bookmarkEnd w:id="74"/>
          <w:p>
            <w:pPr>
              <w:spacing w:after="20"/>
              <w:ind w:left="20"/>
              <w:jc w:val="both"/>
            </w:pPr>
            <w:r>
              <w:drawing>
                <wp:inline distT="0" distB="0" distL="0" distR="0">
                  <wp:extent cx="825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255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баға;</w:t>
            </w:r>
          </w:p>
        </w:tc>
      </w:tr>
      <w:tr>
        <w:trPr>
          <w:trHeight w:val="30" w:hRule="atLeast"/>
        </w:trPr>
        <w:tc>
          <w:tcPr>
            <w:tcW w:w="21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3" w:type="dxa"/>
            <w:tcBorders/>
            <w:tcMar>
              <w:top w:w="15" w:type="dxa"/>
              <w:left w:w="15" w:type="dxa"/>
              <w:bottom w:w="15" w:type="dxa"/>
              <w:right w:w="15" w:type="dxa"/>
            </w:tcMar>
            <w:vAlign w:val="center"/>
          </w:tcPr>
          <w:bookmarkStart w:name="z88" w:id="75"/>
          <w:p>
            <w:pPr>
              <w:spacing w:after="20"/>
              <w:ind w:left="20"/>
              <w:jc w:val="both"/>
            </w:pPr>
          </w:p>
          <w:bookmarkEnd w:id="75"/>
          <w:p>
            <w:pPr>
              <w:spacing w:after="20"/>
              <w:ind w:left="2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096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тоқсандардың орта бағасы (орта арифметикалық мән). Бұл ретте тоқсандық бағалардың алынған орта арифметикалық мәні осы Әдістеменің 27-тармағында көрсетілген шәкілді есепке ала отырып, бес баллдық бағалар жүйесіне келтіріледі, атап айтқанда:</w:t>
            </w:r>
          </w:p>
        </w:tc>
      </w:tr>
      <w:tr>
        <w:trPr>
          <w:trHeight w:val="30" w:hRule="atLeast"/>
        </w:trPr>
        <w:tc>
          <w:tcPr>
            <w:tcW w:w="21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 мәнге (80 баллдан төмен) – 2 балл;</w:t>
            </w:r>
            <w:r>
              <w:br/>
            </w:r>
            <w:r>
              <w:rPr>
                <w:rFonts w:ascii="Times New Roman"/>
                <w:b w:val="false"/>
                <w:i w:val="false"/>
                <w:color w:val="000000"/>
                <w:sz w:val="20"/>
              </w:rPr>
              <w:t>
"қанағаттанарлық" мәнге (80-нен 105 балға дейін) – 3 балл; "тиімді" мәнге (106-дан 130 балға (қоса алғанда) дейін) – 4 балл; "өте жақсы" мәнге (130 балдан астам) – 5 балл;</w:t>
            </w:r>
          </w:p>
        </w:tc>
      </w:tr>
      <w:tr>
        <w:trPr>
          <w:trHeight w:val="30" w:hRule="atLeast"/>
        </w:trPr>
        <w:tc>
          <w:tcPr>
            <w:tcW w:w="21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3" w:type="dxa"/>
            <w:tcBorders/>
            <w:tcMar>
              <w:top w:w="15" w:type="dxa"/>
              <w:left w:w="15" w:type="dxa"/>
              <w:bottom w:w="15" w:type="dxa"/>
              <w:right w:w="15" w:type="dxa"/>
            </w:tcMar>
            <w:vAlign w:val="center"/>
          </w:tcPr>
          <w:bookmarkStart w:name="z91" w:id="76"/>
          <w:p>
            <w:pPr>
              <w:spacing w:after="20"/>
              <w:ind w:left="20"/>
              <w:jc w:val="both"/>
            </w:pPr>
          </w:p>
          <w:bookmarkEnd w:id="76"/>
          <w:p>
            <w:pPr>
              <w:spacing w:after="20"/>
              <w:ind w:left="20"/>
              <w:jc w:val="both"/>
            </w:pPr>
            <w:r>
              <w:drawing>
                <wp:inline distT="0" distB="0" distL="0" distR="0">
                  <wp:extent cx="774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747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жұмыс жоспарын орындау бағасы (орта арифметикалық мән).</w:t>
            </w:r>
          </w:p>
        </w:tc>
      </w:tr>
    </w:tbl>
    <w:bookmarkStart w:name="z92" w:id="77"/>
    <w:p>
      <w:pPr>
        <w:spacing w:after="0"/>
        <w:ind w:left="0"/>
        <w:jc w:val="both"/>
      </w:pPr>
      <w:r>
        <w:rPr>
          <w:rFonts w:ascii="Times New Roman"/>
          <w:b w:val="false"/>
          <w:i w:val="false"/>
          <w:color w:val="000000"/>
          <w:sz w:val="28"/>
        </w:rPr>
        <w:t xml:space="preserve">
      33. Жылдың қорытынды бағасы мынадай шәкіл бойынша қойылады: </w:t>
      </w:r>
    </w:p>
    <w:bookmarkEnd w:id="77"/>
    <w:tbl>
      <w:tblPr>
        <w:tblW w:w="0" w:type="auto"/>
        <w:tblCellSpacing w:w="0" w:type="auto"/>
        <w:tblBorders>
          <w:top w:val="none"/>
          <w:left w:val="none"/>
          <w:bottom w:val="none"/>
          <w:right w:val="none"/>
          <w:insideH w:val="none"/>
          <w:insideV w:val="none"/>
        </w:tblBorders>
      </w:tblPr>
      <w:tblGrid>
        <w:gridCol w:w="7022"/>
        <w:gridCol w:w="1785"/>
        <w:gridCol w:w="3493"/>
      </w:tblGrid>
      <w:tr>
        <w:trPr>
          <w:trHeight w:val="30" w:hRule="atLeast"/>
        </w:trPr>
        <w:tc>
          <w:tcPr>
            <w:tcW w:w="7022" w:type="dxa"/>
            <w:tcBorders/>
            <w:tcMar>
              <w:top w:w="15" w:type="dxa"/>
              <w:left w:w="15" w:type="dxa"/>
              <w:bottom w:w="15" w:type="dxa"/>
              <w:right w:w="15" w:type="dxa"/>
            </w:tcMar>
            <w:vAlign w:val="center"/>
          </w:tcPr>
          <w:bookmarkStart w:name="z93" w:id="78"/>
          <w:p>
            <w:pPr>
              <w:spacing w:after="20"/>
              <w:ind w:left="20"/>
              <w:jc w:val="both"/>
            </w:pPr>
            <w:r>
              <w:rPr>
                <w:rFonts w:ascii="Times New Roman"/>
                <w:b w:val="false"/>
                <w:i w:val="false"/>
                <w:color w:val="000000"/>
                <w:sz w:val="20"/>
              </w:rPr>
              <w:t>
3 балдан төмен</w:t>
            </w:r>
          </w:p>
          <w:bookmarkEnd w:id="78"/>
        </w:tc>
        <w:tc>
          <w:tcPr>
            <w:tcW w:w="17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w:t>
            </w:r>
          </w:p>
        </w:tc>
      </w:tr>
      <w:tr>
        <w:trPr>
          <w:trHeight w:val="30" w:hRule="atLeast"/>
        </w:trPr>
        <w:tc>
          <w:tcPr>
            <w:tcW w:w="7022" w:type="dxa"/>
            <w:tcBorders/>
            <w:tcMar>
              <w:top w:w="15" w:type="dxa"/>
              <w:left w:w="15" w:type="dxa"/>
              <w:bottom w:w="15" w:type="dxa"/>
              <w:right w:w="15" w:type="dxa"/>
            </w:tcMar>
            <w:vAlign w:val="center"/>
          </w:tcPr>
          <w:bookmarkStart w:name="z94" w:id="79"/>
          <w:p>
            <w:pPr>
              <w:spacing w:after="20"/>
              <w:ind w:left="20"/>
              <w:jc w:val="both"/>
            </w:pPr>
            <w:r>
              <w:rPr>
                <w:rFonts w:ascii="Times New Roman"/>
                <w:b w:val="false"/>
                <w:i w:val="false"/>
                <w:color w:val="000000"/>
                <w:sz w:val="20"/>
              </w:rPr>
              <w:t>
3 балдан бастап 3,9 балға дейін</w:t>
            </w:r>
          </w:p>
          <w:bookmarkEnd w:id="79"/>
        </w:tc>
        <w:tc>
          <w:tcPr>
            <w:tcW w:w="17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r>
      <w:tr>
        <w:trPr>
          <w:trHeight w:val="30" w:hRule="atLeast"/>
        </w:trPr>
        <w:tc>
          <w:tcPr>
            <w:tcW w:w="7022" w:type="dxa"/>
            <w:tcBorders/>
            <w:tcMar>
              <w:top w:w="15" w:type="dxa"/>
              <w:left w:w="15" w:type="dxa"/>
              <w:bottom w:w="15" w:type="dxa"/>
              <w:right w:w="15" w:type="dxa"/>
            </w:tcMar>
            <w:vAlign w:val="center"/>
          </w:tcPr>
          <w:bookmarkStart w:name="z95" w:id="80"/>
          <w:p>
            <w:pPr>
              <w:spacing w:after="20"/>
              <w:ind w:left="20"/>
              <w:jc w:val="both"/>
            </w:pPr>
            <w:r>
              <w:rPr>
                <w:rFonts w:ascii="Times New Roman"/>
                <w:b w:val="false"/>
                <w:i w:val="false"/>
                <w:color w:val="000000"/>
                <w:sz w:val="20"/>
              </w:rPr>
              <w:t>
4 балдан бастап 4,9 балға дейін</w:t>
            </w:r>
          </w:p>
          <w:bookmarkEnd w:id="80"/>
        </w:tc>
        <w:tc>
          <w:tcPr>
            <w:tcW w:w="17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w:t>
            </w:r>
          </w:p>
        </w:tc>
      </w:tr>
      <w:tr>
        <w:trPr>
          <w:trHeight w:val="30" w:hRule="atLeast"/>
        </w:trPr>
        <w:tc>
          <w:tcPr>
            <w:tcW w:w="7022" w:type="dxa"/>
            <w:tcBorders/>
            <w:tcMar>
              <w:top w:w="15" w:type="dxa"/>
              <w:left w:w="15" w:type="dxa"/>
              <w:bottom w:w="15" w:type="dxa"/>
              <w:right w:w="15" w:type="dxa"/>
            </w:tcMar>
            <w:vAlign w:val="center"/>
          </w:tcPr>
          <w:bookmarkStart w:name="z96" w:id="81"/>
          <w:p>
            <w:pPr>
              <w:spacing w:after="20"/>
              <w:ind w:left="20"/>
              <w:jc w:val="both"/>
            </w:pPr>
            <w:r>
              <w:rPr>
                <w:rFonts w:ascii="Times New Roman"/>
                <w:b w:val="false"/>
                <w:i w:val="false"/>
                <w:color w:val="000000"/>
                <w:sz w:val="20"/>
              </w:rPr>
              <w:t>
5 балл</w:t>
            </w:r>
          </w:p>
          <w:bookmarkEnd w:id="81"/>
        </w:tc>
        <w:tc>
          <w:tcPr>
            <w:tcW w:w="17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r>
    </w:tbl>
    <w:bookmarkStart w:name="z97" w:id="82"/>
    <w:p>
      <w:pPr>
        <w:spacing w:after="0"/>
        <w:ind w:left="0"/>
        <w:jc w:val="left"/>
      </w:pPr>
      <w:r>
        <w:rPr>
          <w:rFonts w:ascii="Times New Roman"/>
          <w:b/>
          <w:i w:val="false"/>
          <w:color w:val="000000"/>
        </w:rPr>
        <w:t xml:space="preserve"> 6-тарау. Комиссияның бағалау нәтижелерін қарауы</w:t>
      </w:r>
    </w:p>
    <w:bookmarkEnd w:id="82"/>
    <w:bookmarkStart w:name="z98" w:id="83"/>
    <w:p>
      <w:pPr>
        <w:spacing w:after="0"/>
        <w:ind w:left="0"/>
        <w:jc w:val="both"/>
      </w:pPr>
      <w:r>
        <w:rPr>
          <w:rFonts w:ascii="Times New Roman"/>
          <w:b w:val="false"/>
          <w:i w:val="false"/>
          <w:color w:val="000000"/>
          <w:sz w:val="28"/>
        </w:rPr>
        <w:t>
      34.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p>
    <w:bookmarkEnd w:id="83"/>
    <w:bookmarkStart w:name="z99" w:id="84"/>
    <w:p>
      <w:pPr>
        <w:spacing w:after="0"/>
        <w:ind w:left="0"/>
        <w:jc w:val="both"/>
      </w:pPr>
      <w:r>
        <w:rPr>
          <w:rFonts w:ascii="Times New Roman"/>
          <w:b w:val="false"/>
          <w:i w:val="false"/>
          <w:color w:val="000000"/>
          <w:sz w:val="28"/>
        </w:rPr>
        <w:t>
      Персоналды басқару қызметі Комиссияның отырысына мынадай құжаттарды:</w:t>
      </w:r>
    </w:p>
    <w:bookmarkEnd w:id="84"/>
    <w:bookmarkStart w:name="z100" w:id="85"/>
    <w:p>
      <w:pPr>
        <w:spacing w:after="0"/>
        <w:ind w:left="0"/>
        <w:jc w:val="both"/>
      </w:pPr>
      <w:r>
        <w:rPr>
          <w:rFonts w:ascii="Times New Roman"/>
          <w:b w:val="false"/>
          <w:i w:val="false"/>
          <w:color w:val="000000"/>
          <w:sz w:val="28"/>
        </w:rPr>
        <w:t>
      1) толтырылған бағалау парақтарын;</w:t>
      </w:r>
    </w:p>
    <w:bookmarkEnd w:id="85"/>
    <w:bookmarkStart w:name="z101" w:id="86"/>
    <w:p>
      <w:pPr>
        <w:spacing w:after="0"/>
        <w:ind w:left="0"/>
        <w:jc w:val="both"/>
      </w:pPr>
      <w:r>
        <w:rPr>
          <w:rFonts w:ascii="Times New Roman"/>
          <w:b w:val="false"/>
          <w:i w:val="false"/>
          <w:color w:val="000000"/>
          <w:sz w:val="28"/>
        </w:rPr>
        <w:t>
      2) "Б" корпусы қызметшісінің лауазымдық нұсқаулығын;</w:t>
      </w:r>
    </w:p>
    <w:bookmarkEnd w:id="86"/>
    <w:bookmarkStart w:name="z102" w:id="87"/>
    <w:p>
      <w:pPr>
        <w:spacing w:after="0"/>
        <w:ind w:left="0"/>
        <w:jc w:val="both"/>
      </w:pPr>
      <w:r>
        <w:rPr>
          <w:rFonts w:ascii="Times New Roman"/>
          <w:b w:val="false"/>
          <w:i w:val="false"/>
          <w:color w:val="000000"/>
          <w:sz w:val="28"/>
        </w:rPr>
        <w:t>
      3)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Комиссия отырысы хаттамасының жобасын тапсырады.</w:t>
      </w:r>
    </w:p>
    <w:bookmarkEnd w:id="87"/>
    <w:bookmarkStart w:name="z103" w:id="88"/>
    <w:p>
      <w:pPr>
        <w:spacing w:after="0"/>
        <w:ind w:left="0"/>
        <w:jc w:val="both"/>
      </w:pPr>
      <w:r>
        <w:rPr>
          <w:rFonts w:ascii="Times New Roman"/>
          <w:b w:val="false"/>
          <w:i w:val="false"/>
          <w:color w:val="000000"/>
          <w:sz w:val="28"/>
        </w:rPr>
        <w:t>
      35. Комиссия бағалау нәтижелерін қарастырады және мына шешімдердің бірін шығарады:</w:t>
      </w:r>
    </w:p>
    <w:bookmarkEnd w:id="88"/>
    <w:bookmarkStart w:name="z104" w:id="89"/>
    <w:p>
      <w:pPr>
        <w:spacing w:after="0"/>
        <w:ind w:left="0"/>
        <w:jc w:val="both"/>
      </w:pPr>
      <w:r>
        <w:rPr>
          <w:rFonts w:ascii="Times New Roman"/>
          <w:b w:val="false"/>
          <w:i w:val="false"/>
          <w:color w:val="000000"/>
          <w:sz w:val="28"/>
        </w:rPr>
        <w:t>
      1) бағалау нәтижелерін бекітеді;</w:t>
      </w:r>
    </w:p>
    <w:bookmarkEnd w:id="89"/>
    <w:bookmarkStart w:name="z105" w:id="90"/>
    <w:p>
      <w:pPr>
        <w:spacing w:after="0"/>
        <w:ind w:left="0"/>
        <w:jc w:val="both"/>
      </w:pPr>
      <w:r>
        <w:rPr>
          <w:rFonts w:ascii="Times New Roman"/>
          <w:b w:val="false"/>
          <w:i w:val="false"/>
          <w:color w:val="000000"/>
          <w:sz w:val="28"/>
        </w:rPr>
        <w:t>
      2) бағалау нәтижелерін қайта қарайды.</w:t>
      </w:r>
    </w:p>
    <w:bookmarkEnd w:id="90"/>
    <w:bookmarkStart w:name="z106" w:id="91"/>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келесі жағдайларда бағаны түзетеді:</w:t>
      </w:r>
    </w:p>
    <w:bookmarkEnd w:id="91"/>
    <w:bookmarkStart w:name="z107" w:id="92"/>
    <w:p>
      <w:pPr>
        <w:spacing w:after="0"/>
        <w:ind w:left="0"/>
        <w:jc w:val="both"/>
      </w:pPr>
      <w:r>
        <w:rPr>
          <w:rFonts w:ascii="Times New Roman"/>
          <w:b w:val="false"/>
          <w:i w:val="false"/>
          <w:color w:val="000000"/>
          <w:sz w:val="28"/>
        </w:rPr>
        <w:t>
      1) 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p>
    <w:bookmarkEnd w:id="92"/>
    <w:bookmarkStart w:name="z108" w:id="93"/>
    <w:p>
      <w:pPr>
        <w:spacing w:after="0"/>
        <w:ind w:left="0"/>
        <w:jc w:val="both"/>
      </w:pPr>
      <w:r>
        <w:rPr>
          <w:rFonts w:ascii="Times New Roman"/>
          <w:b w:val="false"/>
          <w:i w:val="false"/>
          <w:color w:val="000000"/>
          <w:sz w:val="28"/>
        </w:rPr>
        <w:t>
      2) Персоналды басқару қызметі "Б" корпусы қызметшісін бағалау нәтижесін санауда қате жіберсе;</w:t>
      </w:r>
    </w:p>
    <w:bookmarkEnd w:id="93"/>
    <w:bookmarkStart w:name="z109" w:id="94"/>
    <w:p>
      <w:pPr>
        <w:spacing w:after="0"/>
        <w:ind w:left="0"/>
        <w:jc w:val="both"/>
      </w:pPr>
      <w:r>
        <w:rPr>
          <w:rFonts w:ascii="Times New Roman"/>
          <w:b w:val="false"/>
          <w:i w:val="false"/>
          <w:color w:val="000000"/>
          <w:sz w:val="28"/>
        </w:rPr>
        <w:t>
      36. Персоналды басқару қызметі бағалау нәтижелерімен ол аяқталған соң екі жұмыс күні ішінде "Б" корпусының қызметшісін таныстырады.</w:t>
      </w:r>
    </w:p>
    <w:bookmarkEnd w:id="94"/>
    <w:bookmarkStart w:name="z110" w:id="95"/>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bookmarkEnd w:id="95"/>
    <w:bookmarkStart w:name="z111" w:id="96"/>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бола алмайды. Бұл жағдайда персоналды басқару қызметінің жұмыскері танысудан бас тарту туралы еркін нұсқада акт жасайды.</w:t>
      </w:r>
    </w:p>
    <w:bookmarkEnd w:id="96"/>
    <w:bookmarkStart w:name="z112" w:id="97"/>
    <w:p>
      <w:pPr>
        <w:spacing w:after="0"/>
        <w:ind w:left="0"/>
        <w:jc w:val="both"/>
      </w:pPr>
      <w:r>
        <w:rPr>
          <w:rFonts w:ascii="Times New Roman"/>
          <w:b w:val="false"/>
          <w:i w:val="false"/>
          <w:color w:val="000000"/>
          <w:sz w:val="28"/>
        </w:rPr>
        <w:t>
      37. Осы Әдістеменің </w:t>
      </w:r>
      <w:r>
        <w:rPr>
          <w:rFonts w:ascii="Times New Roman"/>
          <w:b w:val="false"/>
          <w:i w:val="false"/>
          <w:color w:val="000000"/>
          <w:sz w:val="28"/>
        </w:rPr>
        <w:t>34-тармағында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қызметінде сақталады.</w:t>
      </w:r>
    </w:p>
    <w:bookmarkEnd w:id="97"/>
    <w:bookmarkStart w:name="z113" w:id="98"/>
    <w:p>
      <w:pPr>
        <w:spacing w:after="0"/>
        <w:ind w:left="0"/>
        <w:jc w:val="left"/>
      </w:pPr>
      <w:r>
        <w:rPr>
          <w:rFonts w:ascii="Times New Roman"/>
          <w:b/>
          <w:i w:val="false"/>
          <w:color w:val="000000"/>
        </w:rPr>
        <w:t xml:space="preserve"> 7-тарау. Бағалау нәтижелеріне шағымдану</w:t>
      </w:r>
    </w:p>
    <w:bookmarkEnd w:id="98"/>
    <w:bookmarkStart w:name="z114" w:id="99"/>
    <w:p>
      <w:pPr>
        <w:spacing w:after="0"/>
        <w:ind w:left="0"/>
        <w:jc w:val="both"/>
      </w:pPr>
      <w:r>
        <w:rPr>
          <w:rFonts w:ascii="Times New Roman"/>
          <w:b w:val="false"/>
          <w:i w:val="false"/>
          <w:color w:val="000000"/>
          <w:sz w:val="28"/>
        </w:rPr>
        <w:t>
      38. Комиссия шешіміне "Б" корпусы қызметшісінің мемлекеттік қызмет істері жөніндегі уәкілетті органға шағымдануы шешім шыққан күннен бастап он жұмыс күні ішінде жүзеге асырылады.</w:t>
      </w:r>
    </w:p>
    <w:bookmarkEnd w:id="99"/>
    <w:bookmarkStart w:name="z115" w:id="100"/>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 қарайды және заңнамамен белгіленген бағалау жүргізу тәртібінің бұзушылықтары анықталған жағдайда, мемлекеттік органға Комиссия шешімінің күшін жою туралы ұсыныс жасайды.</w:t>
      </w:r>
    </w:p>
    <w:bookmarkEnd w:id="100"/>
    <w:bookmarkStart w:name="z116" w:id="101"/>
    <w:p>
      <w:pPr>
        <w:spacing w:after="0"/>
        <w:ind w:left="0"/>
        <w:jc w:val="both"/>
      </w:pPr>
      <w:r>
        <w:rPr>
          <w:rFonts w:ascii="Times New Roman"/>
          <w:b w:val="false"/>
          <w:i w:val="false"/>
          <w:color w:val="000000"/>
          <w:sz w:val="28"/>
        </w:rPr>
        <w:t>
      40.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p>
    <w:bookmarkEnd w:id="101"/>
    <w:bookmarkStart w:name="z117" w:id="102"/>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102"/>
    <w:bookmarkStart w:name="z118" w:id="103"/>
    <w:p>
      <w:pPr>
        <w:spacing w:after="0"/>
        <w:ind w:left="0"/>
        <w:jc w:val="left"/>
      </w:pPr>
      <w:r>
        <w:rPr>
          <w:rFonts w:ascii="Times New Roman"/>
          <w:b/>
          <w:i w:val="false"/>
          <w:color w:val="000000"/>
        </w:rPr>
        <w:t xml:space="preserve"> 8-тарау. Бағалау нәтижелері бойынша шешім қабылдау</w:t>
      </w:r>
    </w:p>
    <w:bookmarkEnd w:id="103"/>
    <w:bookmarkStart w:name="z119" w:id="104"/>
    <w:p>
      <w:pPr>
        <w:spacing w:after="0"/>
        <w:ind w:left="0"/>
        <w:jc w:val="both"/>
      </w:pPr>
      <w:r>
        <w:rPr>
          <w:rFonts w:ascii="Times New Roman"/>
          <w:b w:val="false"/>
          <w:i w:val="false"/>
          <w:color w:val="000000"/>
          <w:sz w:val="28"/>
        </w:rPr>
        <w:t>
      42. Бағалау нәтижелері бонус төлеу және оқыту бойынша шешім қабылдауға негіз болып табылады.</w:t>
      </w:r>
    </w:p>
    <w:bookmarkEnd w:id="104"/>
    <w:bookmarkStart w:name="z120" w:id="105"/>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105"/>
    <w:bookmarkStart w:name="z121" w:id="106"/>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106"/>
    <w:bookmarkStart w:name="z122" w:id="107"/>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p>
    <w:bookmarkEnd w:id="107"/>
    <w:bookmarkStart w:name="z123" w:id="108"/>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108"/>
    <w:bookmarkStart w:name="z124" w:id="109"/>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109"/>
    <w:bookmarkStart w:name="z125" w:id="110"/>
    <w:p>
      <w:pPr>
        <w:spacing w:after="0"/>
        <w:ind w:left="0"/>
        <w:jc w:val="both"/>
      </w:pPr>
      <w:r>
        <w:rPr>
          <w:rFonts w:ascii="Times New Roman"/>
          <w:b w:val="false"/>
          <w:i w:val="false"/>
          <w:color w:val="000000"/>
          <w:sz w:val="28"/>
        </w:rPr>
        <w:t>
      47. "Б" корпусының қызметшілерін бағалаудың нәтижелері олардың қызметтік тізімдеріне енгізіледі.</w:t>
      </w:r>
    </w:p>
    <w:bookmarkEnd w:id="1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Тараз қалалық мәслихаты</w:t>
            </w:r>
            <w:r>
              <w:br/>
            </w:r>
            <w:r>
              <w:rPr>
                <w:rFonts w:ascii="Times New Roman"/>
                <w:b w:val="false"/>
                <w:i w:val="false"/>
                <w:color w:val="000000"/>
                <w:sz w:val="20"/>
              </w:rPr>
              <w:t>аппаратының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 xml:space="preserve">бағалаудың әдістемесіне 1-қосымша </w:t>
            </w:r>
          </w:p>
        </w:tc>
      </w:tr>
    </w:tbl>
    <w:bookmarkStart w:name="z127" w:id="111"/>
    <w:p>
      <w:pPr>
        <w:spacing w:after="0"/>
        <w:ind w:left="0"/>
        <w:jc w:val="both"/>
      </w:pPr>
      <w:r>
        <w:rPr>
          <w:rFonts w:ascii="Times New Roman"/>
          <w:b w:val="false"/>
          <w:i w:val="false"/>
          <w:color w:val="000000"/>
          <w:sz w:val="28"/>
        </w:rPr>
        <w:t>
      Нысан</w:t>
      </w:r>
    </w:p>
    <w:bookmarkEnd w:id="111"/>
    <w:bookmarkStart w:name="z128" w:id="112"/>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112"/>
    <w:bookmarkStart w:name="z129" w:id="113"/>
    <w:p>
      <w:pPr>
        <w:spacing w:after="0"/>
        <w:ind w:left="0"/>
        <w:jc w:val="both"/>
      </w:pPr>
      <w:r>
        <w:rPr>
          <w:rFonts w:ascii="Times New Roman"/>
          <w:b w:val="false"/>
          <w:i w:val="false"/>
          <w:color w:val="000000"/>
          <w:sz w:val="28"/>
        </w:rPr>
        <w:t>
      ___________________________________________________________________жыл</w:t>
      </w:r>
    </w:p>
    <w:bookmarkEnd w:id="113"/>
    <w:bookmarkStart w:name="z130" w:id="114"/>
    <w:p>
      <w:pPr>
        <w:spacing w:after="0"/>
        <w:ind w:left="0"/>
        <w:jc w:val="both"/>
      </w:pPr>
      <w:r>
        <w:rPr>
          <w:rFonts w:ascii="Times New Roman"/>
          <w:b w:val="false"/>
          <w:i w:val="false"/>
          <w:color w:val="000000"/>
          <w:sz w:val="28"/>
        </w:rPr>
        <w:t>
      (жеке жоспар құрастырылатын кезең)</w:t>
      </w:r>
    </w:p>
    <w:bookmarkEnd w:id="114"/>
    <w:bookmarkStart w:name="z131" w:id="115"/>
    <w:p>
      <w:pPr>
        <w:spacing w:after="0"/>
        <w:ind w:left="0"/>
        <w:jc w:val="both"/>
      </w:pPr>
      <w:r>
        <w:rPr>
          <w:rFonts w:ascii="Times New Roman"/>
          <w:b w:val="false"/>
          <w:i w:val="false"/>
          <w:color w:val="000000"/>
          <w:sz w:val="28"/>
        </w:rPr>
        <w:t>
      Қызметшінің тегі, аты, әкесінің аты (болған жағдайда):______________________</w:t>
      </w:r>
    </w:p>
    <w:bookmarkEnd w:id="115"/>
    <w:bookmarkStart w:name="z132" w:id="116"/>
    <w:p>
      <w:pPr>
        <w:spacing w:after="0"/>
        <w:ind w:left="0"/>
        <w:jc w:val="both"/>
      </w:pPr>
      <w:r>
        <w:rPr>
          <w:rFonts w:ascii="Times New Roman"/>
          <w:b w:val="false"/>
          <w:i w:val="false"/>
          <w:color w:val="000000"/>
          <w:sz w:val="28"/>
        </w:rPr>
        <w:t>
      Қызметшінің лауазымы: _________________________________________________</w:t>
      </w:r>
    </w:p>
    <w:bookmarkEnd w:id="116"/>
    <w:bookmarkStart w:name="z133" w:id="117"/>
    <w:p>
      <w:pPr>
        <w:spacing w:after="0"/>
        <w:ind w:left="0"/>
        <w:jc w:val="both"/>
      </w:pPr>
      <w:r>
        <w:rPr>
          <w:rFonts w:ascii="Times New Roman"/>
          <w:b w:val="false"/>
          <w:i w:val="false"/>
          <w:color w:val="000000"/>
          <w:sz w:val="28"/>
        </w:rPr>
        <w:t>
      Қызметшінің құрылымдық бөлімшесінің атауы: ______________________________</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20"/>
        <w:gridCol w:w="5382"/>
        <w:gridCol w:w="2498"/>
      </w:tblGrid>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18"/>
          <w:p>
            <w:pPr>
              <w:spacing w:after="20"/>
              <w:ind w:left="20"/>
              <w:jc w:val="both"/>
            </w:pPr>
            <w:r>
              <w:rPr>
                <w:rFonts w:ascii="Times New Roman"/>
                <w:b w:val="false"/>
                <w:i w:val="false"/>
                <w:color w:val="000000"/>
                <w:sz w:val="20"/>
              </w:rPr>
              <w:t>
№ р/с</w:t>
            </w:r>
          </w:p>
          <w:bookmarkEnd w:id="118"/>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19"/>
          <w:p>
            <w:pPr>
              <w:spacing w:after="20"/>
              <w:ind w:left="20"/>
              <w:jc w:val="both"/>
            </w:pPr>
            <w:r>
              <w:rPr>
                <w:rFonts w:ascii="Times New Roman"/>
                <w:b w:val="false"/>
                <w:i w:val="false"/>
                <w:color w:val="000000"/>
                <w:sz w:val="20"/>
              </w:rPr>
              <w:t>
1.</w:t>
            </w:r>
          </w:p>
          <w:bookmarkEnd w:id="119"/>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1</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20"/>
          <w:p>
            <w:pPr>
              <w:spacing w:after="20"/>
              <w:ind w:left="20"/>
              <w:jc w:val="both"/>
            </w:pPr>
            <w:r>
              <w:rPr>
                <w:rFonts w:ascii="Times New Roman"/>
                <w:b w:val="false"/>
                <w:i w:val="false"/>
                <w:color w:val="000000"/>
                <w:sz w:val="20"/>
              </w:rPr>
              <w:t>
2.</w:t>
            </w:r>
          </w:p>
          <w:bookmarkEnd w:id="120"/>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2</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21"/>
          <w:p>
            <w:pPr>
              <w:spacing w:after="20"/>
              <w:ind w:left="20"/>
              <w:jc w:val="both"/>
            </w:pPr>
            <w:r>
              <w:rPr>
                <w:rFonts w:ascii="Times New Roman"/>
                <w:b w:val="false"/>
                <w:i w:val="false"/>
                <w:color w:val="000000"/>
                <w:sz w:val="20"/>
              </w:rPr>
              <w:t>
3.</w:t>
            </w:r>
          </w:p>
          <w:bookmarkEnd w:id="121"/>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3</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22"/>
          <w:p>
            <w:pPr>
              <w:spacing w:after="20"/>
              <w:ind w:left="20"/>
              <w:jc w:val="both"/>
            </w:pPr>
            <w:r>
              <w:rPr>
                <w:rFonts w:ascii="Times New Roman"/>
                <w:b w:val="false"/>
                <w:i w:val="false"/>
                <w:color w:val="000000"/>
                <w:sz w:val="20"/>
              </w:rPr>
              <w:t>
4.</w:t>
            </w:r>
          </w:p>
          <w:bookmarkEnd w:id="122"/>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9" w:id="123"/>
    <w:p>
      <w:pPr>
        <w:spacing w:after="0"/>
        <w:ind w:left="0"/>
        <w:jc w:val="both"/>
      </w:pPr>
      <w:r>
        <w:rPr>
          <w:rFonts w:ascii="Times New Roman"/>
          <w:b w:val="false"/>
          <w:i w:val="false"/>
          <w:color w:val="000000"/>
          <w:sz w:val="28"/>
        </w:rPr>
        <w:t>
      *Ескертпе:</w:t>
      </w:r>
    </w:p>
    <w:bookmarkEnd w:id="123"/>
    <w:bookmarkStart w:name="z140" w:id="124"/>
    <w:p>
      <w:pPr>
        <w:spacing w:after="0"/>
        <w:ind w:left="0"/>
        <w:jc w:val="both"/>
      </w:pPr>
      <w:r>
        <w:rPr>
          <w:rFonts w:ascii="Times New Roman"/>
          <w:b w:val="false"/>
          <w:i w:val="false"/>
          <w:color w:val="000000"/>
          <w:sz w:val="28"/>
        </w:rPr>
        <w:t>
      - Мақсаттық көрсеткіштер мемлекеттік органның стратегиялық мақсатына (мақсаттарына), олар болмаған жағдайда қызметшінің функционалдық міндеттеріне сәйкестігін есепке ала отыра анықталады.</w:t>
      </w:r>
    </w:p>
    <w:bookmarkEnd w:id="124"/>
    <w:bookmarkStart w:name="z141" w:id="125"/>
    <w:p>
      <w:pPr>
        <w:spacing w:after="0"/>
        <w:ind w:left="0"/>
        <w:jc w:val="both"/>
      </w:pPr>
      <w:r>
        <w:rPr>
          <w:rFonts w:ascii="Times New Roman"/>
          <w:b w:val="false"/>
          <w:i w:val="false"/>
          <w:color w:val="000000"/>
          <w:sz w:val="28"/>
        </w:rPr>
        <w:t>
      Мақсаттық көрсеткіштердің саны төрттен көп емес, оның ішінде жартысы өлшенетін болуға тиіс.</w:t>
      </w:r>
    </w:p>
    <w:bookmarkEnd w:id="125"/>
    <w:tbl>
      <w:tblPr>
        <w:tblW w:w="0" w:type="auto"/>
        <w:tblCellSpacing w:w="0" w:type="auto"/>
        <w:tblBorders>
          <w:top w:val="none"/>
          <w:left w:val="none"/>
          <w:bottom w:val="none"/>
          <w:right w:val="none"/>
          <w:insideH w:val="none"/>
          <w:insideV w:val="none"/>
        </w:tblBorders>
      </w:tblPr>
      <w:tblGrid>
        <w:gridCol w:w="6455"/>
        <w:gridCol w:w="5845"/>
      </w:tblGrid>
      <w:tr>
        <w:trPr>
          <w:trHeight w:val="30" w:hRule="atLeast"/>
        </w:trPr>
        <w:tc>
          <w:tcPr>
            <w:tcW w:w="6455" w:type="dxa"/>
            <w:tcBorders/>
            <w:tcMar>
              <w:top w:w="15" w:type="dxa"/>
              <w:left w:w="15" w:type="dxa"/>
              <w:bottom w:w="15" w:type="dxa"/>
              <w:right w:w="15" w:type="dxa"/>
            </w:tcMar>
            <w:vAlign w:val="center"/>
          </w:tcPr>
          <w:bookmarkStart w:name="z142" w:id="126"/>
          <w:p>
            <w:pPr>
              <w:spacing w:after="20"/>
              <w:ind w:left="20"/>
              <w:jc w:val="both"/>
            </w:pPr>
            <w:r>
              <w:rPr>
                <w:rFonts w:ascii="Times New Roman"/>
                <w:b w:val="false"/>
                <w:i w:val="false"/>
                <w:color w:val="000000"/>
                <w:sz w:val="20"/>
              </w:rPr>
              <w:t xml:space="preserve">
Қызметші </w:t>
            </w:r>
            <w:r>
              <w:br/>
            </w:r>
            <w:r>
              <w:rPr>
                <w:rFonts w:ascii="Times New Roman"/>
                <w:b w:val="false"/>
                <w:i w:val="false"/>
                <w:color w:val="000000"/>
                <w:sz w:val="20"/>
              </w:rPr>
              <w:t>Т.А.Ә. (болған жағдайда)</w:t>
            </w:r>
            <w:r>
              <w:br/>
            </w:r>
            <w:r>
              <w:rPr>
                <w:rFonts w:ascii="Times New Roman"/>
                <w:b w:val="false"/>
                <w:i w:val="false"/>
                <w:color w:val="000000"/>
                <w:sz w:val="20"/>
              </w:rPr>
              <w:t>
</w:t>
            </w:r>
            <w:r>
              <w:rPr>
                <w:rFonts w:ascii="Times New Roman"/>
                <w:b w:val="false"/>
                <w:i w:val="false"/>
                <w:color w:val="000000"/>
                <w:sz w:val="20"/>
              </w:rPr>
              <w:t>_______________________________</w:t>
            </w:r>
            <w:r>
              <w:br/>
            </w:r>
            <w:r>
              <w:rPr>
                <w:rFonts w:ascii="Times New Roman"/>
                <w:b w:val="false"/>
                <w:i w:val="false"/>
                <w:color w:val="000000"/>
                <w:sz w:val="20"/>
              </w:rPr>
              <w:t>
</w:t>
            </w:r>
            <w:r>
              <w:rPr>
                <w:rFonts w:ascii="Times New Roman"/>
                <w:b w:val="false"/>
                <w:i w:val="false"/>
                <w:color w:val="000000"/>
                <w:sz w:val="20"/>
              </w:rPr>
              <w:t>күні ___________________________</w:t>
            </w:r>
            <w:r>
              <w:br/>
            </w:r>
            <w:r>
              <w:rPr>
                <w:rFonts w:ascii="Times New Roman"/>
                <w:b w:val="false"/>
                <w:i w:val="false"/>
                <w:color w:val="000000"/>
                <w:sz w:val="20"/>
              </w:rPr>
              <w:t>
қолы __________________________</w:t>
            </w:r>
          </w:p>
          <w:bookmarkEnd w:id="126"/>
        </w:tc>
        <w:tc>
          <w:tcPr>
            <w:tcW w:w="5845" w:type="dxa"/>
            <w:tcBorders/>
            <w:tcMar>
              <w:top w:w="15" w:type="dxa"/>
              <w:left w:w="15" w:type="dxa"/>
              <w:bottom w:w="15" w:type="dxa"/>
              <w:right w:w="15" w:type="dxa"/>
            </w:tcMar>
            <w:vAlign w:val="center"/>
          </w:tcPr>
          <w:bookmarkStart w:name="z145" w:id="127"/>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w:t>
            </w:r>
            <w:r>
              <w:rPr>
                <w:rFonts w:ascii="Times New Roman"/>
                <w:b w:val="false"/>
                <w:i w:val="false"/>
                <w:color w:val="000000"/>
                <w:sz w:val="20"/>
              </w:rPr>
              <w:t>Т.А.Ә. (болған жағдайда)</w:t>
            </w:r>
            <w:r>
              <w:br/>
            </w:r>
            <w:r>
              <w:rPr>
                <w:rFonts w:ascii="Times New Roman"/>
                <w:b w:val="false"/>
                <w:i w:val="false"/>
                <w:color w:val="000000"/>
                <w:sz w:val="20"/>
              </w:rPr>
              <w:t>
____________________________</w:t>
            </w:r>
            <w:r>
              <w:br/>
            </w:r>
            <w:r>
              <w:rPr>
                <w:rFonts w:ascii="Times New Roman"/>
                <w:b w:val="false"/>
                <w:i w:val="false"/>
                <w:color w:val="000000"/>
                <w:sz w:val="20"/>
              </w:rPr>
              <w:t>күні ________________________</w:t>
            </w:r>
            <w:r>
              <w:br/>
            </w:r>
            <w:r>
              <w:rPr>
                <w:rFonts w:ascii="Times New Roman"/>
                <w:b w:val="false"/>
                <w:i w:val="false"/>
                <w:color w:val="000000"/>
                <w:sz w:val="20"/>
              </w:rPr>
              <w:t>қолы ________________________</w:t>
            </w:r>
          </w:p>
          <w:bookmarkEnd w:id="127"/>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Тараз қалалық мәслихаты</w:t>
            </w:r>
            <w:r>
              <w:br/>
            </w:r>
            <w:r>
              <w:rPr>
                <w:rFonts w:ascii="Times New Roman"/>
                <w:b w:val="false"/>
                <w:i w:val="false"/>
                <w:color w:val="000000"/>
                <w:sz w:val="20"/>
              </w:rPr>
              <w:t>аппаратының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 2-қосымша</w:t>
            </w:r>
          </w:p>
        </w:tc>
      </w:tr>
    </w:tbl>
    <w:bookmarkStart w:name="z148" w:id="128"/>
    <w:p>
      <w:pPr>
        <w:spacing w:after="0"/>
        <w:ind w:left="0"/>
        <w:jc w:val="both"/>
      </w:pPr>
      <w:r>
        <w:rPr>
          <w:rFonts w:ascii="Times New Roman"/>
          <w:b w:val="false"/>
          <w:i w:val="false"/>
          <w:color w:val="000000"/>
          <w:sz w:val="28"/>
        </w:rPr>
        <w:t>
      Нысан</w:t>
      </w:r>
    </w:p>
    <w:bookmarkEnd w:id="128"/>
    <w:bookmarkStart w:name="z149" w:id="129"/>
    <w:p>
      <w:pPr>
        <w:spacing w:after="0"/>
        <w:ind w:left="0"/>
        <w:jc w:val="left"/>
      </w:pPr>
      <w:r>
        <w:rPr>
          <w:rFonts w:ascii="Times New Roman"/>
          <w:b/>
          <w:i w:val="false"/>
          <w:color w:val="000000"/>
        </w:rPr>
        <w:t xml:space="preserve"> Бағалау парағы</w:t>
      </w:r>
    </w:p>
    <w:bookmarkEnd w:id="129"/>
    <w:bookmarkStart w:name="z150" w:id="130"/>
    <w:p>
      <w:pPr>
        <w:spacing w:after="0"/>
        <w:ind w:left="0"/>
        <w:jc w:val="both"/>
      </w:pPr>
      <w:r>
        <w:rPr>
          <w:rFonts w:ascii="Times New Roman"/>
          <w:b w:val="false"/>
          <w:i w:val="false"/>
          <w:color w:val="000000"/>
          <w:sz w:val="28"/>
        </w:rPr>
        <w:t>
      _________________________________________________________тоқсан_____жыл</w:t>
      </w:r>
    </w:p>
    <w:bookmarkEnd w:id="130"/>
    <w:bookmarkStart w:name="z151" w:id="131"/>
    <w:p>
      <w:pPr>
        <w:spacing w:after="0"/>
        <w:ind w:left="0"/>
        <w:jc w:val="both"/>
      </w:pPr>
      <w:r>
        <w:rPr>
          <w:rFonts w:ascii="Times New Roman"/>
          <w:b w:val="false"/>
          <w:i w:val="false"/>
          <w:color w:val="000000"/>
          <w:sz w:val="28"/>
        </w:rPr>
        <w:t>
      (бағаланатын кезең)</w:t>
      </w:r>
    </w:p>
    <w:bookmarkEnd w:id="131"/>
    <w:bookmarkStart w:name="z152" w:id="132"/>
    <w:p>
      <w:pPr>
        <w:spacing w:after="0"/>
        <w:ind w:left="0"/>
        <w:jc w:val="both"/>
      </w:pPr>
      <w:r>
        <w:rPr>
          <w:rFonts w:ascii="Times New Roman"/>
          <w:b w:val="false"/>
          <w:i w:val="false"/>
          <w:color w:val="000000"/>
          <w:sz w:val="28"/>
        </w:rPr>
        <w:t>
      Бағаланатын қызметшінің тегі, аты, әкесінің аты (болған жағдайда): ___________________</w:t>
      </w:r>
    </w:p>
    <w:bookmarkEnd w:id="132"/>
    <w:bookmarkStart w:name="z153" w:id="133"/>
    <w:p>
      <w:pPr>
        <w:spacing w:after="0"/>
        <w:ind w:left="0"/>
        <w:jc w:val="both"/>
      </w:pPr>
      <w:r>
        <w:rPr>
          <w:rFonts w:ascii="Times New Roman"/>
          <w:b w:val="false"/>
          <w:i w:val="false"/>
          <w:color w:val="000000"/>
          <w:sz w:val="28"/>
        </w:rPr>
        <w:t>
      Бағаланатын қызметшінің лауазымы: __________________________________</w:t>
      </w:r>
    </w:p>
    <w:bookmarkEnd w:id="133"/>
    <w:bookmarkStart w:name="z154" w:id="134"/>
    <w:p>
      <w:pPr>
        <w:spacing w:after="0"/>
        <w:ind w:left="0"/>
        <w:jc w:val="both"/>
      </w:pPr>
      <w:r>
        <w:rPr>
          <w:rFonts w:ascii="Times New Roman"/>
          <w:b w:val="false"/>
          <w:i w:val="false"/>
          <w:color w:val="000000"/>
          <w:sz w:val="28"/>
        </w:rPr>
        <w:t>
      Бағаланатын қызметшінің құрылымдық бөлімшесінің атауы:</w:t>
      </w:r>
    </w:p>
    <w:bookmarkEnd w:id="134"/>
    <w:bookmarkStart w:name="z155" w:id="135"/>
    <w:p>
      <w:pPr>
        <w:spacing w:after="0"/>
        <w:ind w:left="0"/>
        <w:jc w:val="both"/>
      </w:pPr>
      <w:r>
        <w:rPr>
          <w:rFonts w:ascii="Times New Roman"/>
          <w:b w:val="false"/>
          <w:i w:val="false"/>
          <w:color w:val="000000"/>
          <w:sz w:val="28"/>
        </w:rPr>
        <w:t>
      __________________________________________________________________</w:t>
      </w:r>
    </w:p>
    <w:bookmarkEnd w:id="135"/>
    <w:bookmarkStart w:name="z156" w:id="136"/>
    <w:p>
      <w:pPr>
        <w:spacing w:after="0"/>
        <w:ind w:left="0"/>
        <w:jc w:val="both"/>
      </w:pPr>
      <w:r>
        <w:rPr>
          <w:rFonts w:ascii="Times New Roman"/>
          <w:b w:val="false"/>
          <w:i w:val="false"/>
          <w:color w:val="000000"/>
          <w:sz w:val="28"/>
        </w:rPr>
        <w:t>
      Лауазымдық міндеттерді орындау бағасы:</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5"/>
        <w:gridCol w:w="2342"/>
        <w:gridCol w:w="1417"/>
        <w:gridCol w:w="1725"/>
        <w:gridCol w:w="2342"/>
        <w:gridCol w:w="1109"/>
        <w:gridCol w:w="1727"/>
        <w:gridCol w:w="493"/>
      </w:tblGrid>
      <w:tr>
        <w:trPr>
          <w:trHeight w:val="30" w:hRule="atLeast"/>
        </w:trPr>
        <w:tc>
          <w:tcPr>
            <w:tcW w:w="11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37"/>
          <w:p>
            <w:pPr>
              <w:spacing w:after="20"/>
              <w:ind w:left="20"/>
              <w:jc w:val="both"/>
            </w:pPr>
            <w:r>
              <w:rPr>
                <w:rFonts w:ascii="Times New Roman"/>
                <w:b w:val="false"/>
                <w:i w:val="false"/>
                <w:color w:val="000000"/>
                <w:sz w:val="20"/>
              </w:rPr>
              <w:t>
№ р/с</w:t>
            </w:r>
          </w:p>
          <w:bookmarkEnd w:id="13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p>
        </w:tc>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Орындаутәртібін бұзу туралы мәліметтер</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тәртібінбұзу туралымәліметтер</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38"/>
          <w:p>
            <w:pPr>
              <w:spacing w:after="20"/>
              <w:ind w:left="20"/>
              <w:jc w:val="both"/>
            </w:pPr>
            <w:r>
              <w:rPr>
                <w:rFonts w:ascii="Times New Roman"/>
                <w:b w:val="false"/>
                <w:i w:val="false"/>
                <w:color w:val="000000"/>
                <w:sz w:val="20"/>
              </w:rPr>
              <w:t>
1</w:t>
            </w:r>
          </w:p>
          <w:bookmarkEnd w:id="138"/>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39"/>
          <w:p>
            <w:pPr>
              <w:spacing w:after="20"/>
              <w:ind w:left="20"/>
              <w:jc w:val="both"/>
            </w:pPr>
            <w:r>
              <w:rPr>
                <w:rFonts w:ascii="Times New Roman"/>
                <w:b w:val="false"/>
                <w:i w:val="false"/>
                <w:color w:val="000000"/>
                <w:sz w:val="20"/>
              </w:rPr>
              <w:t>
2</w:t>
            </w:r>
          </w:p>
          <w:bookmarkEnd w:id="139"/>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40"/>
          <w:p>
            <w:pPr>
              <w:spacing w:after="20"/>
              <w:ind w:left="20"/>
              <w:jc w:val="both"/>
            </w:pPr>
            <w:r>
              <w:rPr>
                <w:rFonts w:ascii="Times New Roman"/>
                <w:b w:val="false"/>
                <w:i w:val="false"/>
                <w:color w:val="000000"/>
                <w:sz w:val="20"/>
              </w:rPr>
              <w:t>
3</w:t>
            </w:r>
          </w:p>
          <w:bookmarkEnd w:id="140"/>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Қызметші Тікелей басшы</w:t>
      </w:r>
      <w:r>
        <w:br/>
      </w:r>
      <w:r>
        <w:rPr>
          <w:rFonts w:ascii="Times New Roman"/>
          <w:b w:val="false"/>
          <w:i w:val="false"/>
          <w:color w:val="000000"/>
          <w:sz w:val="28"/>
        </w:rPr>
        <w:t xml:space="preserve">
      </w:t>
      </w:r>
      <w:r>
        <w:rPr>
          <w:rFonts w:ascii="Times New Roman"/>
          <w:b w:val="false"/>
          <w:i w:val="false"/>
          <w:color w:val="000000"/>
          <w:sz w:val="28"/>
        </w:rPr>
        <w:t xml:space="preserve">Т.А.Ә. </w:t>
      </w:r>
      <w:r>
        <w:rPr>
          <w:rFonts w:ascii="Times New Roman"/>
          <w:b w:val="false"/>
          <w:i/>
          <w:color w:val="000000"/>
          <w:sz w:val="28"/>
        </w:rPr>
        <w:t>(болған жағдайда)</w:t>
      </w:r>
      <w:r>
        <w:rPr>
          <w:rFonts w:ascii="Times New Roman"/>
          <w:b w:val="false"/>
          <w:i w:val="false"/>
          <w:color w:val="000000"/>
          <w:sz w:val="28"/>
        </w:rPr>
        <w:t xml:space="preserve"> Т.А.Ә. </w:t>
      </w:r>
      <w:r>
        <w:rPr>
          <w:rFonts w:ascii="Times New Roman"/>
          <w:b w:val="false"/>
          <w:i/>
          <w:color w:val="000000"/>
          <w:sz w:val="28"/>
        </w:rPr>
        <w:t>(болған жағдайда)</w:t>
      </w:r>
      <w:r>
        <w:br/>
      </w:r>
      <w:r>
        <w:rPr>
          <w:rFonts w:ascii="Times New Roman"/>
          <w:b w:val="false"/>
          <w:i w:val="false"/>
          <w:color w:val="000000"/>
          <w:sz w:val="28"/>
        </w:rPr>
        <w:t xml:space="preserve">
      </w:t>
      </w:r>
      <w:r>
        <w:rPr>
          <w:rFonts w:ascii="Times New Roman"/>
          <w:b w:val="false"/>
          <w:i w:val="false"/>
          <w:color w:val="000000"/>
          <w:sz w:val="28"/>
        </w:rPr>
        <w:t>_______________________________ ____________________________</w:t>
      </w:r>
      <w:r>
        <w:br/>
      </w:r>
      <w:r>
        <w:rPr>
          <w:rFonts w:ascii="Times New Roman"/>
          <w:b w:val="false"/>
          <w:i w:val="false"/>
          <w:color w:val="000000"/>
          <w:sz w:val="28"/>
        </w:rPr>
        <w:t>күні ___________________________ күні ________________________</w:t>
      </w:r>
      <w:r>
        <w:br/>
      </w:r>
      <w:r>
        <w:rPr>
          <w:rFonts w:ascii="Times New Roman"/>
          <w:b w:val="false"/>
          <w:i w:val="false"/>
          <w:color w:val="000000"/>
          <w:sz w:val="28"/>
        </w:rPr>
        <w:t xml:space="preserve">
      </w:t>
      </w:r>
      <w:r>
        <w:rPr>
          <w:rFonts w:ascii="Times New Roman"/>
          <w:b w:val="false"/>
          <w:i w:val="false"/>
          <w:color w:val="000000"/>
          <w:sz w:val="28"/>
        </w:rPr>
        <w:t>қолы __________________________ қолы 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Тараз қалалық мәслихаты</w:t>
            </w:r>
            <w:r>
              <w:br/>
            </w:r>
            <w:r>
              <w:rPr>
                <w:rFonts w:ascii="Times New Roman"/>
                <w:b w:val="false"/>
                <w:i w:val="false"/>
                <w:color w:val="000000"/>
                <w:sz w:val="20"/>
              </w:rPr>
              <w:t>аппаратының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 xml:space="preserve">бағалаудың әдістемесіне 3-қосымша </w:t>
            </w:r>
          </w:p>
        </w:tc>
      </w:tr>
    </w:tbl>
    <w:bookmarkStart w:name="z168" w:id="141"/>
    <w:p>
      <w:pPr>
        <w:spacing w:after="0"/>
        <w:ind w:left="0"/>
        <w:jc w:val="both"/>
      </w:pPr>
      <w:r>
        <w:rPr>
          <w:rFonts w:ascii="Times New Roman"/>
          <w:b w:val="false"/>
          <w:i w:val="false"/>
          <w:color w:val="000000"/>
          <w:sz w:val="28"/>
        </w:rPr>
        <w:t>
      Нысан</w:t>
      </w:r>
    </w:p>
    <w:bookmarkEnd w:id="141"/>
    <w:bookmarkStart w:name="z169" w:id="142"/>
    <w:p>
      <w:pPr>
        <w:spacing w:after="0"/>
        <w:ind w:left="0"/>
        <w:jc w:val="left"/>
      </w:pPr>
      <w:r>
        <w:rPr>
          <w:rFonts w:ascii="Times New Roman"/>
          <w:b/>
          <w:i w:val="false"/>
          <w:color w:val="000000"/>
        </w:rPr>
        <w:t xml:space="preserve"> Бағалау парағы</w:t>
      </w:r>
    </w:p>
    <w:bookmarkEnd w:id="142"/>
    <w:bookmarkStart w:name="z170" w:id="143"/>
    <w:p>
      <w:pPr>
        <w:spacing w:after="0"/>
        <w:ind w:left="0"/>
        <w:jc w:val="both"/>
      </w:pPr>
      <w:r>
        <w:rPr>
          <w:rFonts w:ascii="Times New Roman"/>
          <w:b w:val="false"/>
          <w:i w:val="false"/>
          <w:color w:val="000000"/>
          <w:sz w:val="28"/>
        </w:rPr>
        <w:t>
      _________________________________________________ жыл</w:t>
      </w:r>
    </w:p>
    <w:bookmarkEnd w:id="143"/>
    <w:bookmarkStart w:name="z171" w:id="144"/>
    <w:p>
      <w:pPr>
        <w:spacing w:after="0"/>
        <w:ind w:left="0"/>
        <w:jc w:val="both"/>
      </w:pPr>
      <w:r>
        <w:rPr>
          <w:rFonts w:ascii="Times New Roman"/>
          <w:b w:val="false"/>
          <w:i w:val="false"/>
          <w:color w:val="000000"/>
          <w:sz w:val="28"/>
        </w:rPr>
        <w:t xml:space="preserve">
      </w:t>
      </w:r>
      <w:r>
        <w:rPr>
          <w:rFonts w:ascii="Times New Roman"/>
          <w:b w:val="false"/>
          <w:i/>
          <w:color w:val="000000"/>
          <w:sz w:val="28"/>
        </w:rPr>
        <w:t>(бағаланатын жыл)</w:t>
      </w:r>
    </w:p>
    <w:bookmarkEnd w:id="144"/>
    <w:bookmarkStart w:name="z172" w:id="145"/>
    <w:p>
      <w:pPr>
        <w:spacing w:after="0"/>
        <w:ind w:left="0"/>
        <w:jc w:val="both"/>
      </w:pPr>
      <w:r>
        <w:rPr>
          <w:rFonts w:ascii="Times New Roman"/>
          <w:b w:val="false"/>
          <w:i w:val="false"/>
          <w:color w:val="000000"/>
          <w:sz w:val="28"/>
        </w:rPr>
        <w:t>
      Бағаланатын қызметшінің Т.А.Ә. (болған жағдайда): ___________________</w:t>
      </w:r>
    </w:p>
    <w:bookmarkEnd w:id="145"/>
    <w:bookmarkStart w:name="z173" w:id="146"/>
    <w:p>
      <w:pPr>
        <w:spacing w:after="0"/>
        <w:ind w:left="0"/>
        <w:jc w:val="both"/>
      </w:pPr>
      <w:r>
        <w:rPr>
          <w:rFonts w:ascii="Times New Roman"/>
          <w:b w:val="false"/>
          <w:i w:val="false"/>
          <w:color w:val="000000"/>
          <w:sz w:val="28"/>
        </w:rPr>
        <w:t>
      Бағаланатын қызметшінің лауазымы: __________________________________</w:t>
      </w:r>
    </w:p>
    <w:bookmarkEnd w:id="146"/>
    <w:bookmarkStart w:name="z174" w:id="147"/>
    <w:p>
      <w:pPr>
        <w:spacing w:after="0"/>
        <w:ind w:left="0"/>
        <w:jc w:val="both"/>
      </w:pPr>
      <w:r>
        <w:rPr>
          <w:rFonts w:ascii="Times New Roman"/>
          <w:b w:val="false"/>
          <w:i w:val="false"/>
          <w:color w:val="000000"/>
          <w:sz w:val="28"/>
        </w:rPr>
        <w:t>
      Бағаланатын қызметшінің құрылымдық бөлімшесінің атауы:</w:t>
      </w:r>
    </w:p>
    <w:bookmarkEnd w:id="147"/>
    <w:bookmarkStart w:name="z175" w:id="148"/>
    <w:p>
      <w:pPr>
        <w:spacing w:after="0"/>
        <w:ind w:left="0"/>
        <w:jc w:val="both"/>
      </w:pPr>
      <w:r>
        <w:rPr>
          <w:rFonts w:ascii="Times New Roman"/>
          <w:b w:val="false"/>
          <w:i w:val="false"/>
          <w:color w:val="000000"/>
          <w:sz w:val="28"/>
        </w:rPr>
        <w:t>
      __________________________________________________________________</w:t>
      </w:r>
    </w:p>
    <w:bookmarkEnd w:id="148"/>
    <w:bookmarkStart w:name="z176" w:id="149"/>
    <w:p>
      <w:pPr>
        <w:spacing w:after="0"/>
        <w:ind w:left="0"/>
        <w:jc w:val="both"/>
      </w:pPr>
      <w:r>
        <w:rPr>
          <w:rFonts w:ascii="Times New Roman"/>
          <w:b w:val="false"/>
          <w:i w:val="false"/>
          <w:color w:val="000000"/>
          <w:sz w:val="28"/>
        </w:rPr>
        <w:t>
      Жеке жоспарды орындау бағасы:</w:t>
      </w:r>
    </w:p>
    <w:bookmarkEnd w:id="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7"/>
        <w:gridCol w:w="2587"/>
        <w:gridCol w:w="3893"/>
        <w:gridCol w:w="2324"/>
        <w:gridCol w:w="1412"/>
        <w:gridCol w:w="627"/>
      </w:tblGrid>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50"/>
          <w:p>
            <w:pPr>
              <w:spacing w:after="20"/>
              <w:ind w:left="20"/>
              <w:jc w:val="both"/>
            </w:pPr>
            <w:r>
              <w:rPr>
                <w:rFonts w:ascii="Times New Roman"/>
                <w:b w:val="false"/>
                <w:i w:val="false"/>
                <w:color w:val="000000"/>
                <w:sz w:val="20"/>
              </w:rPr>
              <w:t>
№ р/с</w:t>
            </w:r>
          </w:p>
          <w:bookmarkEnd w:id="150"/>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51"/>
          <w:p>
            <w:pPr>
              <w:spacing w:after="20"/>
              <w:ind w:left="20"/>
              <w:jc w:val="both"/>
            </w:pPr>
            <w:r>
              <w:rPr>
                <w:rFonts w:ascii="Times New Roman"/>
                <w:b w:val="false"/>
                <w:i w:val="false"/>
                <w:color w:val="000000"/>
                <w:sz w:val="20"/>
              </w:rPr>
              <w:t>
1</w:t>
            </w:r>
          </w:p>
          <w:bookmarkEnd w:id="151"/>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 нәтижесі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52"/>
          <w:p>
            <w:pPr>
              <w:spacing w:after="20"/>
              <w:ind w:left="20"/>
              <w:jc w:val="both"/>
            </w:pPr>
            <w:r>
              <w:rPr>
                <w:rFonts w:ascii="Times New Roman"/>
                <w:b w:val="false"/>
                <w:i w:val="false"/>
                <w:color w:val="000000"/>
                <w:sz w:val="20"/>
              </w:rPr>
              <w:t>
2</w:t>
            </w:r>
          </w:p>
          <w:bookmarkEnd w:id="152"/>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53"/>
          <w:p>
            <w:pPr>
              <w:spacing w:after="20"/>
              <w:ind w:left="20"/>
              <w:jc w:val="both"/>
            </w:pPr>
            <w:r>
              <w:rPr>
                <w:rFonts w:ascii="Times New Roman"/>
                <w:b w:val="false"/>
                <w:i w:val="false"/>
                <w:color w:val="000000"/>
                <w:sz w:val="20"/>
              </w:rPr>
              <w:t>
3</w:t>
            </w:r>
          </w:p>
          <w:bookmarkEnd w:id="153"/>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54"/>
          <w:p>
            <w:pPr>
              <w:spacing w:after="20"/>
              <w:ind w:left="20"/>
              <w:jc w:val="both"/>
            </w:pPr>
            <w:r>
              <w:rPr>
                <w:rFonts w:ascii="Times New Roman"/>
                <w:b w:val="false"/>
                <w:i w:val="false"/>
                <w:color w:val="000000"/>
                <w:sz w:val="20"/>
              </w:rPr>
              <w:t>
4</w:t>
            </w:r>
          </w:p>
          <w:bookmarkEnd w:id="154"/>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Қызметші Тікелей басшы</w:t>
      </w:r>
      <w:r>
        <w:br/>
      </w:r>
      <w:r>
        <w:rPr>
          <w:rFonts w:ascii="Times New Roman"/>
          <w:b w:val="false"/>
          <w:i w:val="false"/>
          <w:color w:val="000000"/>
          <w:sz w:val="28"/>
        </w:rPr>
        <w:t xml:space="preserve">
      </w:t>
      </w:r>
      <w:r>
        <w:rPr>
          <w:rFonts w:ascii="Times New Roman"/>
          <w:b w:val="false"/>
          <w:i w:val="false"/>
          <w:color w:val="000000"/>
          <w:sz w:val="28"/>
        </w:rPr>
        <w:t xml:space="preserve">Т.А.Ә. </w:t>
      </w:r>
      <w:r>
        <w:rPr>
          <w:rFonts w:ascii="Times New Roman"/>
          <w:b w:val="false"/>
          <w:i/>
          <w:color w:val="000000"/>
          <w:sz w:val="28"/>
        </w:rPr>
        <w:t>(болған жағдайда)</w:t>
      </w:r>
      <w:r>
        <w:rPr>
          <w:rFonts w:ascii="Times New Roman"/>
          <w:b w:val="false"/>
          <w:i w:val="false"/>
          <w:color w:val="000000"/>
          <w:sz w:val="28"/>
        </w:rPr>
        <w:t xml:space="preserve"> Т.А.Ә. </w:t>
      </w:r>
      <w:r>
        <w:rPr>
          <w:rFonts w:ascii="Times New Roman"/>
          <w:b w:val="false"/>
          <w:i/>
          <w:color w:val="000000"/>
          <w:sz w:val="28"/>
        </w:rPr>
        <w:t>(болған жағдайда)</w:t>
      </w:r>
      <w:r>
        <w:br/>
      </w:r>
      <w:r>
        <w:rPr>
          <w:rFonts w:ascii="Times New Roman"/>
          <w:b w:val="false"/>
          <w:i w:val="false"/>
          <w:color w:val="000000"/>
          <w:sz w:val="28"/>
        </w:rPr>
        <w:t xml:space="preserve">
      </w:t>
      </w:r>
      <w:r>
        <w:rPr>
          <w:rFonts w:ascii="Times New Roman"/>
          <w:b w:val="false"/>
          <w:i w:val="false"/>
          <w:color w:val="000000"/>
          <w:sz w:val="28"/>
        </w:rPr>
        <w:t>_______________________________ ____________________________</w:t>
      </w:r>
      <w:r>
        <w:br/>
      </w:r>
      <w:r>
        <w:rPr>
          <w:rFonts w:ascii="Times New Roman"/>
          <w:b w:val="false"/>
          <w:i w:val="false"/>
          <w:color w:val="000000"/>
          <w:sz w:val="28"/>
        </w:rPr>
        <w:t>күні ___________________________ күні ________________________</w:t>
      </w:r>
      <w:r>
        <w:br/>
      </w:r>
      <w:r>
        <w:rPr>
          <w:rFonts w:ascii="Times New Roman"/>
          <w:b w:val="false"/>
          <w:i w:val="false"/>
          <w:color w:val="000000"/>
          <w:sz w:val="28"/>
        </w:rPr>
        <w:t xml:space="preserve">
      </w:t>
      </w:r>
      <w:r>
        <w:rPr>
          <w:rFonts w:ascii="Times New Roman"/>
          <w:b w:val="false"/>
          <w:i w:val="false"/>
          <w:color w:val="000000"/>
          <w:sz w:val="28"/>
        </w:rPr>
        <w:t>қолы __________________________ қолы 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Тараз қалалық мәслихаты</w:t>
            </w:r>
            <w:r>
              <w:br/>
            </w:r>
            <w:r>
              <w:rPr>
                <w:rFonts w:ascii="Times New Roman"/>
                <w:b w:val="false"/>
                <w:i w:val="false"/>
                <w:color w:val="000000"/>
                <w:sz w:val="20"/>
              </w:rPr>
              <w:t>аппаратының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 xml:space="preserve">бағалаудың әдістемесіне 4-қосымша </w:t>
            </w:r>
          </w:p>
        </w:tc>
      </w:tr>
    </w:tbl>
    <w:bookmarkStart w:name="z187" w:id="155"/>
    <w:p>
      <w:pPr>
        <w:spacing w:after="0"/>
        <w:ind w:left="0"/>
        <w:jc w:val="both"/>
      </w:pPr>
      <w:r>
        <w:rPr>
          <w:rFonts w:ascii="Times New Roman"/>
          <w:b w:val="false"/>
          <w:i w:val="false"/>
          <w:color w:val="000000"/>
          <w:sz w:val="28"/>
        </w:rPr>
        <w:t>
      Нысан</w:t>
      </w:r>
    </w:p>
    <w:bookmarkEnd w:id="155"/>
    <w:bookmarkStart w:name="z188" w:id="156"/>
    <w:p>
      <w:pPr>
        <w:spacing w:after="0"/>
        <w:ind w:left="0"/>
        <w:jc w:val="left"/>
      </w:pPr>
      <w:r>
        <w:rPr>
          <w:rFonts w:ascii="Times New Roman"/>
          <w:b/>
          <w:i w:val="false"/>
          <w:color w:val="000000"/>
        </w:rPr>
        <w:t xml:space="preserve"> Бағалау жөніндегі комиссия отырысының хаттамасы</w:t>
      </w:r>
    </w:p>
    <w:bookmarkEnd w:id="156"/>
    <w:bookmarkStart w:name="z189" w:id="157"/>
    <w:p>
      <w:pPr>
        <w:spacing w:after="0"/>
        <w:ind w:left="0"/>
        <w:jc w:val="both"/>
      </w:pPr>
      <w:r>
        <w:rPr>
          <w:rFonts w:ascii="Times New Roman"/>
          <w:b w:val="false"/>
          <w:i w:val="false"/>
          <w:color w:val="000000"/>
          <w:sz w:val="28"/>
        </w:rPr>
        <w:t>
      ______________________________________________________</w:t>
      </w:r>
    </w:p>
    <w:bookmarkEnd w:id="157"/>
    <w:bookmarkStart w:name="z190" w:id="158"/>
    <w:p>
      <w:pPr>
        <w:spacing w:after="0"/>
        <w:ind w:left="0"/>
        <w:jc w:val="both"/>
      </w:pPr>
      <w:r>
        <w:rPr>
          <w:rFonts w:ascii="Times New Roman"/>
          <w:b w:val="false"/>
          <w:i w:val="false"/>
          <w:color w:val="000000"/>
          <w:sz w:val="28"/>
        </w:rPr>
        <w:t>
      (мемлекеттік органның атауы)</w:t>
      </w:r>
    </w:p>
    <w:bookmarkEnd w:id="158"/>
    <w:bookmarkStart w:name="z191" w:id="159"/>
    <w:p>
      <w:pPr>
        <w:spacing w:after="0"/>
        <w:ind w:left="0"/>
        <w:jc w:val="both"/>
      </w:pPr>
      <w:r>
        <w:rPr>
          <w:rFonts w:ascii="Times New Roman"/>
          <w:b w:val="false"/>
          <w:i w:val="false"/>
          <w:color w:val="000000"/>
          <w:sz w:val="28"/>
        </w:rPr>
        <w:t>
      _____________________________________________________________</w:t>
      </w:r>
    </w:p>
    <w:bookmarkEnd w:id="159"/>
    <w:bookmarkStart w:name="z192" w:id="160"/>
    <w:p>
      <w:pPr>
        <w:spacing w:after="0"/>
        <w:ind w:left="0"/>
        <w:jc w:val="both"/>
      </w:pPr>
      <w:r>
        <w:rPr>
          <w:rFonts w:ascii="Times New Roman"/>
          <w:b w:val="false"/>
          <w:i w:val="false"/>
          <w:color w:val="000000"/>
          <w:sz w:val="28"/>
        </w:rPr>
        <w:t>
      (бағалау түрі: тоқсандық /жылдық және бағаланатын кезең (тоқсан және (немесе) жыл)</w:t>
      </w:r>
    </w:p>
    <w:bookmarkEnd w:id="160"/>
    <w:bookmarkStart w:name="z193" w:id="161"/>
    <w:p>
      <w:pPr>
        <w:spacing w:after="0"/>
        <w:ind w:left="0"/>
        <w:jc w:val="both"/>
      </w:pPr>
      <w:r>
        <w:rPr>
          <w:rFonts w:ascii="Times New Roman"/>
          <w:b w:val="false"/>
          <w:i w:val="false"/>
          <w:color w:val="000000"/>
          <w:sz w:val="28"/>
        </w:rPr>
        <w:t xml:space="preserve">
      </w:t>
      </w:r>
      <w:r>
        <w:rPr>
          <w:rFonts w:ascii="Times New Roman"/>
          <w:b/>
          <w:i w:val="false"/>
          <w:color w:val="000000"/>
          <w:sz w:val="28"/>
        </w:rPr>
        <w:t>Бағалау нәтижелері</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0"/>
        <w:gridCol w:w="4666"/>
        <w:gridCol w:w="1750"/>
        <w:gridCol w:w="3144"/>
        <w:gridCol w:w="990"/>
      </w:tblGrid>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62"/>
          <w:p>
            <w:pPr>
              <w:spacing w:after="20"/>
              <w:ind w:left="20"/>
              <w:jc w:val="both"/>
            </w:pPr>
            <w:r>
              <w:rPr>
                <w:rFonts w:ascii="Times New Roman"/>
                <w:b w:val="false"/>
                <w:i w:val="false"/>
                <w:color w:val="000000"/>
                <w:sz w:val="20"/>
              </w:rPr>
              <w:t>
№ р/с</w:t>
            </w:r>
          </w:p>
          <w:bookmarkEnd w:id="162"/>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r>
              <w:rPr>
                <w:rFonts w:ascii="Times New Roman"/>
                <w:b w:val="false"/>
                <w:i/>
                <w:color w:val="000000"/>
                <w:sz w:val="20"/>
              </w:rPr>
              <w:t>)</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нәтижелеріне Комиссияның түзетуі (болғанжағдайда</w:t>
            </w:r>
            <w:r>
              <w:rPr>
                <w:rFonts w:ascii="Times New Roman"/>
                <w:b w:val="false"/>
                <w:i/>
                <w:color w:val="000000"/>
                <w:sz w:val="20"/>
              </w:rPr>
              <w:t>)</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63"/>
          <w:p>
            <w:pPr>
              <w:spacing w:after="20"/>
              <w:ind w:left="20"/>
              <w:jc w:val="both"/>
            </w:pPr>
            <w:r>
              <w:rPr>
                <w:rFonts w:ascii="Times New Roman"/>
                <w:b w:val="false"/>
                <w:i w:val="false"/>
                <w:color w:val="000000"/>
                <w:sz w:val="20"/>
              </w:rPr>
              <w:t>
1.</w:t>
            </w:r>
          </w:p>
          <w:bookmarkEnd w:id="163"/>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64"/>
          <w:p>
            <w:pPr>
              <w:spacing w:after="20"/>
              <w:ind w:left="20"/>
              <w:jc w:val="both"/>
            </w:pPr>
            <w:r>
              <w:rPr>
                <w:rFonts w:ascii="Times New Roman"/>
                <w:b w:val="false"/>
                <w:i w:val="false"/>
                <w:color w:val="000000"/>
                <w:sz w:val="20"/>
              </w:rPr>
              <w:t>
2.</w:t>
            </w:r>
          </w:p>
          <w:bookmarkEnd w:id="164"/>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65"/>
          <w:p>
            <w:pPr>
              <w:spacing w:after="20"/>
              <w:ind w:left="20"/>
              <w:jc w:val="both"/>
            </w:pPr>
            <w:r>
              <w:rPr>
                <w:rFonts w:ascii="Times New Roman"/>
                <w:b w:val="false"/>
                <w:i w:val="false"/>
                <w:color w:val="000000"/>
                <w:sz w:val="20"/>
              </w:rPr>
              <w:t>
...</w:t>
            </w:r>
          </w:p>
          <w:bookmarkEnd w:id="165"/>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8" w:id="166"/>
    <w:p>
      <w:pPr>
        <w:spacing w:after="0"/>
        <w:ind w:left="0"/>
        <w:jc w:val="both"/>
      </w:pPr>
      <w:r>
        <w:rPr>
          <w:rFonts w:ascii="Times New Roman"/>
          <w:b w:val="false"/>
          <w:i w:val="false"/>
          <w:color w:val="000000"/>
          <w:sz w:val="28"/>
        </w:rPr>
        <w:t>
      Комиссия қорытындысы:</w:t>
      </w:r>
    </w:p>
    <w:bookmarkEnd w:id="166"/>
    <w:bookmarkStart w:name="z199" w:id="167"/>
    <w:p>
      <w:pPr>
        <w:spacing w:after="0"/>
        <w:ind w:left="0"/>
        <w:jc w:val="both"/>
      </w:pPr>
      <w:r>
        <w:rPr>
          <w:rFonts w:ascii="Times New Roman"/>
          <w:b w:val="false"/>
          <w:i w:val="false"/>
          <w:color w:val="000000"/>
          <w:sz w:val="28"/>
        </w:rPr>
        <w:t>
      __________________________________________________________________</w:t>
      </w:r>
    </w:p>
    <w:bookmarkEnd w:id="167"/>
    <w:bookmarkStart w:name="z200" w:id="168"/>
    <w:p>
      <w:pPr>
        <w:spacing w:after="0"/>
        <w:ind w:left="0"/>
        <w:jc w:val="both"/>
      </w:pPr>
      <w:r>
        <w:rPr>
          <w:rFonts w:ascii="Times New Roman"/>
          <w:b w:val="false"/>
          <w:i w:val="false"/>
          <w:color w:val="000000"/>
          <w:sz w:val="28"/>
        </w:rPr>
        <w:t>
      __________________________________________________________________</w:t>
      </w:r>
    </w:p>
    <w:bookmarkEnd w:id="168"/>
    <w:bookmarkStart w:name="z201" w:id="169"/>
    <w:p>
      <w:pPr>
        <w:spacing w:after="0"/>
        <w:ind w:left="0"/>
        <w:jc w:val="both"/>
      </w:pPr>
      <w:r>
        <w:rPr>
          <w:rFonts w:ascii="Times New Roman"/>
          <w:b w:val="false"/>
          <w:i w:val="false"/>
          <w:color w:val="000000"/>
          <w:sz w:val="28"/>
        </w:rPr>
        <w:t>
      Тексерген:</w:t>
      </w:r>
    </w:p>
    <w:bookmarkEnd w:id="169"/>
    <w:bookmarkStart w:name="z202" w:id="170"/>
    <w:p>
      <w:pPr>
        <w:spacing w:after="0"/>
        <w:ind w:left="0"/>
        <w:jc w:val="both"/>
      </w:pPr>
      <w:r>
        <w:rPr>
          <w:rFonts w:ascii="Times New Roman"/>
          <w:b w:val="false"/>
          <w:i w:val="false"/>
          <w:color w:val="000000"/>
          <w:sz w:val="28"/>
        </w:rPr>
        <w:t>
      Комиссия хатшысы: _____________________________________ Күні: _____________</w:t>
      </w:r>
    </w:p>
    <w:bookmarkEnd w:id="170"/>
    <w:bookmarkStart w:name="z203" w:id="171"/>
    <w:p>
      <w:pPr>
        <w:spacing w:after="0"/>
        <w:ind w:left="0"/>
        <w:jc w:val="both"/>
      </w:pPr>
      <w:r>
        <w:rPr>
          <w:rFonts w:ascii="Times New Roman"/>
          <w:b w:val="false"/>
          <w:i w:val="false"/>
          <w:color w:val="000000"/>
          <w:sz w:val="28"/>
        </w:rPr>
        <w:t xml:space="preserve">
      </w:t>
      </w:r>
      <w:r>
        <w:rPr>
          <w:rFonts w:ascii="Times New Roman"/>
          <w:b w:val="false"/>
          <w:i/>
          <w:color w:val="000000"/>
          <w:sz w:val="28"/>
        </w:rPr>
        <w:t>(Т.А.Ә. (болған жағдайда), қолы)</w:t>
      </w:r>
    </w:p>
    <w:bookmarkEnd w:id="171"/>
    <w:bookmarkStart w:name="z204" w:id="172"/>
    <w:p>
      <w:pPr>
        <w:spacing w:after="0"/>
        <w:ind w:left="0"/>
        <w:jc w:val="both"/>
      </w:pPr>
      <w:r>
        <w:rPr>
          <w:rFonts w:ascii="Times New Roman"/>
          <w:b w:val="false"/>
          <w:i w:val="false"/>
          <w:color w:val="000000"/>
          <w:sz w:val="28"/>
        </w:rPr>
        <w:t>
      Комиссия төрағасы: _____________________________________ Күні: ____________</w:t>
      </w:r>
    </w:p>
    <w:bookmarkEnd w:id="172"/>
    <w:bookmarkStart w:name="z205" w:id="173"/>
    <w:p>
      <w:pPr>
        <w:spacing w:after="0"/>
        <w:ind w:left="0"/>
        <w:jc w:val="both"/>
      </w:pPr>
      <w:r>
        <w:rPr>
          <w:rFonts w:ascii="Times New Roman"/>
          <w:b w:val="false"/>
          <w:i w:val="false"/>
          <w:color w:val="000000"/>
          <w:sz w:val="28"/>
        </w:rPr>
        <w:t xml:space="preserve">
      </w:t>
      </w:r>
      <w:r>
        <w:rPr>
          <w:rFonts w:ascii="Times New Roman"/>
          <w:b w:val="false"/>
          <w:i/>
          <w:color w:val="000000"/>
          <w:sz w:val="28"/>
        </w:rPr>
        <w:t>(Т.А.Ә. (болған жағдайда), қолы)</w:t>
      </w:r>
    </w:p>
    <w:bookmarkEnd w:id="173"/>
    <w:bookmarkStart w:name="z206" w:id="174"/>
    <w:p>
      <w:pPr>
        <w:spacing w:after="0"/>
        <w:ind w:left="0"/>
        <w:jc w:val="both"/>
      </w:pPr>
      <w:r>
        <w:rPr>
          <w:rFonts w:ascii="Times New Roman"/>
          <w:b w:val="false"/>
          <w:i w:val="false"/>
          <w:color w:val="000000"/>
          <w:sz w:val="28"/>
        </w:rPr>
        <w:t>
      Комиссия мүшесі: _________________________________________ Күні: _____________</w:t>
      </w:r>
    </w:p>
    <w:bookmarkEnd w:id="174"/>
    <w:bookmarkStart w:name="z207" w:id="175"/>
    <w:p>
      <w:pPr>
        <w:spacing w:after="0"/>
        <w:ind w:left="0"/>
        <w:jc w:val="both"/>
      </w:pPr>
      <w:r>
        <w:rPr>
          <w:rFonts w:ascii="Times New Roman"/>
          <w:b w:val="false"/>
          <w:i w:val="false"/>
          <w:color w:val="000000"/>
          <w:sz w:val="28"/>
        </w:rPr>
        <w:t xml:space="preserve">
      </w:t>
      </w:r>
      <w:r>
        <w:rPr>
          <w:rFonts w:ascii="Times New Roman"/>
          <w:b w:val="false"/>
          <w:i/>
          <w:color w:val="000000"/>
          <w:sz w:val="28"/>
        </w:rPr>
        <w:t>(Т.А.Ә. (болған жағдайда), қолы)</w:t>
      </w:r>
    </w:p>
    <w:bookmarkEnd w:id="17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