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2b8" w14:textId="f455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елді мекендерін көріктендіру, жасыл желекті тәртіпте ұстау мен қорғаудың Ережесін бекіту туралы" Жамбыл аудандық мәслихатының 2005 жылғы 26 қазандағы №18-2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2017 жылғы 2 наурыздағы № 9-6 шешімі. Жамбыл облысы Әділет департаментінде 2017 жылғы 14 наурызда № 3348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"Ауданның елді мекендерін көріктендіру, жасыл желекті тәртіпте ұстау мен қорғаудың Ережесін бекіту туралы" Жамбыл аудандық мәслихатының 2005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 (нормативтік құқықтық актілерді мемлекеттік тіркеу тізілімінде № 15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Жамбыл аудандық мәслихаты аппаратының басшысы М. Самбетовқа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Тоғанбаева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