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e701" w14:textId="b13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ауданының әкімдігінің 2017 жылғы 18 мамырдағы № 234 қаулысы. Жамбыл облысы Әділет департаментінде 2017 жылғы 5 маусымда № 3438 болып тіркелді. Күші жойылды - Жамбыл облысы Жамбыл ауданы әкімдігінің 2023 жылғы 1 қарашадағы № 602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әкімдігінің 01.11.2023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 қосымшаға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Жамбыл ауданы әкімдігінің "Халықты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Қазанбасов Бақыт Алпысбайұлына жүктелсiн.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Мүгедектерге арналған жұмыс орындарына квота белгіленген ұйымдардың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Жамбыл ауданы әкімдігінің 29.05.2018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"Баймырза Бесбаев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"Абдірахман Әйтиев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"№1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"Валерий Чкалов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"Абай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"Гродеково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Жамбыл аудандық орталық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