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136e" w14:textId="1bb1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2017 жылғы 21 желтоқсандағы № 25-3 шешімі. Жамбыл облысы Әділет департаментінде 2017 жылғы 22 желтоқсанда № 3645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№18-3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№3622</w:t>
      </w:r>
      <w:r>
        <w:rPr>
          <w:rFonts w:ascii="Times New Roman"/>
          <w:b w:val="false"/>
          <w:i w:val="false"/>
          <w:color w:val="000000"/>
          <w:sz w:val="28"/>
        </w:rPr>
        <w:t xml:space="preserve"> болып тіркелген) сәйкес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16 629 399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1 916 387 мың теңге;</w:t>
      </w:r>
    </w:p>
    <w:bookmarkEnd w:id="4"/>
    <w:bookmarkStart w:name="z10" w:id="5"/>
    <w:p>
      <w:pPr>
        <w:spacing w:after="0"/>
        <w:ind w:left="0"/>
        <w:jc w:val="both"/>
      </w:pPr>
      <w:r>
        <w:rPr>
          <w:rFonts w:ascii="Times New Roman"/>
          <w:b w:val="false"/>
          <w:i w:val="false"/>
          <w:color w:val="000000"/>
          <w:sz w:val="28"/>
        </w:rPr>
        <w:t>
      салықтық емес түсімдер – 29 733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113 452 мың теңге;</w:t>
      </w:r>
    </w:p>
    <w:bookmarkEnd w:id="6"/>
    <w:bookmarkStart w:name="z12" w:id="7"/>
    <w:p>
      <w:pPr>
        <w:spacing w:after="0"/>
        <w:ind w:left="0"/>
        <w:jc w:val="both"/>
      </w:pPr>
      <w:r>
        <w:rPr>
          <w:rFonts w:ascii="Times New Roman"/>
          <w:b w:val="false"/>
          <w:i w:val="false"/>
          <w:color w:val="000000"/>
          <w:sz w:val="28"/>
        </w:rPr>
        <w:t>
      трансферттер түсімі – 14 569 827 мың теңге;</w:t>
      </w:r>
    </w:p>
    <w:bookmarkEnd w:id="7"/>
    <w:bookmarkStart w:name="z13" w:id="8"/>
    <w:p>
      <w:pPr>
        <w:spacing w:after="0"/>
        <w:ind w:left="0"/>
        <w:jc w:val="both"/>
      </w:pPr>
      <w:r>
        <w:rPr>
          <w:rFonts w:ascii="Times New Roman"/>
          <w:b w:val="false"/>
          <w:i w:val="false"/>
          <w:color w:val="000000"/>
          <w:sz w:val="28"/>
        </w:rPr>
        <w:t>
      2) шығындар – 16 849 511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116 602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142 038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25 436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-116 602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116 602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142 038 мың теңге;</w:t>
      </w:r>
    </w:p>
    <w:bookmarkEnd w:id="17"/>
    <w:bookmarkStart w:name="z23" w:id="18"/>
    <w:p>
      <w:pPr>
        <w:spacing w:after="0"/>
        <w:ind w:left="0"/>
        <w:jc w:val="both"/>
      </w:pPr>
      <w:r>
        <w:rPr>
          <w:rFonts w:ascii="Times New Roman"/>
          <w:b w:val="false"/>
          <w:i w:val="false"/>
          <w:color w:val="000000"/>
          <w:sz w:val="28"/>
        </w:rPr>
        <w:t>
      қарыздарды өтеу –25 436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220 112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Қордай аудандық мәслихатының 13.03.2018 </w:t>
      </w:r>
      <w:r>
        <w:rPr>
          <w:rFonts w:ascii="Times New Roman"/>
          <w:b w:val="false"/>
          <w:i w:val="false"/>
          <w:color w:val="000000"/>
          <w:sz w:val="28"/>
        </w:rPr>
        <w:t>№ 28-2</w:t>
      </w:r>
      <w:r>
        <w:rPr>
          <w:rFonts w:ascii="Times New Roman"/>
          <w:b w:val="false"/>
          <w:i w:val="false"/>
          <w:color w:val="ff0000"/>
          <w:sz w:val="28"/>
        </w:rPr>
        <w:t xml:space="preserve"> (01.01.2018 қолданысқа енгізіледі); 22.05.2018 </w:t>
      </w:r>
      <w:r>
        <w:rPr>
          <w:rFonts w:ascii="Times New Roman"/>
          <w:b w:val="false"/>
          <w:i w:val="false"/>
          <w:color w:val="000000"/>
          <w:sz w:val="28"/>
        </w:rPr>
        <w:t>№ 31-2</w:t>
      </w:r>
      <w:r>
        <w:rPr>
          <w:rFonts w:ascii="Times New Roman"/>
          <w:b w:val="false"/>
          <w:i w:val="false"/>
          <w:color w:val="ff0000"/>
          <w:sz w:val="28"/>
        </w:rPr>
        <w:t xml:space="preserve"> (01.01.2018 қолданысқа енгізіледі); 17.08.2018 </w:t>
      </w:r>
      <w:r>
        <w:rPr>
          <w:rFonts w:ascii="Times New Roman"/>
          <w:b w:val="false"/>
          <w:i w:val="false"/>
          <w:color w:val="000000"/>
          <w:sz w:val="28"/>
        </w:rPr>
        <w:t>№ 35-2</w:t>
      </w:r>
      <w:r>
        <w:rPr>
          <w:rFonts w:ascii="Times New Roman"/>
          <w:b w:val="false"/>
          <w:i w:val="false"/>
          <w:color w:val="ff0000"/>
          <w:sz w:val="28"/>
        </w:rPr>
        <w:t xml:space="preserve"> (01.01.2018 қолданысқа енгізіледі); 04.09.2018 </w:t>
      </w:r>
      <w:r>
        <w:rPr>
          <w:rFonts w:ascii="Times New Roman"/>
          <w:b w:val="false"/>
          <w:i w:val="false"/>
          <w:color w:val="000000"/>
          <w:sz w:val="28"/>
        </w:rPr>
        <w:t>№ 36-2</w:t>
      </w:r>
      <w:r>
        <w:rPr>
          <w:rFonts w:ascii="Times New Roman"/>
          <w:b w:val="false"/>
          <w:i w:val="false"/>
          <w:color w:val="ff0000"/>
          <w:sz w:val="28"/>
        </w:rPr>
        <w:t xml:space="preserve"> (01.01.2018 қолданысқа енгізіледі); 30.11.2018 </w:t>
      </w:r>
      <w:r>
        <w:rPr>
          <w:rFonts w:ascii="Times New Roman"/>
          <w:b w:val="false"/>
          <w:i w:val="false"/>
          <w:color w:val="000000"/>
          <w:sz w:val="28"/>
        </w:rPr>
        <w:t>№ 39-5</w:t>
      </w:r>
      <w:r>
        <w:rPr>
          <w:rFonts w:ascii="Times New Roman"/>
          <w:b w:val="false"/>
          <w:i w:val="false"/>
          <w:color w:val="ff0000"/>
          <w:sz w:val="28"/>
        </w:rPr>
        <w:t xml:space="preserve"> (01.01.2018 қолданысқа енгізіледі); 14.12.2018 </w:t>
      </w:r>
      <w:r>
        <w:rPr>
          <w:rFonts w:ascii="Times New Roman"/>
          <w:b w:val="false"/>
          <w:i w:val="false"/>
          <w:color w:val="000000"/>
          <w:sz w:val="28"/>
        </w:rPr>
        <w:t>№ 41-2</w:t>
      </w:r>
      <w:r>
        <w:rPr>
          <w:rFonts w:ascii="Times New Roman"/>
          <w:b w:val="false"/>
          <w:i w:val="false"/>
          <w:color w:val="ff0000"/>
          <w:sz w:val="28"/>
        </w:rPr>
        <w:t xml:space="preserve"> (01.01.2018 қолданысқа енгізіледі) шешімдерімен.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2018 жылғы облыстық бюджеттен аудандық бюджетке берілетін субвенция мөлшері 10 250 299 мың теңге сомасында белгіленсін.</w:t>
      </w:r>
    </w:p>
    <w:bookmarkEnd w:id="20"/>
    <w:bookmarkStart w:name="z26" w:id="21"/>
    <w:p>
      <w:pPr>
        <w:spacing w:after="0"/>
        <w:ind w:left="0"/>
        <w:jc w:val="both"/>
      </w:pPr>
      <w:r>
        <w:rPr>
          <w:rFonts w:ascii="Times New Roman"/>
          <w:b w:val="false"/>
          <w:i w:val="false"/>
          <w:color w:val="000000"/>
          <w:sz w:val="28"/>
        </w:rPr>
        <w:t xml:space="preserve">
      3. 2018 жылғы аудандық бюджеттен аудандық маңызы бар қала, ауыл, кент, ауылдық округ әкімінің аппаратының бюджеттеріне берілетін бюджеттік субвенция 443 552 мың теңге сомасында белгіленсін, оның ішінде: </w:t>
      </w:r>
    </w:p>
    <w:bookmarkEnd w:id="21"/>
    <w:bookmarkStart w:name="z27" w:id="22"/>
    <w:p>
      <w:pPr>
        <w:spacing w:after="0"/>
        <w:ind w:left="0"/>
        <w:jc w:val="both"/>
      </w:pPr>
      <w:r>
        <w:rPr>
          <w:rFonts w:ascii="Times New Roman"/>
          <w:b w:val="false"/>
          <w:i w:val="false"/>
          <w:color w:val="000000"/>
          <w:sz w:val="28"/>
        </w:rPr>
        <w:t>
      Ауқатты ауылдық округі – 26 391 мың теңге;</w:t>
      </w:r>
    </w:p>
    <w:bookmarkEnd w:id="22"/>
    <w:bookmarkStart w:name="z28" w:id="23"/>
    <w:p>
      <w:pPr>
        <w:spacing w:after="0"/>
        <w:ind w:left="0"/>
        <w:jc w:val="both"/>
      </w:pPr>
      <w:r>
        <w:rPr>
          <w:rFonts w:ascii="Times New Roman"/>
          <w:b w:val="false"/>
          <w:i w:val="false"/>
          <w:color w:val="000000"/>
          <w:sz w:val="28"/>
        </w:rPr>
        <w:t>
      Бетқайнар ауылдық округі – 20 848 мың теңге;</w:t>
      </w:r>
    </w:p>
    <w:bookmarkEnd w:id="23"/>
    <w:bookmarkStart w:name="z29" w:id="24"/>
    <w:p>
      <w:pPr>
        <w:spacing w:after="0"/>
        <w:ind w:left="0"/>
        <w:jc w:val="both"/>
      </w:pPr>
      <w:r>
        <w:rPr>
          <w:rFonts w:ascii="Times New Roman"/>
          <w:b w:val="false"/>
          <w:i w:val="false"/>
          <w:color w:val="000000"/>
          <w:sz w:val="28"/>
        </w:rPr>
        <w:t>
      Жамбыл ауылдық округі – 25 235 мың теңге;</w:t>
      </w:r>
    </w:p>
    <w:bookmarkEnd w:id="24"/>
    <w:bookmarkStart w:name="z30" w:id="25"/>
    <w:p>
      <w:pPr>
        <w:spacing w:after="0"/>
        <w:ind w:left="0"/>
        <w:jc w:val="both"/>
      </w:pPr>
      <w:r>
        <w:rPr>
          <w:rFonts w:ascii="Times New Roman"/>
          <w:b w:val="false"/>
          <w:i w:val="false"/>
          <w:color w:val="000000"/>
          <w:sz w:val="28"/>
        </w:rPr>
        <w:t>
      Қақпатас ауылдық округі – 20 063 мың теңге;</w:t>
      </w:r>
    </w:p>
    <w:bookmarkEnd w:id="25"/>
    <w:bookmarkStart w:name="z31" w:id="26"/>
    <w:p>
      <w:pPr>
        <w:spacing w:after="0"/>
        <w:ind w:left="0"/>
        <w:jc w:val="both"/>
      </w:pPr>
      <w:r>
        <w:rPr>
          <w:rFonts w:ascii="Times New Roman"/>
          <w:b w:val="false"/>
          <w:i w:val="false"/>
          <w:color w:val="000000"/>
          <w:sz w:val="28"/>
        </w:rPr>
        <w:t>
      Қаракемер ауылдық округі – 24 156 мың теңге;</w:t>
      </w:r>
    </w:p>
    <w:bookmarkEnd w:id="26"/>
    <w:bookmarkStart w:name="z32" w:id="27"/>
    <w:p>
      <w:pPr>
        <w:spacing w:after="0"/>
        <w:ind w:left="0"/>
        <w:jc w:val="both"/>
      </w:pPr>
      <w:r>
        <w:rPr>
          <w:rFonts w:ascii="Times New Roman"/>
          <w:b w:val="false"/>
          <w:i w:val="false"/>
          <w:color w:val="000000"/>
          <w:sz w:val="28"/>
        </w:rPr>
        <w:t>
      Қарасай ауылдық округі – 23 260 мың теңге;</w:t>
      </w:r>
    </w:p>
    <w:bookmarkEnd w:id="27"/>
    <w:bookmarkStart w:name="z33" w:id="28"/>
    <w:p>
      <w:pPr>
        <w:spacing w:after="0"/>
        <w:ind w:left="0"/>
        <w:jc w:val="both"/>
      </w:pPr>
      <w:r>
        <w:rPr>
          <w:rFonts w:ascii="Times New Roman"/>
          <w:b w:val="false"/>
          <w:i w:val="false"/>
          <w:color w:val="000000"/>
          <w:sz w:val="28"/>
        </w:rPr>
        <w:t>
      Қарасу ауылдық округі – 24 575 мың теңге;</w:t>
      </w:r>
    </w:p>
    <w:bookmarkEnd w:id="28"/>
    <w:bookmarkStart w:name="z34" w:id="29"/>
    <w:p>
      <w:pPr>
        <w:spacing w:after="0"/>
        <w:ind w:left="0"/>
        <w:jc w:val="both"/>
      </w:pPr>
      <w:r>
        <w:rPr>
          <w:rFonts w:ascii="Times New Roman"/>
          <w:b w:val="false"/>
          <w:i w:val="false"/>
          <w:color w:val="000000"/>
          <w:sz w:val="28"/>
        </w:rPr>
        <w:t>
      Қасық ауылдық округі – 20 560 мың теңге;</w:t>
      </w:r>
    </w:p>
    <w:bookmarkEnd w:id="29"/>
    <w:bookmarkStart w:name="z35" w:id="30"/>
    <w:p>
      <w:pPr>
        <w:spacing w:after="0"/>
        <w:ind w:left="0"/>
        <w:jc w:val="both"/>
      </w:pPr>
      <w:r>
        <w:rPr>
          <w:rFonts w:ascii="Times New Roman"/>
          <w:b w:val="false"/>
          <w:i w:val="false"/>
          <w:color w:val="000000"/>
          <w:sz w:val="28"/>
        </w:rPr>
        <w:t>
      Кенен ауылдық округі – 16 891 мың теңге;</w:t>
      </w:r>
    </w:p>
    <w:bookmarkEnd w:id="30"/>
    <w:bookmarkStart w:name="z36" w:id="31"/>
    <w:p>
      <w:pPr>
        <w:spacing w:after="0"/>
        <w:ind w:left="0"/>
        <w:jc w:val="both"/>
      </w:pPr>
      <w:r>
        <w:rPr>
          <w:rFonts w:ascii="Times New Roman"/>
          <w:b w:val="false"/>
          <w:i w:val="false"/>
          <w:color w:val="000000"/>
          <w:sz w:val="28"/>
        </w:rPr>
        <w:t>
      Қордай ауылдық округі – 66 881 мың теңге;</w:t>
      </w:r>
    </w:p>
    <w:bookmarkEnd w:id="31"/>
    <w:bookmarkStart w:name="z37" w:id="32"/>
    <w:p>
      <w:pPr>
        <w:spacing w:after="0"/>
        <w:ind w:left="0"/>
        <w:jc w:val="both"/>
      </w:pPr>
      <w:r>
        <w:rPr>
          <w:rFonts w:ascii="Times New Roman"/>
          <w:b w:val="false"/>
          <w:i w:val="false"/>
          <w:color w:val="000000"/>
          <w:sz w:val="28"/>
        </w:rPr>
        <w:t>
      Масаншы ауылдық округі – 32 645 мың теңге;</w:t>
      </w:r>
    </w:p>
    <w:bookmarkEnd w:id="32"/>
    <w:bookmarkStart w:name="z38" w:id="33"/>
    <w:p>
      <w:pPr>
        <w:spacing w:after="0"/>
        <w:ind w:left="0"/>
        <w:jc w:val="both"/>
      </w:pPr>
      <w:r>
        <w:rPr>
          <w:rFonts w:ascii="Times New Roman"/>
          <w:b w:val="false"/>
          <w:i w:val="false"/>
          <w:color w:val="000000"/>
          <w:sz w:val="28"/>
        </w:rPr>
        <w:t>
      Ноғайбай ауылдық округі – 15 956 мың теңге;</w:t>
      </w:r>
    </w:p>
    <w:bookmarkEnd w:id="33"/>
    <w:bookmarkStart w:name="z39" w:id="34"/>
    <w:p>
      <w:pPr>
        <w:spacing w:after="0"/>
        <w:ind w:left="0"/>
        <w:jc w:val="both"/>
      </w:pPr>
      <w:r>
        <w:rPr>
          <w:rFonts w:ascii="Times New Roman"/>
          <w:b w:val="false"/>
          <w:i w:val="false"/>
          <w:color w:val="000000"/>
          <w:sz w:val="28"/>
        </w:rPr>
        <w:t>
      Отар ауылдық округі – 33 240 мың теңге;</w:t>
      </w:r>
    </w:p>
    <w:bookmarkEnd w:id="34"/>
    <w:bookmarkStart w:name="z40" w:id="35"/>
    <w:p>
      <w:pPr>
        <w:spacing w:after="0"/>
        <w:ind w:left="0"/>
        <w:jc w:val="both"/>
      </w:pPr>
      <w:r>
        <w:rPr>
          <w:rFonts w:ascii="Times New Roman"/>
          <w:b w:val="false"/>
          <w:i w:val="false"/>
          <w:color w:val="000000"/>
          <w:sz w:val="28"/>
        </w:rPr>
        <w:t>
      Сарыбұлақ ауылдық округі – 29 246 мың теңге;</w:t>
      </w:r>
    </w:p>
    <w:bookmarkEnd w:id="35"/>
    <w:bookmarkStart w:name="z41" w:id="36"/>
    <w:p>
      <w:pPr>
        <w:spacing w:after="0"/>
        <w:ind w:left="0"/>
        <w:jc w:val="both"/>
      </w:pPr>
      <w:r>
        <w:rPr>
          <w:rFonts w:ascii="Times New Roman"/>
          <w:b w:val="false"/>
          <w:i w:val="false"/>
          <w:color w:val="000000"/>
          <w:sz w:val="28"/>
        </w:rPr>
        <w:t>
      Сортөбе ауылдық округі – 39 431 мың теңге;</w:t>
      </w:r>
    </w:p>
    <w:bookmarkEnd w:id="36"/>
    <w:bookmarkStart w:name="z42" w:id="37"/>
    <w:p>
      <w:pPr>
        <w:spacing w:after="0"/>
        <w:ind w:left="0"/>
        <w:jc w:val="both"/>
      </w:pPr>
      <w:r>
        <w:rPr>
          <w:rFonts w:ascii="Times New Roman"/>
          <w:b w:val="false"/>
          <w:i w:val="false"/>
          <w:color w:val="000000"/>
          <w:sz w:val="28"/>
        </w:rPr>
        <w:t>
      Степной ауылдық округі – 24 174 мың теңге.</w:t>
      </w:r>
    </w:p>
    <w:bookmarkEnd w:id="37"/>
    <w:bookmarkStart w:name="z43" w:id="38"/>
    <w:p>
      <w:pPr>
        <w:spacing w:after="0"/>
        <w:ind w:left="0"/>
        <w:jc w:val="both"/>
      </w:pPr>
      <w:r>
        <w:rPr>
          <w:rFonts w:ascii="Times New Roman"/>
          <w:b w:val="false"/>
          <w:i w:val="false"/>
          <w:color w:val="000000"/>
          <w:sz w:val="28"/>
        </w:rPr>
        <w:t>
      4. 2018 жылға аудандық маңызы бар қала, ауыл, кент, ауылдық округ әкімінің аппаратының бюджеттеріне аудандық бюджет қаржысы есебінен трансферттер 29 489 мың теңге қысқартылсын және Қордай ауданы әкімдігінің қаулысы негізінде айқындалады.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Жамбыл облысы Қордай аудандық мәслихатының 30.11.2018 </w:t>
      </w:r>
      <w:r>
        <w:rPr>
          <w:rFonts w:ascii="Times New Roman"/>
          <w:b w:val="false"/>
          <w:i w:val="false"/>
          <w:color w:val="000000"/>
          <w:sz w:val="28"/>
        </w:rPr>
        <w:t>№ 39-5</w:t>
      </w:r>
      <w:r>
        <w:rPr>
          <w:rFonts w:ascii="Times New Roman"/>
          <w:b w:val="false"/>
          <w:i w:val="false"/>
          <w:color w:val="ff0000"/>
          <w:sz w:val="28"/>
        </w:rPr>
        <w:t xml:space="preserve"> (01.01.2018 қолданысқа енгізіледі) шешімімен.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5. 2018 – 2020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пайыз мөлшерінде үстемақы қосу белгіленсін.</w:t>
      </w:r>
    </w:p>
    <w:bookmarkEnd w:id="39"/>
    <w:bookmarkStart w:name="z45" w:id="40"/>
    <w:p>
      <w:pPr>
        <w:spacing w:after="0"/>
        <w:ind w:left="0"/>
        <w:jc w:val="both"/>
      </w:pPr>
      <w:r>
        <w:rPr>
          <w:rFonts w:ascii="Times New Roman"/>
          <w:b w:val="false"/>
          <w:i w:val="false"/>
          <w:color w:val="000000"/>
          <w:sz w:val="28"/>
        </w:rPr>
        <w:t>
      6. 2018 жылға аудандық жергілікті атқарушы органның резерві 17 098 мың теңге сомасында бекітілсін.</w:t>
      </w:r>
    </w:p>
    <w:bookmarkEnd w:id="40"/>
    <w:bookmarkStart w:name="z46" w:id="41"/>
    <w:p>
      <w:pPr>
        <w:spacing w:after="0"/>
        <w:ind w:left="0"/>
        <w:jc w:val="both"/>
      </w:pPr>
      <w:r>
        <w:rPr>
          <w:rFonts w:ascii="Times New Roman"/>
          <w:b w:val="false"/>
          <w:i w:val="false"/>
          <w:color w:val="000000"/>
          <w:sz w:val="28"/>
        </w:rPr>
        <w:t xml:space="preserve">
      7. 2018 жылға арналған бюджеттің атқарылуы процессінде секвестрлеуге жатпайтын аудандық бюджет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41"/>
    <w:bookmarkStart w:name="z47" w:id="42"/>
    <w:p>
      <w:pPr>
        <w:spacing w:after="0"/>
        <w:ind w:left="0"/>
        <w:jc w:val="both"/>
      </w:pPr>
      <w:r>
        <w:rPr>
          <w:rFonts w:ascii="Times New Roman"/>
          <w:b w:val="false"/>
          <w:i w:val="false"/>
          <w:color w:val="000000"/>
          <w:sz w:val="28"/>
        </w:rPr>
        <w:t xml:space="preserve">
      8. 2018–2020 жылдарға арналған аудандық бюджеттен ауылдық округтерге бағдарламалар бойынша бөлінген қаражат көлемдерінің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2"/>
    <w:bookmarkStart w:name="z48" w:id="43"/>
    <w:p>
      <w:pPr>
        <w:spacing w:after="0"/>
        <w:ind w:left="0"/>
        <w:jc w:val="both"/>
      </w:pPr>
      <w:r>
        <w:rPr>
          <w:rFonts w:ascii="Times New Roman"/>
          <w:b w:val="false"/>
          <w:i w:val="false"/>
          <w:color w:val="000000"/>
          <w:sz w:val="28"/>
        </w:rPr>
        <w:t xml:space="preserve">
      9. Жергілікті өзін-өзі басқару органдарына берілетін трансферттер мөлшері </w:t>
      </w:r>
      <w:r>
        <w:rPr>
          <w:rFonts w:ascii="Times New Roman"/>
          <w:b w:val="false"/>
          <w:i w:val="false"/>
          <w:color w:val="000000"/>
          <w:sz w:val="28"/>
        </w:rPr>
        <w:t xml:space="preserve">6-қосымшаға </w:t>
      </w:r>
      <w:r>
        <w:rPr>
          <w:rFonts w:ascii="Times New Roman"/>
          <w:b w:val="false"/>
          <w:i w:val="false"/>
          <w:color w:val="000000"/>
          <w:sz w:val="28"/>
        </w:rPr>
        <w:t>сәйкес бекітілсін.</w:t>
      </w:r>
    </w:p>
    <w:bookmarkEnd w:id="43"/>
    <w:bookmarkStart w:name="z49" w:id="44"/>
    <w:p>
      <w:pPr>
        <w:spacing w:after="0"/>
        <w:ind w:left="0"/>
        <w:jc w:val="both"/>
      </w:pPr>
      <w:r>
        <w:rPr>
          <w:rFonts w:ascii="Times New Roman"/>
          <w:b w:val="false"/>
          <w:i w:val="false"/>
          <w:color w:val="000000"/>
          <w:sz w:val="28"/>
        </w:rPr>
        <w:t xml:space="preserve">
      10.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 </w:t>
      </w:r>
    </w:p>
    <w:bookmarkEnd w:id="44"/>
    <w:bookmarkStart w:name="z50" w:id="45"/>
    <w:p>
      <w:pPr>
        <w:spacing w:after="0"/>
        <w:ind w:left="0"/>
        <w:jc w:val="both"/>
      </w:pPr>
      <w:r>
        <w:rPr>
          <w:rFonts w:ascii="Times New Roman"/>
          <w:b w:val="false"/>
          <w:i w:val="false"/>
          <w:color w:val="000000"/>
          <w:sz w:val="28"/>
        </w:rPr>
        <w:t>
      11. Осы шешім әділет органдарында мемлекеттік тіркеуден өткен күннен бастап күшіне енеді және 2018 жылдың 1 қаңтарынан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Айтқұлова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21 желтоқсандағы </w:t>
            </w:r>
            <w:r>
              <w:br/>
            </w:r>
            <w:r>
              <w:rPr>
                <w:rFonts w:ascii="Times New Roman"/>
                <w:b w:val="false"/>
                <w:i w:val="false"/>
                <w:color w:val="000000"/>
                <w:sz w:val="20"/>
              </w:rPr>
              <w:t>№ 25-3 шешіміне 1 – қосымша</w:t>
            </w:r>
          </w:p>
        </w:tc>
      </w:tr>
    </w:tbl>
    <w:bookmarkStart w:name="z56" w:id="46"/>
    <w:p>
      <w:pPr>
        <w:spacing w:after="0"/>
        <w:ind w:left="0"/>
        <w:jc w:val="left"/>
      </w:pPr>
      <w:r>
        <w:rPr>
          <w:rFonts w:ascii="Times New Roman"/>
          <w:b/>
          <w:i w:val="false"/>
          <w:color w:val="000000"/>
        </w:rPr>
        <w:t xml:space="preserve"> 2018 жылға арналған аудандық бюджет</w:t>
      </w:r>
    </w:p>
    <w:bookmarkEnd w:id="46"/>
    <w:p>
      <w:pPr>
        <w:spacing w:after="0"/>
        <w:ind w:left="0"/>
        <w:jc w:val="both"/>
      </w:pPr>
      <w:r>
        <w:rPr>
          <w:rFonts w:ascii="Times New Roman"/>
          <w:b w:val="false"/>
          <w:i w:val="false"/>
          <w:color w:val="ff0000"/>
          <w:sz w:val="28"/>
        </w:rPr>
        <w:t xml:space="preserve">
      Ескерту. 1- қосымша жаңа редакцияда - Жамбыл облысы Қордай аудандық мәслихатының 14.12.2018 </w:t>
      </w:r>
      <w:r>
        <w:rPr>
          <w:rFonts w:ascii="Times New Roman"/>
          <w:b w:val="false"/>
          <w:i w:val="false"/>
          <w:color w:val="ff0000"/>
          <w:sz w:val="28"/>
        </w:rPr>
        <w:t>№ 41-2</w:t>
      </w:r>
      <w:r>
        <w:rPr>
          <w:rFonts w:ascii="Times New Roman"/>
          <w:b w:val="false"/>
          <w:i w:val="false"/>
          <w:color w:val="ff0000"/>
          <w:sz w:val="28"/>
        </w:rPr>
        <w:t xml:space="preserve"> </w:t>
      </w:r>
      <w:r>
        <w:rPr>
          <w:rFonts w:ascii="Times New Roman"/>
          <w:b w:val="false"/>
          <w:i w:val="false"/>
          <w:color w:val="ff0000"/>
          <w:sz w:val="28"/>
        </w:rPr>
        <w:t xml:space="preserve">(01.01.2018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16629399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14569827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14569827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14569827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әлеуметік көмек алушылар болып табылатын жеке тұлғаларды телевизиялық абоненттік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21 желтоқсандағы </w:t>
            </w:r>
            <w:r>
              <w:br/>
            </w:r>
            <w:r>
              <w:rPr>
                <w:rFonts w:ascii="Times New Roman"/>
                <w:b w:val="false"/>
                <w:i w:val="false"/>
                <w:color w:val="000000"/>
                <w:sz w:val="20"/>
              </w:rPr>
              <w:t xml:space="preserve"> № 25-3 шешіміне 2 – қосымша</w:t>
            </w:r>
          </w:p>
        </w:tc>
      </w:tr>
    </w:tbl>
    <w:bookmarkStart w:name="z281" w:id="47"/>
    <w:p>
      <w:pPr>
        <w:spacing w:after="0"/>
        <w:ind w:left="0"/>
        <w:jc w:val="left"/>
      </w:pPr>
      <w:r>
        <w:rPr>
          <w:rFonts w:ascii="Times New Roman"/>
          <w:b/>
          <w:i w:val="false"/>
          <w:color w:val="000000"/>
        </w:rPr>
        <w:t xml:space="preserve"> 2019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8"/>
          <w:p>
            <w:pPr>
              <w:spacing w:after="20"/>
              <w:ind w:left="20"/>
              <w:jc w:val="both"/>
            </w:pPr>
            <w:r>
              <w:rPr>
                <w:rFonts w:ascii="Times New Roman"/>
                <w:b w:val="false"/>
                <w:i w:val="false"/>
                <w:color w:val="000000"/>
                <w:sz w:val="20"/>
              </w:rPr>
              <w:t>
Санаты</w:t>
            </w:r>
          </w:p>
          <w:bookmarkEnd w:id="48"/>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9"/>
          <w:p>
            <w:pPr>
              <w:spacing w:after="20"/>
              <w:ind w:left="20"/>
              <w:jc w:val="both"/>
            </w:pPr>
            <w:r>
              <w:rPr>
                <w:rFonts w:ascii="Times New Roman"/>
                <w:b w:val="false"/>
                <w:i w:val="false"/>
                <w:color w:val="000000"/>
                <w:sz w:val="20"/>
              </w:rPr>
              <w:t>
1</w:t>
            </w:r>
          </w:p>
          <w:bookmarkEnd w:id="4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15085118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0"/>
          <w:p>
            <w:pPr>
              <w:spacing w:after="20"/>
              <w:ind w:left="20"/>
              <w:jc w:val="both"/>
            </w:pPr>
            <w:r>
              <w:rPr>
                <w:rFonts w:ascii="Times New Roman"/>
                <w:b w:val="false"/>
                <w:i w:val="false"/>
                <w:color w:val="000000"/>
                <w:sz w:val="20"/>
              </w:rPr>
              <w:t>
1</w:t>
            </w:r>
          </w:p>
          <w:bookmarkEnd w:id="5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1"/>
          <w:p>
            <w:pPr>
              <w:spacing w:after="20"/>
              <w:ind w:left="20"/>
              <w:jc w:val="both"/>
            </w:pPr>
            <w:r>
              <w:rPr>
                <w:rFonts w:ascii="Times New Roman"/>
                <w:b w:val="false"/>
                <w:i w:val="false"/>
                <w:color w:val="000000"/>
                <w:sz w:val="20"/>
              </w:rPr>
              <w:t>
2</w:t>
            </w:r>
          </w:p>
          <w:bookmarkEnd w:id="5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2"/>
          <w:p>
            <w:pPr>
              <w:spacing w:after="20"/>
              <w:ind w:left="20"/>
              <w:jc w:val="both"/>
            </w:pPr>
            <w:r>
              <w:rPr>
                <w:rFonts w:ascii="Times New Roman"/>
                <w:b w:val="false"/>
                <w:i w:val="false"/>
                <w:color w:val="000000"/>
                <w:sz w:val="20"/>
              </w:rPr>
              <w:t>
3</w:t>
            </w:r>
          </w:p>
          <w:bookmarkEnd w:id="5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3"/>
          <w:p>
            <w:pPr>
              <w:spacing w:after="20"/>
              <w:ind w:left="20"/>
              <w:jc w:val="both"/>
            </w:pPr>
            <w:r>
              <w:rPr>
                <w:rFonts w:ascii="Times New Roman"/>
                <w:b w:val="false"/>
                <w:i w:val="false"/>
                <w:color w:val="000000"/>
                <w:sz w:val="20"/>
              </w:rPr>
              <w:t>
4</w:t>
            </w:r>
          </w:p>
          <w:bookmarkEnd w:id="5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13081982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4"/>
          <w:p>
            <w:pPr>
              <w:spacing w:after="20"/>
              <w:ind w:left="20"/>
              <w:jc w:val="both"/>
            </w:pPr>
            <w:r>
              <w:rPr>
                <w:rFonts w:ascii="Times New Roman"/>
                <w:b w:val="false"/>
                <w:i w:val="false"/>
                <w:color w:val="000000"/>
                <w:sz w:val="20"/>
              </w:rPr>
              <w:t xml:space="preserve">
Функционалдық топ </w:t>
            </w:r>
          </w:p>
          <w:bookmarkEnd w:id="54"/>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55"/>
          <w:p>
            <w:pPr>
              <w:spacing w:after="20"/>
              <w:ind w:left="20"/>
              <w:jc w:val="both"/>
            </w:pPr>
            <w:r>
              <w:rPr>
                <w:rFonts w:ascii="Times New Roman"/>
                <w:b w:val="false"/>
                <w:i w:val="false"/>
                <w:color w:val="000000"/>
                <w:sz w:val="20"/>
              </w:rPr>
              <w:t>
1</w:t>
            </w:r>
          </w:p>
          <w:bookmarkEnd w:id="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6"/>
          <w:p>
            <w:pPr>
              <w:spacing w:after="20"/>
              <w:ind w:left="20"/>
              <w:jc w:val="both"/>
            </w:pPr>
            <w:r>
              <w:rPr>
                <w:rFonts w:ascii="Times New Roman"/>
                <w:b w:val="false"/>
                <w:i w:val="false"/>
                <w:color w:val="000000"/>
                <w:sz w:val="20"/>
              </w:rPr>
              <w:t>
01</w:t>
            </w:r>
          </w:p>
          <w:bookmarkEnd w:id="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7"/>
          <w:p>
            <w:pPr>
              <w:spacing w:after="20"/>
              <w:ind w:left="20"/>
              <w:jc w:val="both"/>
            </w:pPr>
            <w:r>
              <w:rPr>
                <w:rFonts w:ascii="Times New Roman"/>
                <w:b w:val="false"/>
                <w:i w:val="false"/>
                <w:color w:val="000000"/>
                <w:sz w:val="20"/>
              </w:rPr>
              <w:t>
02</w:t>
            </w:r>
          </w:p>
          <w:bookmarkEnd w:id="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8"/>
          <w:p>
            <w:pPr>
              <w:spacing w:after="20"/>
              <w:ind w:left="20"/>
              <w:jc w:val="both"/>
            </w:pPr>
            <w:r>
              <w:rPr>
                <w:rFonts w:ascii="Times New Roman"/>
                <w:b w:val="false"/>
                <w:i w:val="false"/>
                <w:color w:val="000000"/>
                <w:sz w:val="20"/>
              </w:rPr>
              <w:t>
04</w:t>
            </w:r>
          </w:p>
          <w:bookmarkEnd w:id="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59"/>
          <w:p>
            <w:pPr>
              <w:spacing w:after="20"/>
              <w:ind w:left="20"/>
              <w:jc w:val="both"/>
            </w:pPr>
            <w:r>
              <w:rPr>
                <w:rFonts w:ascii="Times New Roman"/>
                <w:b w:val="false"/>
                <w:i w:val="false"/>
                <w:color w:val="000000"/>
                <w:sz w:val="20"/>
              </w:rPr>
              <w:t>
06</w:t>
            </w:r>
          </w:p>
          <w:bookmarkEnd w:id="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60"/>
          <w:p>
            <w:pPr>
              <w:spacing w:after="20"/>
              <w:ind w:left="20"/>
              <w:jc w:val="both"/>
            </w:pPr>
            <w:r>
              <w:rPr>
                <w:rFonts w:ascii="Times New Roman"/>
                <w:b w:val="false"/>
                <w:i w:val="false"/>
                <w:color w:val="000000"/>
                <w:sz w:val="20"/>
              </w:rPr>
              <w:t>
07</w:t>
            </w:r>
          </w:p>
          <w:bookmarkEnd w:id="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61"/>
          <w:p>
            <w:pPr>
              <w:spacing w:after="20"/>
              <w:ind w:left="20"/>
              <w:jc w:val="both"/>
            </w:pPr>
            <w:r>
              <w:rPr>
                <w:rFonts w:ascii="Times New Roman"/>
                <w:b w:val="false"/>
                <w:i w:val="false"/>
                <w:color w:val="000000"/>
                <w:sz w:val="20"/>
              </w:rPr>
              <w:t>
08</w:t>
            </w:r>
          </w:p>
          <w:bookmarkEnd w:id="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үйымдарының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62"/>
          <w:p>
            <w:pPr>
              <w:spacing w:after="20"/>
              <w:ind w:left="20"/>
              <w:jc w:val="both"/>
            </w:pPr>
            <w:r>
              <w:rPr>
                <w:rFonts w:ascii="Times New Roman"/>
                <w:b w:val="false"/>
                <w:i w:val="false"/>
                <w:color w:val="000000"/>
                <w:sz w:val="20"/>
              </w:rPr>
              <w:t>
10</w:t>
            </w:r>
          </w:p>
          <w:bookmarkEnd w:id="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3"/>
          <w:p>
            <w:pPr>
              <w:spacing w:after="20"/>
              <w:ind w:left="20"/>
              <w:jc w:val="both"/>
            </w:pPr>
            <w:r>
              <w:rPr>
                <w:rFonts w:ascii="Times New Roman"/>
                <w:b w:val="false"/>
                <w:i w:val="false"/>
                <w:color w:val="000000"/>
                <w:sz w:val="20"/>
              </w:rPr>
              <w:t>
11</w:t>
            </w:r>
          </w:p>
          <w:bookmarkEnd w:id="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64"/>
          <w:p>
            <w:pPr>
              <w:spacing w:after="20"/>
              <w:ind w:left="20"/>
              <w:jc w:val="both"/>
            </w:pPr>
            <w:r>
              <w:rPr>
                <w:rFonts w:ascii="Times New Roman"/>
                <w:b w:val="false"/>
                <w:i w:val="false"/>
                <w:color w:val="000000"/>
                <w:sz w:val="20"/>
              </w:rPr>
              <w:t>
12</w:t>
            </w:r>
          </w:p>
          <w:bookmarkEnd w:id="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65"/>
          <w:p>
            <w:pPr>
              <w:spacing w:after="20"/>
              <w:ind w:left="20"/>
              <w:jc w:val="both"/>
            </w:pPr>
            <w:r>
              <w:rPr>
                <w:rFonts w:ascii="Times New Roman"/>
                <w:b w:val="false"/>
                <w:i w:val="false"/>
                <w:color w:val="000000"/>
                <w:sz w:val="20"/>
              </w:rPr>
              <w:t>
13</w:t>
            </w:r>
          </w:p>
          <w:bookmarkEnd w:id="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66"/>
          <w:p>
            <w:pPr>
              <w:spacing w:after="20"/>
              <w:ind w:left="20"/>
              <w:jc w:val="both"/>
            </w:pPr>
            <w:r>
              <w:rPr>
                <w:rFonts w:ascii="Times New Roman"/>
                <w:b w:val="false"/>
                <w:i w:val="false"/>
                <w:color w:val="000000"/>
                <w:sz w:val="20"/>
              </w:rPr>
              <w:t>
15</w:t>
            </w:r>
          </w:p>
          <w:bookmarkEnd w:id="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турған бюджеттің шығындарын өтеуге төменгі тұрған бюджеттің ағымды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67"/>
          <w:p>
            <w:pPr>
              <w:spacing w:after="20"/>
              <w:ind w:left="20"/>
              <w:jc w:val="both"/>
            </w:pPr>
            <w:r>
              <w:rPr>
                <w:rFonts w:ascii="Times New Roman"/>
                <w:b w:val="false"/>
                <w:i w:val="false"/>
                <w:color w:val="000000"/>
                <w:sz w:val="20"/>
              </w:rPr>
              <w:t>
10</w:t>
            </w:r>
          </w:p>
          <w:bookmarkEnd w:id="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68"/>
          <w:p>
            <w:pPr>
              <w:spacing w:after="20"/>
              <w:ind w:left="20"/>
              <w:jc w:val="both"/>
            </w:pPr>
            <w:r>
              <w:rPr>
                <w:rFonts w:ascii="Times New Roman"/>
                <w:b w:val="false"/>
                <w:i w:val="false"/>
                <w:color w:val="000000"/>
                <w:sz w:val="20"/>
              </w:rPr>
              <w:t>
Санаты Атауы</w:t>
            </w:r>
          </w:p>
          <w:bookmarkEnd w:id="68"/>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69"/>
          <w:p>
            <w:pPr>
              <w:spacing w:after="20"/>
              <w:ind w:left="20"/>
              <w:jc w:val="both"/>
            </w:pPr>
            <w:r>
              <w:rPr>
                <w:rFonts w:ascii="Times New Roman"/>
                <w:b w:val="false"/>
                <w:i w:val="false"/>
                <w:color w:val="000000"/>
                <w:sz w:val="20"/>
              </w:rPr>
              <w:t>
1</w:t>
            </w:r>
          </w:p>
          <w:bookmarkEnd w:id="6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0"/>
          <w:p>
            <w:pPr>
              <w:spacing w:after="20"/>
              <w:ind w:left="20"/>
              <w:jc w:val="both"/>
            </w:pPr>
            <w:r>
              <w:rPr>
                <w:rFonts w:ascii="Times New Roman"/>
                <w:b w:val="false"/>
                <w:i w:val="false"/>
                <w:color w:val="000000"/>
                <w:sz w:val="20"/>
              </w:rPr>
              <w:t>
5</w:t>
            </w:r>
          </w:p>
          <w:bookmarkEnd w:id="7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71"/>
          <w:p>
            <w:pPr>
              <w:spacing w:after="20"/>
              <w:ind w:left="20"/>
              <w:jc w:val="both"/>
            </w:pPr>
            <w:r>
              <w:rPr>
                <w:rFonts w:ascii="Times New Roman"/>
                <w:b w:val="false"/>
                <w:i w:val="false"/>
                <w:color w:val="000000"/>
                <w:sz w:val="20"/>
              </w:rPr>
              <w:t xml:space="preserve">
Функционалдық топ </w:t>
            </w:r>
          </w:p>
          <w:bookmarkEnd w:id="71"/>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72"/>
          <w:p>
            <w:pPr>
              <w:spacing w:after="20"/>
              <w:ind w:left="20"/>
              <w:jc w:val="both"/>
            </w:pPr>
            <w:r>
              <w:rPr>
                <w:rFonts w:ascii="Times New Roman"/>
                <w:b w:val="false"/>
                <w:i w:val="false"/>
                <w:color w:val="000000"/>
                <w:sz w:val="20"/>
              </w:rPr>
              <w:t>
1</w:t>
            </w:r>
          </w:p>
          <w:bookmarkEnd w:id="7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73"/>
          <w:p>
            <w:pPr>
              <w:spacing w:after="20"/>
              <w:ind w:left="20"/>
              <w:jc w:val="both"/>
            </w:pPr>
            <w:r>
              <w:rPr>
                <w:rFonts w:ascii="Times New Roman"/>
                <w:b w:val="false"/>
                <w:i w:val="false"/>
                <w:color w:val="000000"/>
                <w:sz w:val="20"/>
              </w:rPr>
              <w:t>
13</w:t>
            </w:r>
          </w:p>
          <w:bookmarkEnd w:id="73"/>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391"/>
        <w:gridCol w:w="1781"/>
        <w:gridCol w:w="6069"/>
        <w:gridCol w:w="2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74"/>
          <w:p>
            <w:pPr>
              <w:spacing w:after="20"/>
              <w:ind w:left="20"/>
              <w:jc w:val="both"/>
            </w:pPr>
            <w:r>
              <w:rPr>
                <w:rFonts w:ascii="Times New Roman"/>
                <w:b w:val="false"/>
                <w:i w:val="false"/>
                <w:color w:val="000000"/>
                <w:sz w:val="20"/>
              </w:rPr>
              <w:t xml:space="preserve">
Функционалдық топ </w:t>
            </w:r>
          </w:p>
          <w:bookmarkEnd w:id="74"/>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75"/>
          <w:p>
            <w:pPr>
              <w:spacing w:after="20"/>
              <w:ind w:left="20"/>
              <w:jc w:val="both"/>
            </w:pPr>
            <w:r>
              <w:rPr>
                <w:rFonts w:ascii="Times New Roman"/>
                <w:b w:val="false"/>
                <w:i w:val="false"/>
                <w:color w:val="000000"/>
                <w:sz w:val="20"/>
              </w:rPr>
              <w:t>
1</w:t>
            </w:r>
          </w:p>
          <w:bookmarkEnd w:id="75"/>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76"/>
          <w:p>
            <w:pPr>
              <w:spacing w:after="20"/>
              <w:ind w:left="20"/>
              <w:jc w:val="both"/>
            </w:pPr>
            <w:r>
              <w:rPr>
                <w:rFonts w:ascii="Times New Roman"/>
                <w:b w:val="false"/>
                <w:i w:val="false"/>
                <w:color w:val="000000"/>
                <w:sz w:val="20"/>
              </w:rPr>
              <w:t>
Санаты Атауы</w:t>
            </w:r>
          </w:p>
          <w:bookmarkEnd w:id="76"/>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7"/>
          <w:p>
            <w:pPr>
              <w:spacing w:after="20"/>
              <w:ind w:left="20"/>
              <w:jc w:val="both"/>
            </w:pPr>
            <w:r>
              <w:rPr>
                <w:rFonts w:ascii="Times New Roman"/>
                <w:b w:val="false"/>
                <w:i w:val="false"/>
                <w:color w:val="000000"/>
                <w:sz w:val="20"/>
              </w:rPr>
              <w:t>
1</w:t>
            </w:r>
          </w:p>
          <w:bookmarkEnd w:id="7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78"/>
          <w:p>
            <w:pPr>
              <w:spacing w:after="20"/>
              <w:ind w:left="20"/>
              <w:jc w:val="both"/>
            </w:pPr>
            <w:r>
              <w:rPr>
                <w:rFonts w:ascii="Times New Roman"/>
                <w:b w:val="false"/>
                <w:i w:val="false"/>
                <w:color w:val="000000"/>
                <w:sz w:val="20"/>
              </w:rPr>
              <w:t>
7</w:t>
            </w:r>
          </w:p>
          <w:bookmarkEnd w:id="78"/>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79"/>
          <w:p>
            <w:pPr>
              <w:spacing w:after="20"/>
              <w:ind w:left="20"/>
              <w:jc w:val="both"/>
            </w:pPr>
            <w:r>
              <w:rPr>
                <w:rFonts w:ascii="Times New Roman"/>
                <w:b w:val="false"/>
                <w:i w:val="false"/>
                <w:color w:val="000000"/>
                <w:sz w:val="20"/>
              </w:rPr>
              <w:t xml:space="preserve">
Функционалдық топ </w:t>
            </w:r>
          </w:p>
          <w:bookmarkEnd w:id="79"/>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80"/>
          <w:p>
            <w:pPr>
              <w:spacing w:after="20"/>
              <w:ind w:left="20"/>
              <w:jc w:val="both"/>
            </w:pPr>
            <w:r>
              <w:rPr>
                <w:rFonts w:ascii="Times New Roman"/>
                <w:b w:val="false"/>
                <w:i w:val="false"/>
                <w:color w:val="000000"/>
                <w:sz w:val="20"/>
              </w:rPr>
              <w:t>
1</w:t>
            </w:r>
          </w:p>
          <w:bookmarkEnd w:id="80"/>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81"/>
          <w:p>
            <w:pPr>
              <w:spacing w:after="20"/>
              <w:ind w:left="20"/>
              <w:jc w:val="both"/>
            </w:pPr>
            <w:r>
              <w:rPr>
                <w:rFonts w:ascii="Times New Roman"/>
                <w:b w:val="false"/>
                <w:i w:val="false"/>
                <w:color w:val="000000"/>
                <w:sz w:val="20"/>
              </w:rPr>
              <w:t>
16</w:t>
            </w:r>
          </w:p>
          <w:bookmarkEnd w:id="81"/>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82"/>
          <w:p>
            <w:pPr>
              <w:spacing w:after="20"/>
              <w:ind w:left="20"/>
              <w:jc w:val="both"/>
            </w:pPr>
            <w:r>
              <w:rPr>
                <w:rFonts w:ascii="Times New Roman"/>
                <w:b w:val="false"/>
                <w:i w:val="false"/>
                <w:color w:val="000000"/>
                <w:sz w:val="20"/>
              </w:rPr>
              <w:t>
08</w:t>
            </w:r>
          </w:p>
          <w:bookmarkEnd w:id="82"/>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25-3 шешіміне 3 – қосымша</w:t>
            </w:r>
          </w:p>
        </w:tc>
      </w:tr>
    </w:tbl>
    <w:bookmarkStart w:name="z497" w:id="83"/>
    <w:p>
      <w:pPr>
        <w:spacing w:after="0"/>
        <w:ind w:left="0"/>
        <w:jc w:val="left"/>
      </w:pPr>
      <w:r>
        <w:rPr>
          <w:rFonts w:ascii="Times New Roman"/>
          <w:b/>
          <w:i w:val="false"/>
          <w:color w:val="000000"/>
        </w:rPr>
        <w:t xml:space="preserve"> 2020 жылға арналған аудандық бюджет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4"/>
          <w:p>
            <w:pPr>
              <w:spacing w:after="20"/>
              <w:ind w:left="20"/>
              <w:jc w:val="both"/>
            </w:pPr>
            <w:r>
              <w:rPr>
                <w:rFonts w:ascii="Times New Roman"/>
                <w:b w:val="false"/>
                <w:i w:val="false"/>
                <w:color w:val="000000"/>
                <w:sz w:val="20"/>
              </w:rPr>
              <w:t>
Санаты</w:t>
            </w:r>
          </w:p>
          <w:bookmarkEnd w:id="84"/>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85"/>
          <w:p>
            <w:pPr>
              <w:spacing w:after="20"/>
              <w:ind w:left="20"/>
              <w:jc w:val="both"/>
            </w:pPr>
            <w:r>
              <w:rPr>
                <w:rFonts w:ascii="Times New Roman"/>
                <w:b w:val="false"/>
                <w:i w:val="false"/>
                <w:color w:val="000000"/>
                <w:sz w:val="20"/>
              </w:rPr>
              <w:t>
1</w:t>
            </w:r>
          </w:p>
          <w:bookmarkEnd w:id="8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15188057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86"/>
          <w:p>
            <w:pPr>
              <w:spacing w:after="20"/>
              <w:ind w:left="20"/>
              <w:jc w:val="both"/>
            </w:pPr>
            <w:r>
              <w:rPr>
                <w:rFonts w:ascii="Times New Roman"/>
                <w:b w:val="false"/>
                <w:i w:val="false"/>
                <w:color w:val="000000"/>
                <w:sz w:val="20"/>
              </w:rPr>
              <w:t>
1</w:t>
            </w:r>
          </w:p>
          <w:bookmarkEnd w:id="8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87"/>
          <w:p>
            <w:pPr>
              <w:spacing w:after="20"/>
              <w:ind w:left="20"/>
              <w:jc w:val="both"/>
            </w:pPr>
            <w:r>
              <w:rPr>
                <w:rFonts w:ascii="Times New Roman"/>
                <w:b w:val="false"/>
                <w:i w:val="false"/>
                <w:color w:val="000000"/>
                <w:sz w:val="20"/>
              </w:rPr>
              <w:t>
2</w:t>
            </w:r>
          </w:p>
          <w:bookmarkEnd w:id="8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88"/>
          <w:p>
            <w:pPr>
              <w:spacing w:after="20"/>
              <w:ind w:left="20"/>
              <w:jc w:val="both"/>
            </w:pPr>
            <w:r>
              <w:rPr>
                <w:rFonts w:ascii="Times New Roman"/>
                <w:b w:val="false"/>
                <w:i w:val="false"/>
                <w:color w:val="000000"/>
                <w:sz w:val="20"/>
              </w:rPr>
              <w:t>
3</w:t>
            </w:r>
          </w:p>
          <w:bookmarkEnd w:id="8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89"/>
          <w:p>
            <w:pPr>
              <w:spacing w:after="20"/>
              <w:ind w:left="20"/>
              <w:jc w:val="both"/>
            </w:pPr>
            <w:r>
              <w:rPr>
                <w:rFonts w:ascii="Times New Roman"/>
                <w:b w:val="false"/>
                <w:i w:val="false"/>
                <w:color w:val="000000"/>
                <w:sz w:val="20"/>
              </w:rPr>
              <w:t>
4</w:t>
            </w:r>
          </w:p>
          <w:bookmarkEnd w:id="8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13081982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90"/>
          <w:p>
            <w:pPr>
              <w:spacing w:after="20"/>
              <w:ind w:left="20"/>
              <w:jc w:val="both"/>
            </w:pPr>
            <w:r>
              <w:rPr>
                <w:rFonts w:ascii="Times New Roman"/>
                <w:b w:val="false"/>
                <w:i w:val="false"/>
                <w:color w:val="000000"/>
                <w:sz w:val="20"/>
              </w:rPr>
              <w:t xml:space="preserve">
Функционалдық топ </w:t>
            </w:r>
          </w:p>
          <w:bookmarkEnd w:id="90"/>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91"/>
          <w:p>
            <w:pPr>
              <w:spacing w:after="20"/>
              <w:ind w:left="20"/>
              <w:jc w:val="both"/>
            </w:pPr>
            <w:r>
              <w:rPr>
                <w:rFonts w:ascii="Times New Roman"/>
                <w:b w:val="false"/>
                <w:i w:val="false"/>
                <w:color w:val="000000"/>
                <w:sz w:val="20"/>
              </w:rPr>
              <w:t>
1</w:t>
            </w:r>
          </w:p>
          <w:bookmarkEnd w:id="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92"/>
          <w:p>
            <w:pPr>
              <w:spacing w:after="20"/>
              <w:ind w:left="20"/>
              <w:jc w:val="both"/>
            </w:pPr>
            <w:r>
              <w:rPr>
                <w:rFonts w:ascii="Times New Roman"/>
                <w:b w:val="false"/>
                <w:i w:val="false"/>
                <w:color w:val="000000"/>
                <w:sz w:val="20"/>
              </w:rPr>
              <w:t>
01</w:t>
            </w:r>
          </w:p>
          <w:bookmarkEnd w:id="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93"/>
          <w:p>
            <w:pPr>
              <w:spacing w:after="20"/>
              <w:ind w:left="20"/>
              <w:jc w:val="both"/>
            </w:pPr>
            <w:r>
              <w:rPr>
                <w:rFonts w:ascii="Times New Roman"/>
                <w:b w:val="false"/>
                <w:i w:val="false"/>
                <w:color w:val="000000"/>
                <w:sz w:val="20"/>
              </w:rPr>
              <w:t>
02</w:t>
            </w:r>
          </w:p>
          <w:bookmarkEnd w:id="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94"/>
          <w:p>
            <w:pPr>
              <w:spacing w:after="20"/>
              <w:ind w:left="20"/>
              <w:jc w:val="both"/>
            </w:pPr>
            <w:r>
              <w:rPr>
                <w:rFonts w:ascii="Times New Roman"/>
                <w:b w:val="false"/>
                <w:i w:val="false"/>
                <w:color w:val="000000"/>
                <w:sz w:val="20"/>
              </w:rPr>
              <w:t>
04</w:t>
            </w:r>
          </w:p>
          <w:bookmarkEnd w:id="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95"/>
          <w:p>
            <w:pPr>
              <w:spacing w:after="20"/>
              <w:ind w:left="20"/>
              <w:jc w:val="both"/>
            </w:pPr>
            <w:r>
              <w:rPr>
                <w:rFonts w:ascii="Times New Roman"/>
                <w:b w:val="false"/>
                <w:i w:val="false"/>
                <w:color w:val="000000"/>
                <w:sz w:val="20"/>
              </w:rPr>
              <w:t>
06</w:t>
            </w:r>
          </w:p>
          <w:bookmarkEnd w:id="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96"/>
          <w:p>
            <w:pPr>
              <w:spacing w:after="20"/>
              <w:ind w:left="20"/>
              <w:jc w:val="both"/>
            </w:pPr>
            <w:r>
              <w:rPr>
                <w:rFonts w:ascii="Times New Roman"/>
                <w:b w:val="false"/>
                <w:i w:val="false"/>
                <w:color w:val="000000"/>
                <w:sz w:val="20"/>
              </w:rPr>
              <w:t>
07</w:t>
            </w:r>
          </w:p>
          <w:bookmarkEnd w:id="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97"/>
          <w:p>
            <w:pPr>
              <w:spacing w:after="20"/>
              <w:ind w:left="20"/>
              <w:jc w:val="both"/>
            </w:pPr>
            <w:r>
              <w:rPr>
                <w:rFonts w:ascii="Times New Roman"/>
                <w:b w:val="false"/>
                <w:i w:val="false"/>
                <w:color w:val="000000"/>
                <w:sz w:val="20"/>
              </w:rPr>
              <w:t>
08</w:t>
            </w:r>
          </w:p>
          <w:bookmarkEnd w:id="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үйымдарының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98"/>
          <w:p>
            <w:pPr>
              <w:spacing w:after="20"/>
              <w:ind w:left="20"/>
              <w:jc w:val="both"/>
            </w:pPr>
            <w:r>
              <w:rPr>
                <w:rFonts w:ascii="Times New Roman"/>
                <w:b w:val="false"/>
                <w:i w:val="false"/>
                <w:color w:val="000000"/>
                <w:sz w:val="20"/>
              </w:rPr>
              <w:t>
10</w:t>
            </w:r>
          </w:p>
          <w:bookmarkEnd w:id="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99"/>
          <w:p>
            <w:pPr>
              <w:spacing w:after="20"/>
              <w:ind w:left="20"/>
              <w:jc w:val="both"/>
            </w:pPr>
            <w:r>
              <w:rPr>
                <w:rFonts w:ascii="Times New Roman"/>
                <w:b w:val="false"/>
                <w:i w:val="false"/>
                <w:color w:val="000000"/>
                <w:sz w:val="20"/>
              </w:rPr>
              <w:t>
11</w:t>
            </w:r>
          </w:p>
          <w:bookmarkEnd w:id="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00"/>
          <w:p>
            <w:pPr>
              <w:spacing w:after="20"/>
              <w:ind w:left="20"/>
              <w:jc w:val="both"/>
            </w:pPr>
            <w:r>
              <w:rPr>
                <w:rFonts w:ascii="Times New Roman"/>
                <w:b w:val="false"/>
                <w:i w:val="false"/>
                <w:color w:val="000000"/>
                <w:sz w:val="20"/>
              </w:rPr>
              <w:t>
12</w:t>
            </w:r>
          </w:p>
          <w:bookmarkEnd w:id="1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01"/>
          <w:p>
            <w:pPr>
              <w:spacing w:after="20"/>
              <w:ind w:left="20"/>
              <w:jc w:val="both"/>
            </w:pPr>
            <w:r>
              <w:rPr>
                <w:rFonts w:ascii="Times New Roman"/>
                <w:b w:val="false"/>
                <w:i w:val="false"/>
                <w:color w:val="000000"/>
                <w:sz w:val="20"/>
              </w:rPr>
              <w:t>
13</w:t>
            </w:r>
          </w:p>
          <w:bookmarkEnd w:id="1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02"/>
          <w:p>
            <w:pPr>
              <w:spacing w:after="20"/>
              <w:ind w:left="20"/>
              <w:jc w:val="both"/>
            </w:pPr>
            <w:r>
              <w:rPr>
                <w:rFonts w:ascii="Times New Roman"/>
                <w:b w:val="false"/>
                <w:i w:val="false"/>
                <w:color w:val="000000"/>
                <w:sz w:val="20"/>
              </w:rPr>
              <w:t>
15</w:t>
            </w:r>
          </w:p>
          <w:bookmarkEnd w:id="1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03"/>
          <w:p>
            <w:pPr>
              <w:spacing w:after="20"/>
              <w:ind w:left="20"/>
              <w:jc w:val="both"/>
            </w:pPr>
            <w:r>
              <w:rPr>
                <w:rFonts w:ascii="Times New Roman"/>
                <w:b w:val="false"/>
                <w:i w:val="false"/>
                <w:color w:val="000000"/>
                <w:sz w:val="20"/>
              </w:rPr>
              <w:t>
10</w:t>
            </w:r>
          </w:p>
          <w:bookmarkEnd w:id="1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04"/>
          <w:p>
            <w:pPr>
              <w:spacing w:after="20"/>
              <w:ind w:left="20"/>
              <w:jc w:val="both"/>
            </w:pPr>
            <w:r>
              <w:rPr>
                <w:rFonts w:ascii="Times New Roman"/>
                <w:b w:val="false"/>
                <w:i w:val="false"/>
                <w:color w:val="000000"/>
                <w:sz w:val="20"/>
              </w:rPr>
              <w:t>
Санаты Атауы</w:t>
            </w:r>
          </w:p>
          <w:bookmarkEnd w:id="104"/>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05"/>
          <w:p>
            <w:pPr>
              <w:spacing w:after="20"/>
              <w:ind w:left="20"/>
              <w:jc w:val="both"/>
            </w:pPr>
            <w:r>
              <w:rPr>
                <w:rFonts w:ascii="Times New Roman"/>
                <w:b w:val="false"/>
                <w:i w:val="false"/>
                <w:color w:val="000000"/>
                <w:sz w:val="20"/>
              </w:rPr>
              <w:t>
1</w:t>
            </w:r>
          </w:p>
          <w:bookmarkEnd w:id="10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06"/>
          <w:p>
            <w:pPr>
              <w:spacing w:after="20"/>
              <w:ind w:left="20"/>
              <w:jc w:val="both"/>
            </w:pPr>
            <w:r>
              <w:rPr>
                <w:rFonts w:ascii="Times New Roman"/>
                <w:b w:val="false"/>
                <w:i w:val="false"/>
                <w:color w:val="000000"/>
                <w:sz w:val="20"/>
              </w:rPr>
              <w:t>
5</w:t>
            </w:r>
          </w:p>
          <w:bookmarkEnd w:id="10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07"/>
          <w:p>
            <w:pPr>
              <w:spacing w:after="20"/>
              <w:ind w:left="20"/>
              <w:jc w:val="both"/>
            </w:pPr>
            <w:r>
              <w:rPr>
                <w:rFonts w:ascii="Times New Roman"/>
                <w:b w:val="false"/>
                <w:i w:val="false"/>
                <w:color w:val="000000"/>
                <w:sz w:val="20"/>
              </w:rPr>
              <w:t xml:space="preserve">
Функционалдық топ </w:t>
            </w:r>
          </w:p>
          <w:bookmarkEnd w:id="107"/>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08"/>
          <w:p>
            <w:pPr>
              <w:spacing w:after="20"/>
              <w:ind w:left="20"/>
              <w:jc w:val="both"/>
            </w:pPr>
            <w:r>
              <w:rPr>
                <w:rFonts w:ascii="Times New Roman"/>
                <w:b w:val="false"/>
                <w:i w:val="false"/>
                <w:color w:val="000000"/>
                <w:sz w:val="20"/>
              </w:rPr>
              <w:t>
1</w:t>
            </w:r>
          </w:p>
          <w:bookmarkEnd w:id="10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09"/>
          <w:p>
            <w:pPr>
              <w:spacing w:after="20"/>
              <w:ind w:left="20"/>
              <w:jc w:val="both"/>
            </w:pPr>
            <w:r>
              <w:rPr>
                <w:rFonts w:ascii="Times New Roman"/>
                <w:b w:val="false"/>
                <w:i w:val="false"/>
                <w:color w:val="000000"/>
                <w:sz w:val="20"/>
              </w:rPr>
              <w:t>
13</w:t>
            </w:r>
          </w:p>
          <w:bookmarkEnd w:id="10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441"/>
        <w:gridCol w:w="441"/>
        <w:gridCol w:w="6842"/>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10"/>
          <w:p>
            <w:pPr>
              <w:spacing w:after="20"/>
              <w:ind w:left="20"/>
              <w:jc w:val="both"/>
            </w:pPr>
            <w:r>
              <w:rPr>
                <w:rFonts w:ascii="Times New Roman"/>
                <w:b w:val="false"/>
                <w:i w:val="false"/>
                <w:color w:val="000000"/>
                <w:sz w:val="20"/>
              </w:rPr>
              <w:t>
Функционалдық топ</w:t>
            </w:r>
          </w:p>
          <w:bookmarkEnd w:id="110"/>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11"/>
          <w:p>
            <w:pPr>
              <w:spacing w:after="20"/>
              <w:ind w:left="20"/>
              <w:jc w:val="both"/>
            </w:pPr>
            <w:r>
              <w:rPr>
                <w:rFonts w:ascii="Times New Roman"/>
                <w:b w:val="false"/>
                <w:i w:val="false"/>
                <w:color w:val="000000"/>
                <w:sz w:val="20"/>
              </w:rPr>
              <w:t>
1</w:t>
            </w:r>
          </w:p>
          <w:bookmarkEnd w:id="111"/>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12"/>
          <w:p>
            <w:pPr>
              <w:spacing w:after="20"/>
              <w:ind w:left="20"/>
              <w:jc w:val="both"/>
            </w:pPr>
            <w:r>
              <w:rPr>
                <w:rFonts w:ascii="Times New Roman"/>
                <w:b w:val="false"/>
                <w:i w:val="false"/>
                <w:color w:val="000000"/>
                <w:sz w:val="20"/>
              </w:rPr>
              <w:t>
Санаты Атауы</w:t>
            </w:r>
          </w:p>
          <w:bookmarkEnd w:id="112"/>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13"/>
          <w:p>
            <w:pPr>
              <w:spacing w:after="20"/>
              <w:ind w:left="20"/>
              <w:jc w:val="both"/>
            </w:pPr>
            <w:r>
              <w:rPr>
                <w:rFonts w:ascii="Times New Roman"/>
                <w:b w:val="false"/>
                <w:i w:val="false"/>
                <w:color w:val="000000"/>
                <w:sz w:val="20"/>
              </w:rPr>
              <w:t>
1</w:t>
            </w:r>
          </w:p>
          <w:bookmarkEnd w:id="11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14"/>
          <w:p>
            <w:pPr>
              <w:spacing w:after="20"/>
              <w:ind w:left="20"/>
              <w:jc w:val="both"/>
            </w:pPr>
            <w:r>
              <w:rPr>
                <w:rFonts w:ascii="Times New Roman"/>
                <w:b w:val="false"/>
                <w:i w:val="false"/>
                <w:color w:val="000000"/>
                <w:sz w:val="20"/>
              </w:rPr>
              <w:t>
7</w:t>
            </w:r>
          </w:p>
          <w:bookmarkEnd w:id="11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15"/>
          <w:p>
            <w:pPr>
              <w:spacing w:after="20"/>
              <w:ind w:left="20"/>
              <w:jc w:val="both"/>
            </w:pPr>
            <w:r>
              <w:rPr>
                <w:rFonts w:ascii="Times New Roman"/>
                <w:b w:val="false"/>
                <w:i w:val="false"/>
                <w:color w:val="000000"/>
                <w:sz w:val="20"/>
              </w:rPr>
              <w:t xml:space="preserve">
Функционалдық топ </w:t>
            </w:r>
          </w:p>
          <w:bookmarkEnd w:id="115"/>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16"/>
          <w:p>
            <w:pPr>
              <w:spacing w:after="20"/>
              <w:ind w:left="20"/>
              <w:jc w:val="both"/>
            </w:pPr>
            <w:r>
              <w:rPr>
                <w:rFonts w:ascii="Times New Roman"/>
                <w:b w:val="false"/>
                <w:i w:val="false"/>
                <w:color w:val="000000"/>
                <w:sz w:val="20"/>
              </w:rPr>
              <w:t>
1</w:t>
            </w:r>
          </w:p>
          <w:bookmarkEnd w:id="116"/>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17"/>
          <w:p>
            <w:pPr>
              <w:spacing w:after="20"/>
              <w:ind w:left="20"/>
              <w:jc w:val="both"/>
            </w:pPr>
            <w:r>
              <w:rPr>
                <w:rFonts w:ascii="Times New Roman"/>
                <w:b w:val="false"/>
                <w:i w:val="false"/>
                <w:color w:val="000000"/>
                <w:sz w:val="20"/>
              </w:rPr>
              <w:t>
16</w:t>
            </w:r>
          </w:p>
          <w:bookmarkEnd w:id="117"/>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18"/>
          <w:p>
            <w:pPr>
              <w:spacing w:after="20"/>
              <w:ind w:left="20"/>
              <w:jc w:val="both"/>
            </w:pPr>
            <w:r>
              <w:rPr>
                <w:rFonts w:ascii="Times New Roman"/>
                <w:b w:val="false"/>
                <w:i w:val="false"/>
                <w:color w:val="000000"/>
                <w:sz w:val="20"/>
              </w:rPr>
              <w:t>
08</w:t>
            </w:r>
          </w:p>
          <w:bookmarkEnd w:id="118"/>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25-3 шешіміне 4 – қосымша</w:t>
            </w:r>
          </w:p>
        </w:tc>
      </w:tr>
    </w:tbl>
    <w:bookmarkStart w:name="z712" w:id="119"/>
    <w:p>
      <w:pPr>
        <w:spacing w:after="0"/>
        <w:ind w:left="0"/>
        <w:jc w:val="left"/>
      </w:pPr>
      <w:r>
        <w:rPr>
          <w:rFonts w:ascii="Times New Roman"/>
          <w:b/>
          <w:i w:val="false"/>
          <w:color w:val="000000"/>
        </w:rPr>
        <w:t xml:space="preserve"> 2018 жылға арналған бюджеттің атқару процессінде секвестрлеуге жатпайтын аудандық бюджеттік бағдарламалардың тізбесі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20"/>
          <w:p>
            <w:pPr>
              <w:spacing w:after="20"/>
              <w:ind w:left="20"/>
              <w:jc w:val="both"/>
            </w:pPr>
            <w:r>
              <w:rPr>
                <w:rFonts w:ascii="Times New Roman"/>
                <w:b w:val="false"/>
                <w:i w:val="false"/>
                <w:color w:val="000000"/>
                <w:sz w:val="20"/>
              </w:rPr>
              <w:t>
Атауы</w:t>
            </w:r>
          </w:p>
          <w:bookmarkEnd w:id="12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21"/>
          <w:p>
            <w:pPr>
              <w:spacing w:after="20"/>
              <w:ind w:left="20"/>
              <w:jc w:val="both"/>
            </w:pPr>
            <w:r>
              <w:rPr>
                <w:rFonts w:ascii="Times New Roman"/>
                <w:b w:val="false"/>
                <w:i w:val="false"/>
                <w:color w:val="000000"/>
                <w:sz w:val="20"/>
              </w:rPr>
              <w:t>
Білім беру</w:t>
            </w:r>
          </w:p>
          <w:bookmarkEnd w:id="12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22"/>
          <w:p>
            <w:pPr>
              <w:spacing w:after="20"/>
              <w:ind w:left="20"/>
              <w:jc w:val="both"/>
            </w:pPr>
            <w:r>
              <w:rPr>
                <w:rFonts w:ascii="Times New Roman"/>
                <w:b w:val="false"/>
                <w:i w:val="false"/>
                <w:color w:val="000000"/>
                <w:sz w:val="20"/>
              </w:rPr>
              <w:t>
Жалпы білім беру</w:t>
            </w:r>
          </w:p>
          <w:bookmarkEnd w:id="1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Қордай аудандық мәслихатының </w:t>
            </w:r>
            <w:r>
              <w:br/>
            </w:r>
            <w:r>
              <w:rPr>
                <w:rFonts w:ascii="Times New Roman"/>
                <w:b w:val="false"/>
                <w:i w:val="false"/>
                <w:color w:val="000000"/>
                <w:sz w:val="20"/>
              </w:rPr>
              <w:t>2017 жылғы 21 желтоқсандағы</w:t>
            </w:r>
            <w:r>
              <w:br/>
            </w:r>
            <w:r>
              <w:rPr>
                <w:rFonts w:ascii="Times New Roman"/>
                <w:b w:val="false"/>
                <w:i w:val="false"/>
                <w:color w:val="000000"/>
                <w:sz w:val="20"/>
              </w:rPr>
              <w:t xml:space="preserve"> № 25-3 шешіміне 5-қосымша</w:t>
            </w:r>
          </w:p>
        </w:tc>
      </w:tr>
    </w:tbl>
    <w:bookmarkStart w:name="z274" w:id="123"/>
    <w:p>
      <w:pPr>
        <w:spacing w:after="0"/>
        <w:ind w:left="0"/>
        <w:jc w:val="left"/>
      </w:pPr>
      <w:r>
        <w:rPr>
          <w:rFonts w:ascii="Times New Roman"/>
          <w:b/>
          <w:i w:val="false"/>
          <w:color w:val="000000"/>
        </w:rPr>
        <w:t xml:space="preserve"> </w:t>
      </w:r>
      <w:r>
        <w:rPr>
          <w:rFonts w:ascii="Times New Roman"/>
          <w:b/>
          <w:i w:val="false"/>
          <w:color w:val="000000"/>
        </w:rPr>
        <w:t>2018-2020 жылдарға арналған аудандық бюджеттен ауылдық округтерге бағдарламалар бойынша бөлінген қаражат көлемдерінің тізбесі</w:t>
      </w:r>
    </w:p>
    <w:bookmarkEnd w:id="123"/>
    <w:p>
      <w:pPr>
        <w:spacing w:after="0"/>
        <w:ind w:left="0"/>
        <w:jc w:val="both"/>
      </w:pPr>
      <w:r>
        <w:rPr>
          <w:rFonts w:ascii="Times New Roman"/>
          <w:b w:val="false"/>
          <w:i w:val="false"/>
          <w:color w:val="ff0000"/>
          <w:sz w:val="28"/>
        </w:rPr>
        <w:t xml:space="preserve">
      Ескерту. 5- қосымша жаңа редакцияда - Жамбыл облысы Қордай аудандық мәслихатының 30.11.2018 </w:t>
      </w:r>
      <w:r>
        <w:rPr>
          <w:rFonts w:ascii="Times New Roman"/>
          <w:b w:val="false"/>
          <w:i w:val="false"/>
          <w:color w:val="ff0000"/>
          <w:sz w:val="28"/>
        </w:rPr>
        <w:t>№ 39-5</w:t>
      </w:r>
      <w:r>
        <w:rPr>
          <w:rFonts w:ascii="Times New Roman"/>
          <w:b w:val="false"/>
          <w:i w:val="false"/>
          <w:color w:val="ff0000"/>
          <w:sz w:val="28"/>
        </w:rPr>
        <w:t xml:space="preserve"> </w:t>
      </w:r>
      <w:r>
        <w:rPr>
          <w:rFonts w:ascii="Times New Roman"/>
          <w:b w:val="false"/>
          <w:i w:val="false"/>
          <w:color w:val="ff0000"/>
          <w:sz w:val="28"/>
        </w:rPr>
        <w:t xml:space="preserve">(01.01.2018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207"/>
        <w:gridCol w:w="1207"/>
        <w:gridCol w:w="1207"/>
        <w:gridCol w:w="1176"/>
        <w:gridCol w:w="1177"/>
        <w:gridCol w:w="1177"/>
        <w:gridCol w:w="1104"/>
        <w:gridCol w:w="1104"/>
        <w:gridCol w:w="1104"/>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25-3 шешіміне 6-қосымша</w:t>
            </w:r>
          </w:p>
        </w:tc>
      </w:tr>
    </w:tbl>
    <w:bookmarkStart w:name="z727" w:id="124"/>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6153"/>
        <w:gridCol w:w="4468"/>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25"/>
          <w:p>
            <w:pPr>
              <w:spacing w:after="20"/>
              <w:ind w:left="20"/>
              <w:jc w:val="both"/>
            </w:pPr>
            <w:r>
              <w:rPr>
                <w:rFonts w:ascii="Times New Roman"/>
                <w:b w:val="false"/>
                <w:i w:val="false"/>
                <w:color w:val="000000"/>
                <w:sz w:val="20"/>
              </w:rPr>
              <w:t>
№</w:t>
            </w:r>
          </w:p>
          <w:bookmarkEnd w:id="125"/>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26"/>
          <w:p>
            <w:pPr>
              <w:spacing w:after="20"/>
              <w:ind w:left="20"/>
              <w:jc w:val="both"/>
            </w:pPr>
            <w:r>
              <w:rPr>
                <w:rFonts w:ascii="Times New Roman"/>
                <w:b w:val="false"/>
                <w:i w:val="false"/>
                <w:color w:val="000000"/>
                <w:sz w:val="20"/>
              </w:rPr>
              <w:t>
1</w:t>
            </w:r>
          </w:p>
          <w:bookmarkEnd w:id="126"/>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27"/>
          <w:p>
            <w:pPr>
              <w:spacing w:after="20"/>
              <w:ind w:left="20"/>
              <w:jc w:val="both"/>
            </w:pPr>
            <w:r>
              <w:rPr>
                <w:rFonts w:ascii="Times New Roman"/>
                <w:b w:val="false"/>
                <w:i w:val="false"/>
                <w:color w:val="000000"/>
                <w:sz w:val="20"/>
              </w:rPr>
              <w:t>
2</w:t>
            </w:r>
          </w:p>
          <w:bookmarkEnd w:id="127"/>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28"/>
          <w:p>
            <w:pPr>
              <w:spacing w:after="20"/>
              <w:ind w:left="20"/>
              <w:jc w:val="both"/>
            </w:pPr>
            <w:r>
              <w:rPr>
                <w:rFonts w:ascii="Times New Roman"/>
                <w:b w:val="false"/>
                <w:i w:val="false"/>
                <w:color w:val="000000"/>
                <w:sz w:val="20"/>
              </w:rPr>
              <w:t>
3</w:t>
            </w:r>
          </w:p>
          <w:bookmarkEnd w:id="128"/>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