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4dc1" w14:textId="01f4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Жамбыл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2017 жылғы 4 мамырдағы № 26 шешімі. Жамбыл облысы Әділет департаментінде 2017 жылғы 9 маусымда № 3448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жылғы 29 наурыздағы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Жамбыл ауылдық округі Жамбыл ауылы көшелерінің атаулары өзгертілсін: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Калинин көшесін-Желтоқсан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Шоссейная көшесін-Қосқұдық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Водоемная көшесін-Жартоған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көшесін-Ақкөл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Пионерская көшесін-Қызылқайнар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Первомайская көшесін-Ақбұлақ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Новая көшесін-Аққайнар көшесі.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Жамбыл ауылдық округі әкімі аппаратының бас маманы К. Кичкенбаевқа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