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65b8" w14:textId="4ac6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2017 жылғы 28 қарашадағы № 18-3 шешімі. Жамбыл облысы Әділет департаментінде 2017 жылғы 13 желтоқсанда № 3628 болып тіркелді. Күші жойылды - Жамбыл облысы Мойынқұм аудандық мәслихатының 2019 жылғы 28 наурыздағы № 38-4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Мойынқұм аудандық мәслихатының 28.03.2019 </w:t>
      </w:r>
      <w:r>
        <w:rPr>
          <w:rFonts w:ascii="Times New Roman"/>
          <w:b w:val="false"/>
          <w:i w:val="false"/>
          <w:color w:val="ff0000"/>
          <w:sz w:val="28"/>
        </w:rPr>
        <w:t>№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сағталған.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және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Мойынқұм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Мойынқұм аудандық мәслихатының кейбір шешімдерінің күші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Мойынқұм аудандық мәслихатының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Хасенов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28 қазандағы</w:t>
            </w:r>
            <w:r>
              <w:br/>
            </w:r>
            <w:r>
              <w:rPr>
                <w:rFonts w:ascii="Times New Roman"/>
                <w:b w:val="false"/>
                <w:i w:val="false"/>
                <w:color w:val="000000"/>
                <w:sz w:val="20"/>
              </w:rPr>
              <w:t>№ 18-3 шешімімен бекітілген</w:t>
            </w:r>
          </w:p>
        </w:tc>
      </w:tr>
    </w:tbl>
    <w:bookmarkStart w:name="z15"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Қазақстан Республикасының 1995 жылғы 28 сәуірдегі,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w:t>
      </w:r>
    </w:p>
    <w:bookmarkEnd w:id="8"/>
    <w:bookmarkStart w:name="z18" w:id="9"/>
    <w:p>
      <w:pPr>
        <w:spacing w:after="0"/>
        <w:ind w:left="0"/>
        <w:jc w:val="both"/>
      </w:pPr>
      <w:r>
        <w:rPr>
          <w:rFonts w:ascii="Times New Roman"/>
          <w:b w:val="false"/>
          <w:i w:val="false"/>
          <w:color w:val="000000"/>
          <w:sz w:val="28"/>
        </w:rPr>
        <w:t>
      2. Әлеуметтік көмек Мойынқұм ауданыны аумағында тұрақты тұратын азаматтарға көрсетіледі.</w:t>
      </w:r>
    </w:p>
    <w:bookmarkEnd w:id="9"/>
    <w:bookmarkStart w:name="z19" w:id="10"/>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10"/>
    <w:bookmarkStart w:name="z20" w:id="11"/>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1" w:id="12"/>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Мойынқұм ауданының әкімінің шешімімен құрылатын комиссия;</w:t>
      </w:r>
    </w:p>
    <w:bookmarkEnd w:id="12"/>
    <w:bookmarkStart w:name="z22"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23" w:id="14"/>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5"/>
    <w:bookmarkStart w:name="z25" w:id="16"/>
    <w:p>
      <w:pPr>
        <w:spacing w:after="0"/>
        <w:ind w:left="0"/>
        <w:jc w:val="both"/>
      </w:pPr>
      <w:r>
        <w:rPr>
          <w:rFonts w:ascii="Times New Roman"/>
          <w:b w:val="false"/>
          <w:i w:val="false"/>
          <w:color w:val="000000"/>
          <w:sz w:val="28"/>
        </w:rPr>
        <w:t>
      6) уәкілетті орган – "Мойынқұм ауданы әкімдігінің жұмыспен қамту және әлеуметтік бағдарламалар бөлімі" коммуналдық мемлекеттік мекемесі;</w:t>
      </w:r>
    </w:p>
    <w:bookmarkEnd w:id="16"/>
    <w:bookmarkStart w:name="z26" w:id="17"/>
    <w:p>
      <w:pPr>
        <w:spacing w:after="0"/>
        <w:ind w:left="0"/>
        <w:jc w:val="both"/>
      </w:pP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Мойынқұм аудандық филиалы;</w:t>
      </w:r>
    </w:p>
    <w:bookmarkEnd w:id="17"/>
    <w:bookmarkStart w:name="z27" w:id="18"/>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8"/>
    <w:bookmarkStart w:name="z28" w:id="19"/>
    <w:p>
      <w:pPr>
        <w:spacing w:after="0"/>
        <w:ind w:left="0"/>
        <w:jc w:val="both"/>
      </w:pPr>
      <w:r>
        <w:rPr>
          <w:rFonts w:ascii="Times New Roman"/>
          <w:b w:val="false"/>
          <w:i w:val="false"/>
          <w:color w:val="000000"/>
          <w:sz w:val="28"/>
        </w:rPr>
        <w:t>
      4. Осы Қағидалардың мақсаттары үшін әлеуметтік көмек ретінде Мойынқұм аудандық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xml:space="preserve">
      5. Әлеуметтік көмек бір жолғы және (немесе) мерзімді (ай сайын, тоқсан сайын, жартыжылдықта 1 рет) көрсетіледі. </w:t>
      </w:r>
    </w:p>
    <w:bookmarkEnd w:id="20"/>
    <w:bookmarkStart w:name="z30" w:id="21"/>
    <w:p>
      <w:pPr>
        <w:spacing w:after="0"/>
        <w:ind w:left="0"/>
        <w:jc w:val="both"/>
      </w:pPr>
      <w:r>
        <w:rPr>
          <w:rFonts w:ascii="Times New Roman"/>
          <w:b w:val="false"/>
          <w:i w:val="false"/>
          <w:color w:val="000000"/>
          <w:sz w:val="28"/>
        </w:rPr>
        <w:t xml:space="preserve">
      6. Учаскелік және арнайы комиссиялар өз қызметін аудан әкімімен бекітілетін ережелердің негізінде жүзеге асырады. </w:t>
      </w:r>
    </w:p>
    <w:bookmarkEnd w:id="21"/>
    <w:bookmarkStart w:name="z31" w:id="2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w:t>
      </w:r>
    </w:p>
    <w:bookmarkEnd w:id="22"/>
    <w:bookmarkStart w:name="z32" w:id="23"/>
    <w:p>
      <w:pPr>
        <w:spacing w:after="0"/>
        <w:ind w:left="0"/>
        <w:jc w:val="both"/>
      </w:pPr>
      <w:r>
        <w:rPr>
          <w:rFonts w:ascii="Times New Roman"/>
          <w:b w:val="false"/>
          <w:i w:val="false"/>
          <w:color w:val="000000"/>
          <w:sz w:val="28"/>
        </w:rPr>
        <w:t>
      7. Атаулы және мереке күндеріне бір рет берілетін әлеуметтік көмек:</w:t>
      </w:r>
    </w:p>
    <w:bookmarkEnd w:id="23"/>
    <w:bookmarkStart w:name="z33" w:id="24"/>
    <w:p>
      <w:pPr>
        <w:spacing w:after="0"/>
        <w:ind w:left="0"/>
        <w:jc w:val="both"/>
      </w:pPr>
      <w:r>
        <w:rPr>
          <w:rFonts w:ascii="Times New Roman"/>
          <w:b w:val="false"/>
          <w:i w:val="false"/>
          <w:color w:val="000000"/>
          <w:sz w:val="28"/>
        </w:rPr>
        <w:t>
      1) 9 мамырға-Жеңіс күні:</w:t>
      </w:r>
    </w:p>
    <w:bookmarkEnd w:id="24"/>
    <w:bookmarkStart w:name="z34" w:id="25"/>
    <w:p>
      <w:pPr>
        <w:spacing w:after="0"/>
        <w:ind w:left="0"/>
        <w:jc w:val="both"/>
      </w:pPr>
      <w:r>
        <w:rPr>
          <w:rFonts w:ascii="Times New Roman"/>
          <w:b w:val="false"/>
          <w:i w:val="false"/>
          <w:color w:val="000000"/>
          <w:sz w:val="28"/>
        </w:rPr>
        <w:t>
      1.1. Ұлы Отан соғысының қатысушылары мен мүгедектеріне 150 000 (бір жүз елу мың) теңге мөлшерінде;</w:t>
      </w:r>
    </w:p>
    <w:bookmarkEnd w:id="25"/>
    <w:bookmarkStart w:name="z35" w:id="26"/>
    <w:p>
      <w:pPr>
        <w:spacing w:after="0"/>
        <w:ind w:left="0"/>
        <w:jc w:val="both"/>
      </w:pPr>
      <w:r>
        <w:rPr>
          <w:rFonts w:ascii="Times New Roman"/>
          <w:b w:val="false"/>
          <w:i w:val="false"/>
          <w:color w:val="000000"/>
          <w:sz w:val="28"/>
        </w:rPr>
        <w:t xml:space="preserve">
      1.2.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30 000 (отыз мың) теңге мөлшерінде; </w:t>
      </w:r>
    </w:p>
    <w:bookmarkEnd w:id="26"/>
    <w:bookmarkStart w:name="z36" w:id="27"/>
    <w:p>
      <w:pPr>
        <w:spacing w:after="0"/>
        <w:ind w:left="0"/>
        <w:jc w:val="both"/>
      </w:pPr>
      <w:r>
        <w:rPr>
          <w:rFonts w:ascii="Times New Roman"/>
          <w:b w:val="false"/>
          <w:i w:val="false"/>
          <w:color w:val="000000"/>
          <w:sz w:val="28"/>
        </w:rPr>
        <w:t xml:space="preserve">
      1.3.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30 000 (отыз мың) теңге көлемінде; </w:t>
      </w:r>
    </w:p>
    <w:bookmarkEnd w:id="27"/>
    <w:bookmarkStart w:name="z37" w:id="28"/>
    <w:p>
      <w:pPr>
        <w:spacing w:after="0"/>
        <w:ind w:left="0"/>
        <w:jc w:val="both"/>
      </w:pPr>
      <w:r>
        <w:rPr>
          <w:rFonts w:ascii="Times New Roman"/>
          <w:b w:val="false"/>
          <w:i w:val="false"/>
          <w:color w:val="000000"/>
          <w:sz w:val="28"/>
        </w:rPr>
        <w:t xml:space="preserve">
      1.4.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басқа некеге тұрмаған әйелдерiне (күйеулерiне) 15 000 (он бес мың) теңге көлемінде; </w:t>
      </w:r>
    </w:p>
    <w:bookmarkEnd w:id="28"/>
    <w:bookmarkStart w:name="z38" w:id="29"/>
    <w:p>
      <w:pPr>
        <w:spacing w:after="0"/>
        <w:ind w:left="0"/>
        <w:jc w:val="both"/>
      </w:pPr>
      <w:r>
        <w:rPr>
          <w:rFonts w:ascii="Times New Roman"/>
          <w:b w:val="false"/>
          <w:i w:val="false"/>
          <w:color w:val="000000"/>
          <w:sz w:val="28"/>
        </w:rPr>
        <w:t xml:space="preserve">
      1.5.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сондай-ақ 1941 жылғы 22 маусым -1945 жылғы 9 мамыр аралығында кемінде алты ай жұмыс істеген (әскери қызмет өткерген) Ұлы Отан соғысы жылдарында тылдағы жанқиарлық еңбегі мен мінсіз әскери қызметі үшін бұрынғы КСР Одағының ордендерімен және медальдерімен марапатталмаған адамдарға 15 000 (он бес мың) теңге көлемінде көрсетіледі. </w:t>
      </w:r>
    </w:p>
    <w:bookmarkEnd w:id="29"/>
    <w:bookmarkStart w:name="z39" w:id="30"/>
    <w:p>
      <w:pPr>
        <w:spacing w:after="0"/>
        <w:ind w:left="0"/>
        <w:jc w:val="both"/>
      </w:pPr>
      <w:r>
        <w:rPr>
          <w:rFonts w:ascii="Times New Roman"/>
          <w:b w:val="false"/>
          <w:i w:val="false"/>
          <w:color w:val="000000"/>
          <w:sz w:val="28"/>
        </w:rPr>
        <w:t>
      2) 15 ақпанға-Кеңес әскерінің Ауған жерінен шығарылған күні:</w:t>
      </w:r>
    </w:p>
    <w:bookmarkEnd w:id="30"/>
    <w:bookmarkStart w:name="z40" w:id="31"/>
    <w:p>
      <w:pPr>
        <w:spacing w:after="0"/>
        <w:ind w:left="0"/>
        <w:jc w:val="both"/>
      </w:pPr>
      <w:r>
        <w:rPr>
          <w:rFonts w:ascii="Times New Roman"/>
          <w:b w:val="false"/>
          <w:i w:val="false"/>
          <w:color w:val="000000"/>
          <w:sz w:val="28"/>
        </w:rPr>
        <w:t>
      2.1.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30 000 (отыз мың) теңге көлемінде;</w:t>
      </w:r>
    </w:p>
    <w:bookmarkEnd w:id="31"/>
    <w:bookmarkStart w:name="z41" w:id="32"/>
    <w:p>
      <w:pPr>
        <w:spacing w:after="0"/>
        <w:ind w:left="0"/>
        <w:jc w:val="both"/>
      </w:pPr>
      <w:r>
        <w:rPr>
          <w:rFonts w:ascii="Times New Roman"/>
          <w:b w:val="false"/>
          <w:i w:val="false"/>
          <w:color w:val="000000"/>
          <w:sz w:val="28"/>
        </w:rPr>
        <w:t>
      2.2.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15 000 (он бес мың) теңге көлемінде;</w:t>
      </w:r>
    </w:p>
    <w:bookmarkEnd w:id="32"/>
    <w:bookmarkStart w:name="z42" w:id="33"/>
    <w:p>
      <w:pPr>
        <w:spacing w:after="0"/>
        <w:ind w:left="0"/>
        <w:jc w:val="both"/>
      </w:pPr>
      <w:r>
        <w:rPr>
          <w:rFonts w:ascii="Times New Roman"/>
          <w:b w:val="false"/>
          <w:i w:val="false"/>
          <w:color w:val="000000"/>
          <w:sz w:val="28"/>
        </w:rPr>
        <w:t>
      2.3. 1979 жылдың 1 желтоқсаны мен 1989 жылдың желтоқсаны аралығында Ауғанстанға жұмысқа жiберiлген жұмысшылар мен қызметшiлерге 15 000 (он бес мың) теңге көлемінде көрсетіледі.</w:t>
      </w:r>
    </w:p>
    <w:bookmarkEnd w:id="33"/>
    <w:bookmarkStart w:name="z43" w:id="34"/>
    <w:p>
      <w:pPr>
        <w:spacing w:after="0"/>
        <w:ind w:left="0"/>
        <w:jc w:val="both"/>
      </w:pPr>
      <w:r>
        <w:rPr>
          <w:rFonts w:ascii="Times New Roman"/>
          <w:b w:val="false"/>
          <w:i w:val="false"/>
          <w:color w:val="000000"/>
          <w:sz w:val="28"/>
        </w:rPr>
        <w:t xml:space="preserve">
      26 сәуірде-Чернобыль атом электростанциясындағы апат болған күн: </w:t>
      </w:r>
    </w:p>
    <w:bookmarkEnd w:id="34"/>
    <w:bookmarkStart w:name="z44" w:id="35"/>
    <w:p>
      <w:pPr>
        <w:spacing w:after="0"/>
        <w:ind w:left="0"/>
        <w:jc w:val="both"/>
      </w:pPr>
      <w:r>
        <w:rPr>
          <w:rFonts w:ascii="Times New Roman"/>
          <w:b w:val="false"/>
          <w:i w:val="false"/>
          <w:color w:val="000000"/>
          <w:sz w:val="28"/>
        </w:rPr>
        <w:t>
      3.1.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30 000 (отыз мың) теңге көлемінде;</w:t>
      </w:r>
    </w:p>
    <w:bookmarkEnd w:id="35"/>
    <w:bookmarkStart w:name="z45" w:id="36"/>
    <w:p>
      <w:pPr>
        <w:spacing w:after="0"/>
        <w:ind w:left="0"/>
        <w:jc w:val="both"/>
      </w:pPr>
      <w:r>
        <w:rPr>
          <w:rFonts w:ascii="Times New Roman"/>
          <w:b w:val="false"/>
          <w:i w:val="false"/>
          <w:color w:val="000000"/>
          <w:sz w:val="28"/>
        </w:rPr>
        <w:t>
      3.2. 1988-1989 жылдардағы Чернобыль атом электростанциясындағы апаттың зардаптарын жою кезінде қаза тапқан адамдардың отбасына 15 000 (он бес мың) теңге көлемінде көрсетіледі.</w:t>
      </w:r>
    </w:p>
    <w:bookmarkEnd w:id="36"/>
    <w:bookmarkStart w:name="z46" w:id="37"/>
    <w:p>
      <w:pPr>
        <w:spacing w:after="0"/>
        <w:ind w:left="0"/>
        <w:jc w:val="both"/>
      </w:pPr>
      <w:r>
        <w:rPr>
          <w:rFonts w:ascii="Times New Roman"/>
          <w:b w:val="false"/>
          <w:i w:val="false"/>
          <w:color w:val="000000"/>
          <w:sz w:val="28"/>
        </w:rPr>
        <w:t>
      4) 29 тамызға-Семей полигонының жабылған күні:</w:t>
      </w:r>
    </w:p>
    <w:bookmarkEnd w:id="37"/>
    <w:bookmarkStart w:name="z47" w:id="38"/>
    <w:p>
      <w:pPr>
        <w:spacing w:after="0"/>
        <w:ind w:left="0"/>
        <w:jc w:val="both"/>
      </w:pPr>
      <w:r>
        <w:rPr>
          <w:rFonts w:ascii="Times New Roman"/>
          <w:b w:val="false"/>
          <w:i w:val="false"/>
          <w:color w:val="000000"/>
          <w:sz w:val="28"/>
        </w:rPr>
        <w:t xml:space="preserve">
      4.1. Азаматтық немесе әскери мақсаттағы объектiлердегi басқа да радиациялық апаттар мен авариялардың зардаптарын жоюға қатысқан, сондай-ақ ядролық сынақтарға тiкелей қатысқан адамдарға 30 000 (отыз мың) теңге көлемінде. </w:t>
      </w:r>
    </w:p>
    <w:bookmarkEnd w:id="38"/>
    <w:bookmarkStart w:name="z48" w:id="39"/>
    <w:p>
      <w:pPr>
        <w:spacing w:after="0"/>
        <w:ind w:left="0"/>
        <w:jc w:val="both"/>
      </w:pPr>
      <w:r>
        <w:rPr>
          <w:rFonts w:ascii="Times New Roman"/>
          <w:b w:val="false"/>
          <w:i w:val="false"/>
          <w:color w:val="000000"/>
          <w:sz w:val="28"/>
        </w:rPr>
        <w:t>
      8. Өтініші бойынша біржолғы әлеуметтік көмек:</w:t>
      </w:r>
    </w:p>
    <w:bookmarkEnd w:id="39"/>
    <w:bookmarkStart w:name="z49" w:id="40"/>
    <w:p>
      <w:pPr>
        <w:spacing w:after="0"/>
        <w:ind w:left="0"/>
        <w:jc w:val="both"/>
      </w:pPr>
      <w:r>
        <w:rPr>
          <w:rFonts w:ascii="Times New Roman"/>
          <w:b w:val="false"/>
          <w:i w:val="false"/>
          <w:color w:val="000000"/>
          <w:sz w:val="28"/>
        </w:rPr>
        <w:t>
      1) жан басына шаққанда орташа табысы ең төмен күнкөріс деңгейінің 10 еселік көлемінен аспайтын, туберкулез ауруымен ауыратын науқастарды амбулаториялық деңгейде емдеу кезеңінде (дәрігердің ай сайынғы анықтамасымен) ай сайын 21 871 (жиырма бір мың сегіз жүз жетпіс бір) теңге көлемінде әлеуметтік көмек көрсетіледі.</w:t>
      </w:r>
    </w:p>
    <w:bookmarkEnd w:id="40"/>
    <w:bookmarkStart w:name="z50" w:id="41"/>
    <w:p>
      <w:pPr>
        <w:spacing w:after="0"/>
        <w:ind w:left="0"/>
        <w:jc w:val="both"/>
      </w:pPr>
      <w:r>
        <w:rPr>
          <w:rFonts w:ascii="Times New Roman"/>
          <w:b w:val="false"/>
          <w:i w:val="false"/>
          <w:color w:val="000000"/>
          <w:sz w:val="28"/>
        </w:rPr>
        <w:t xml:space="preserve">
      9. Өтініші бойынша біржолғы әлеуметтік көмек: </w:t>
      </w:r>
    </w:p>
    <w:bookmarkEnd w:id="41"/>
    <w:bookmarkStart w:name="z51" w:id="42"/>
    <w:p>
      <w:pPr>
        <w:spacing w:after="0"/>
        <w:ind w:left="0"/>
        <w:jc w:val="both"/>
      </w:pPr>
      <w:r>
        <w:rPr>
          <w:rFonts w:ascii="Times New Roman"/>
          <w:b w:val="false"/>
          <w:i w:val="false"/>
          <w:color w:val="000000"/>
          <w:sz w:val="28"/>
        </w:rPr>
        <w:t>
      1) жан басына шаққанда орташа табысы ең төмен күнкөріс деңгейінің екі еселік көлемінен аспайтын орташа табысы бар, туберкулез ауруымен ауырып, амбулаториялық жағдайда ем алушы тұлғаларға 30 000 (отыз мың) теңге көлемінде;</w:t>
      </w:r>
    </w:p>
    <w:bookmarkEnd w:id="42"/>
    <w:bookmarkStart w:name="z52" w:id="43"/>
    <w:p>
      <w:pPr>
        <w:spacing w:after="0"/>
        <w:ind w:left="0"/>
        <w:jc w:val="both"/>
      </w:pPr>
      <w:r>
        <w:rPr>
          <w:rFonts w:ascii="Times New Roman"/>
          <w:b w:val="false"/>
          <w:i w:val="false"/>
          <w:color w:val="000000"/>
          <w:sz w:val="28"/>
        </w:rPr>
        <w:t>
      2)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және табиғи зілзаланың немесе өрттің салдарынан азаматқа (отбасына) не оның мүлкіне зиян келтірілгенде 100 айлық есептік көрсеткіш шегінде көрсетіледі.</w:t>
      </w:r>
    </w:p>
    <w:bookmarkEnd w:id="43"/>
    <w:bookmarkStart w:name="z53" w:id="44"/>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p>
    <w:bookmarkEnd w:id="44"/>
    <w:bookmarkStart w:name="z54" w:id="45"/>
    <w:p>
      <w:pPr>
        <w:spacing w:after="0"/>
        <w:ind w:left="0"/>
        <w:jc w:val="left"/>
      </w:pPr>
      <w:r>
        <w:rPr>
          <w:rFonts w:ascii="Times New Roman"/>
          <w:b/>
          <w:i w:val="false"/>
          <w:color w:val="000000"/>
        </w:rPr>
        <w:t xml:space="preserve"> 3. Әлеуметтік көмек көрсету тәртібі</w:t>
      </w:r>
    </w:p>
    <w:bookmarkEnd w:id="45"/>
    <w:bookmarkStart w:name="z55" w:id="46"/>
    <w:p>
      <w:pPr>
        <w:spacing w:after="0"/>
        <w:ind w:left="0"/>
        <w:jc w:val="both"/>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ұйымның не өзге де ұйымдардың ұсынымы бойынша Мойынқұм ауданы әкімдігі бекіткен тізім бойынша көрсетіледі. </w:t>
      </w:r>
    </w:p>
    <w:bookmarkEnd w:id="46"/>
    <w:bookmarkStart w:name="z56" w:id="47"/>
    <w:p>
      <w:pPr>
        <w:spacing w:after="0"/>
        <w:ind w:left="0"/>
        <w:jc w:val="both"/>
      </w:pP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 </w:t>
      </w:r>
    </w:p>
    <w:bookmarkEnd w:id="47"/>
    <w:bookmarkStart w:name="z57" w:id="48"/>
    <w:p>
      <w:pPr>
        <w:spacing w:after="0"/>
        <w:ind w:left="0"/>
        <w:jc w:val="both"/>
      </w:pPr>
      <w:r>
        <w:rPr>
          <w:rFonts w:ascii="Times New Roman"/>
          <w:b w:val="false"/>
          <w:i w:val="false"/>
          <w:color w:val="000000"/>
          <w:sz w:val="28"/>
        </w:rPr>
        <w:t>
      1) жеке басын куәландыратын құжатты;</w:t>
      </w:r>
    </w:p>
    <w:bookmarkEnd w:id="48"/>
    <w:bookmarkStart w:name="z58" w:id="49"/>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9"/>
    <w:bookmarkStart w:name="z59" w:id="50"/>
    <w:p>
      <w:pPr>
        <w:spacing w:after="0"/>
        <w:ind w:left="0"/>
        <w:jc w:val="both"/>
      </w:pPr>
      <w:r>
        <w:rPr>
          <w:rFonts w:ascii="Times New Roman"/>
          <w:b w:val="false"/>
          <w:i w:val="false"/>
          <w:color w:val="000000"/>
          <w:sz w:val="28"/>
        </w:rPr>
        <w:t xml:space="preserve">
      3)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p>
    <w:bookmarkEnd w:id="50"/>
    <w:bookmarkStart w:name="z60" w:id="51"/>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1"/>
    <w:bookmarkStart w:name="z61" w:id="52"/>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52"/>
    <w:bookmarkStart w:name="z62" w:id="53"/>
    <w:p>
      <w:pPr>
        <w:spacing w:after="0"/>
        <w:ind w:left="0"/>
        <w:jc w:val="both"/>
      </w:pPr>
      <w:r>
        <w:rPr>
          <w:rFonts w:ascii="Times New Roman"/>
          <w:b w:val="false"/>
          <w:i w:val="false"/>
          <w:color w:val="000000"/>
          <w:sz w:val="28"/>
        </w:rPr>
        <w:t xml:space="preserve">
      12. Құжаттар салыстырып тексеру үшін түпнұсқаларда және көшірмелерде ұсынылады, содан кейін құжаттардың түпнұсқалары өтініш берушіге қайтарылады. </w:t>
      </w:r>
    </w:p>
    <w:bookmarkEnd w:id="53"/>
    <w:bookmarkStart w:name="z63" w:id="54"/>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64" w:id="55"/>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55"/>
    <w:bookmarkStart w:name="z65" w:id="56"/>
    <w:p>
      <w:pPr>
        <w:spacing w:after="0"/>
        <w:ind w:left="0"/>
        <w:jc w:val="both"/>
      </w:pP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56"/>
    <w:bookmarkStart w:name="z66" w:id="57"/>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7" w:id="58"/>
    <w:p>
      <w:pPr>
        <w:spacing w:after="0"/>
        <w:ind w:left="0"/>
        <w:jc w:val="both"/>
      </w:pPr>
      <w:r>
        <w:rPr>
          <w:rFonts w:ascii="Times New Roman"/>
          <w:b w:val="false"/>
          <w:i w:val="false"/>
          <w:color w:val="000000"/>
          <w:sz w:val="28"/>
        </w:rPr>
        <w:t>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68" w:id="59"/>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69" w:id="60"/>
    <w:p>
      <w:pPr>
        <w:spacing w:after="0"/>
        <w:ind w:left="0"/>
        <w:jc w:val="both"/>
      </w:pP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60"/>
    <w:bookmarkStart w:name="z70" w:id="61"/>
    <w:p>
      <w:pPr>
        <w:spacing w:after="0"/>
        <w:ind w:left="0"/>
        <w:jc w:val="both"/>
      </w:pPr>
      <w:r>
        <w:rPr>
          <w:rFonts w:ascii="Times New Roman"/>
          <w:b w:val="false"/>
          <w:i w:val="false"/>
          <w:color w:val="000000"/>
          <w:sz w:val="28"/>
        </w:rPr>
        <w:t>
      Осы Қағидалардың 15 және 16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71" w:id="62"/>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72" w:id="63"/>
    <w:p>
      <w:pPr>
        <w:spacing w:after="0"/>
        <w:ind w:left="0"/>
        <w:jc w:val="both"/>
      </w:pP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p>
    <w:bookmarkEnd w:id="63"/>
    <w:bookmarkStart w:name="z73" w:id="64"/>
    <w:p>
      <w:pPr>
        <w:spacing w:after="0"/>
        <w:ind w:left="0"/>
        <w:jc w:val="both"/>
      </w:pPr>
      <w:r>
        <w:rPr>
          <w:rFonts w:ascii="Times New Roman"/>
          <w:b w:val="false"/>
          <w:i w:val="false"/>
          <w:color w:val="000000"/>
          <w:sz w:val="28"/>
        </w:rPr>
        <w:t>
      22. Әлеуметтік көмек көрсетуден бас тарту:</w:t>
      </w:r>
    </w:p>
    <w:bookmarkEnd w:id="64"/>
    <w:bookmarkStart w:name="z74" w:id="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5"/>
    <w:bookmarkStart w:name="z75" w:id="6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6"/>
    <w:bookmarkStart w:name="z76" w:id="67"/>
    <w:p>
      <w:pPr>
        <w:spacing w:after="0"/>
        <w:ind w:left="0"/>
        <w:jc w:val="both"/>
      </w:pPr>
      <w:r>
        <w:rPr>
          <w:rFonts w:ascii="Times New Roman"/>
          <w:b w:val="false"/>
          <w:i w:val="false"/>
          <w:color w:val="000000"/>
          <w:sz w:val="28"/>
        </w:rPr>
        <w:t>
      23. Әлеуметтік көмек ұсынуға шығыстарды қаржыландыру Жамбыл облысы Мойынқұм ауданның бюджетінде көзделген ағымдағы қаржы жылына арналған қаражат шегінде жүзеге асыралады.</w:t>
      </w:r>
    </w:p>
    <w:bookmarkEnd w:id="67"/>
    <w:bookmarkStart w:name="z77" w:id="68"/>
    <w:p>
      <w:pPr>
        <w:spacing w:after="0"/>
        <w:ind w:left="0"/>
        <w:jc w:val="left"/>
      </w:pPr>
      <w:r>
        <w:rPr>
          <w:rFonts w:ascii="Times New Roman"/>
          <w:b/>
          <w:i w:val="false"/>
          <w:color w:val="000000"/>
        </w:rPr>
        <w:t xml:space="preserve"> 4. Көрсетілетін әлеуметтік көмекті тоқтату және қайтару үшін </w:t>
      </w:r>
      <w:r>
        <w:rPr>
          <w:rFonts w:ascii="Times New Roman"/>
          <w:b/>
          <w:i w:val="false"/>
          <w:color w:val="000000"/>
        </w:rPr>
        <w:t>негіздемелер</w:t>
      </w:r>
    </w:p>
    <w:bookmarkEnd w:id="68"/>
    <w:bookmarkStart w:name="z79" w:id="69"/>
    <w:p>
      <w:pPr>
        <w:spacing w:after="0"/>
        <w:ind w:left="0"/>
        <w:jc w:val="both"/>
      </w:pPr>
      <w:r>
        <w:rPr>
          <w:rFonts w:ascii="Times New Roman"/>
          <w:b w:val="false"/>
          <w:i w:val="false"/>
          <w:color w:val="000000"/>
          <w:sz w:val="28"/>
        </w:rPr>
        <w:t>
      24. Әлеуметтік көмек:</w:t>
      </w:r>
    </w:p>
    <w:bookmarkEnd w:id="69"/>
    <w:bookmarkStart w:name="z80" w:id="70"/>
    <w:p>
      <w:pPr>
        <w:spacing w:after="0"/>
        <w:ind w:left="0"/>
        <w:jc w:val="both"/>
      </w:pPr>
      <w:r>
        <w:rPr>
          <w:rFonts w:ascii="Times New Roman"/>
          <w:b w:val="false"/>
          <w:i w:val="false"/>
          <w:color w:val="000000"/>
          <w:sz w:val="28"/>
        </w:rPr>
        <w:t>
      1) алушы қайтыс болған;</w:t>
      </w:r>
    </w:p>
    <w:bookmarkEnd w:id="70"/>
    <w:bookmarkStart w:name="z81" w:id="71"/>
    <w:p>
      <w:pPr>
        <w:spacing w:after="0"/>
        <w:ind w:left="0"/>
        <w:jc w:val="both"/>
      </w:pPr>
      <w:r>
        <w:rPr>
          <w:rFonts w:ascii="Times New Roman"/>
          <w:b w:val="false"/>
          <w:i w:val="false"/>
          <w:color w:val="000000"/>
          <w:sz w:val="28"/>
        </w:rPr>
        <w:t>
      2) алушы Мойынқұм ауданы шегінен тыс тұрақты тұруға кеткен;</w:t>
      </w:r>
    </w:p>
    <w:bookmarkEnd w:id="71"/>
    <w:bookmarkStart w:name="z82" w:id="72"/>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72"/>
    <w:bookmarkStart w:name="z83"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4" w:id="74"/>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74"/>
    <w:bookmarkStart w:name="z85" w:id="75"/>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6" w:id="76"/>
    <w:p>
      <w:pPr>
        <w:spacing w:after="0"/>
        <w:ind w:left="0"/>
        <w:jc w:val="left"/>
      </w:pPr>
      <w:r>
        <w:rPr>
          <w:rFonts w:ascii="Times New Roman"/>
          <w:b/>
          <w:i w:val="false"/>
          <w:color w:val="000000"/>
        </w:rPr>
        <w:t xml:space="preserve"> 5. Қорытынды ереже</w:t>
      </w:r>
    </w:p>
    <w:bookmarkEnd w:id="76"/>
    <w:bookmarkStart w:name="z87" w:id="77"/>
    <w:p>
      <w:pPr>
        <w:spacing w:after="0"/>
        <w:ind w:left="0"/>
        <w:jc w:val="both"/>
      </w:pPr>
      <w:r>
        <w:rPr>
          <w:rFonts w:ascii="Times New Roman"/>
          <w:b w:val="false"/>
          <w:i w:val="false"/>
          <w:color w:val="000000"/>
          <w:sz w:val="28"/>
        </w:rPr>
        <w:t xml:space="preserve">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2017 жылғы 28 қарашадағы</w:t>
            </w:r>
            <w:r>
              <w:br/>
            </w:r>
            <w:r>
              <w:rPr>
                <w:rFonts w:ascii="Times New Roman"/>
                <w:b w:val="false"/>
                <w:i w:val="false"/>
                <w:color w:val="000000"/>
                <w:sz w:val="20"/>
              </w:rPr>
              <w:t>№ 18-3 шешіміне қосымша</w:t>
            </w:r>
          </w:p>
        </w:tc>
      </w:tr>
    </w:tbl>
    <w:bookmarkStart w:name="z89" w:id="78"/>
    <w:p>
      <w:pPr>
        <w:spacing w:after="0"/>
        <w:ind w:left="0"/>
        <w:jc w:val="left"/>
      </w:pPr>
      <w:r>
        <w:rPr>
          <w:rFonts w:ascii="Times New Roman"/>
          <w:b/>
          <w:i w:val="false"/>
          <w:color w:val="000000"/>
        </w:rPr>
        <w:t xml:space="preserve"> Мойынқұм аудандық мәслихатының күші жойылған </w:t>
      </w:r>
      <w:r>
        <w:rPr>
          <w:rFonts w:ascii="Times New Roman"/>
          <w:b/>
          <w:i w:val="false"/>
          <w:color w:val="000000"/>
        </w:rPr>
        <w:t>шешімдерінің тізбесі.</w:t>
      </w:r>
    </w:p>
    <w:bookmarkEnd w:id="78"/>
    <w:bookmarkStart w:name="z91" w:id="79"/>
    <w:p>
      <w:pPr>
        <w:spacing w:after="0"/>
        <w:ind w:left="0"/>
        <w:jc w:val="both"/>
      </w:pPr>
      <w:r>
        <w:rPr>
          <w:rFonts w:ascii="Times New Roman"/>
          <w:b w:val="false"/>
          <w:i w:val="false"/>
          <w:color w:val="000000"/>
          <w:sz w:val="28"/>
        </w:rPr>
        <w:t xml:space="preserve">
      1. "Мойынқұм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2015 жылғы 4 мамырдағы </w:t>
      </w:r>
      <w:r>
        <w:rPr>
          <w:rFonts w:ascii="Times New Roman"/>
          <w:b w:val="false"/>
          <w:i w:val="false"/>
          <w:color w:val="000000"/>
          <w:sz w:val="28"/>
        </w:rPr>
        <w:t>№ 34-2</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2642</w:t>
      </w:r>
      <w:r>
        <w:rPr>
          <w:rFonts w:ascii="Times New Roman"/>
          <w:b w:val="false"/>
          <w:i w:val="false"/>
          <w:color w:val="000000"/>
          <w:sz w:val="28"/>
        </w:rPr>
        <w:t xml:space="preserve"> болып тіркелген, 2015 жылғы 9 маусымда № 54-55 аудандық "Мойынқұм таңы" газетінде жарияланған);</w:t>
      </w:r>
    </w:p>
    <w:bookmarkEnd w:id="79"/>
    <w:bookmarkStart w:name="z92" w:id="80"/>
    <w:p>
      <w:pPr>
        <w:spacing w:after="0"/>
        <w:ind w:left="0"/>
        <w:jc w:val="both"/>
      </w:pPr>
      <w:r>
        <w:rPr>
          <w:rFonts w:ascii="Times New Roman"/>
          <w:b w:val="false"/>
          <w:i w:val="false"/>
          <w:color w:val="000000"/>
          <w:sz w:val="28"/>
        </w:rPr>
        <w:t xml:space="preserve">
      2.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2015 жылғы 4 мамырдағы № 34-2 шешіміне өзгерістер енгізу туралы" 2016 жылғы 16 мамырдағы </w:t>
      </w:r>
      <w:r>
        <w:rPr>
          <w:rFonts w:ascii="Times New Roman"/>
          <w:b w:val="false"/>
          <w:i w:val="false"/>
          <w:color w:val="000000"/>
          <w:sz w:val="28"/>
        </w:rPr>
        <w:t>№ 2-10</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3098</w:t>
      </w:r>
      <w:r>
        <w:rPr>
          <w:rFonts w:ascii="Times New Roman"/>
          <w:b w:val="false"/>
          <w:i w:val="false"/>
          <w:color w:val="000000"/>
          <w:sz w:val="28"/>
        </w:rPr>
        <w:t xml:space="preserve"> болып тіркелген, 2016 жылғы 31 мамырдағы № 64-67 аудандық "Мойынқұм таңы" газетінде жарияланған);</w:t>
      </w:r>
    </w:p>
    <w:bookmarkEnd w:id="80"/>
    <w:bookmarkStart w:name="z93" w:id="81"/>
    <w:p>
      <w:pPr>
        <w:spacing w:after="0"/>
        <w:ind w:left="0"/>
        <w:jc w:val="both"/>
      </w:pPr>
      <w:r>
        <w:rPr>
          <w:rFonts w:ascii="Times New Roman"/>
          <w:b w:val="false"/>
          <w:i w:val="false"/>
          <w:color w:val="000000"/>
          <w:sz w:val="28"/>
        </w:rPr>
        <w:t xml:space="preserve">
      3. "Мойынқұм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Мойынқұм аудандық мәслихатының 2015 жылғы 4 мамырдағы № 34-2 шешіміне өзгерістер енгізу туралы" 2017 жылғы 31 наурыздағы </w:t>
      </w:r>
      <w:r>
        <w:rPr>
          <w:rFonts w:ascii="Times New Roman"/>
          <w:b w:val="false"/>
          <w:i w:val="false"/>
          <w:color w:val="000000"/>
          <w:sz w:val="28"/>
        </w:rPr>
        <w:t>№ 10-4</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3370</w:t>
      </w:r>
      <w:r>
        <w:rPr>
          <w:rFonts w:ascii="Times New Roman"/>
          <w:b w:val="false"/>
          <w:i w:val="false"/>
          <w:color w:val="000000"/>
          <w:sz w:val="28"/>
        </w:rPr>
        <w:t xml:space="preserve"> болып тіркелген, 2017 жылғы 14 сәуірде № 34 аудандық "Мойынқұм таңы" газетінде жарияланған).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