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9c5a" w14:textId="5bd9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Т. Рысқұлов аудандық мәслихатының 2016 жылдың 23 желтоқсандағы №11-5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2017 жылғы 11 тамыздағы № 18-4 шешімі. Жамбыл облысы Әділет департаментінде 2017 жылғы 18 тамызда № 3505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№7-3 шешіміне өзгерістер енгізу туралы" Жамбыл облыстық мәслихатының 2017 жылғы 3 тамыздағы </w:t>
      </w:r>
      <w:r>
        <w:rPr>
          <w:rFonts w:ascii="Times New Roman"/>
          <w:b w:val="false"/>
          <w:i w:val="false"/>
          <w:color w:val="000000"/>
          <w:sz w:val="28"/>
        </w:rPr>
        <w:t>№ 13-5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3499</w:t>
      </w:r>
      <w:r>
        <w:rPr>
          <w:rFonts w:ascii="Times New Roman"/>
          <w:b w:val="false"/>
          <w:i w:val="false"/>
          <w:color w:val="000000"/>
          <w:sz w:val="28"/>
        </w:rPr>
        <w:t xml:space="preserve"> болып тіркелген) сәйкес Т.Рысқұлов аудандық мәслихаты </w:t>
      </w:r>
      <w:r>
        <w:rPr>
          <w:rFonts w:ascii="Times New Roman"/>
          <w:b/>
          <w:i w:val="false"/>
          <w:color w:val="000000"/>
          <w:sz w:val="28"/>
        </w:rPr>
        <w:t>ШЕШІМ КАБЫЛДАДЫ:</w:t>
      </w:r>
    </w:p>
    <w:bookmarkEnd w:id="1"/>
    <w:bookmarkStart w:name="z6" w:id="2"/>
    <w:p>
      <w:pPr>
        <w:spacing w:after="0"/>
        <w:ind w:left="0"/>
        <w:jc w:val="both"/>
      </w:pPr>
      <w:r>
        <w:rPr>
          <w:rFonts w:ascii="Times New Roman"/>
          <w:b w:val="false"/>
          <w:i w:val="false"/>
          <w:color w:val="000000"/>
          <w:sz w:val="28"/>
        </w:rPr>
        <w:t xml:space="preserve">
       1. "2017-2019 жылдарға арналған аудандық бюджет туралы" Т. Рысқұлов аудандық мәслихатының 2016 жылдың 23 желтоқсандағы </w:t>
      </w:r>
      <w:r>
        <w:rPr>
          <w:rFonts w:ascii="Times New Roman"/>
          <w:b w:val="false"/>
          <w:i w:val="false"/>
          <w:color w:val="000000"/>
          <w:sz w:val="28"/>
        </w:rPr>
        <w:t>№ 11-5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3269</w:t>
      </w:r>
      <w:r>
        <w:rPr>
          <w:rFonts w:ascii="Times New Roman"/>
          <w:b w:val="false"/>
          <w:i w:val="false"/>
          <w:color w:val="000000"/>
          <w:sz w:val="28"/>
        </w:rPr>
        <w:t xml:space="preserve"> болып тіркелген, 2017 жылдың 20 қаңтардағы "Құлан таңы"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"8 468 434" сандары "8 596 394" сандарымен ауыстырылсын;</w:t>
      </w:r>
    </w:p>
    <w:bookmarkEnd w:id="3"/>
    <w:bookmarkStart w:name="z10" w:id="4"/>
    <w:p>
      <w:pPr>
        <w:spacing w:after="0"/>
        <w:ind w:left="0"/>
        <w:jc w:val="both"/>
      </w:pPr>
      <w:r>
        <w:rPr>
          <w:rFonts w:ascii="Times New Roman"/>
          <w:b w:val="false"/>
          <w:i w:val="false"/>
          <w:color w:val="000000"/>
          <w:sz w:val="28"/>
        </w:rPr>
        <w:t>
      "2 659 767" сандары "2 681 197" сандарымен ауыстырылсын;</w:t>
      </w:r>
    </w:p>
    <w:bookmarkEnd w:id="4"/>
    <w:bookmarkStart w:name="z11" w:id="5"/>
    <w:p>
      <w:pPr>
        <w:spacing w:after="0"/>
        <w:ind w:left="0"/>
        <w:jc w:val="both"/>
      </w:pPr>
      <w:r>
        <w:rPr>
          <w:rFonts w:ascii="Times New Roman"/>
          <w:b w:val="false"/>
          <w:i w:val="false"/>
          <w:color w:val="000000"/>
          <w:sz w:val="28"/>
        </w:rPr>
        <w:t>
       "7 366" сандары "8 566" сандарымен ауыстырылсын;</w:t>
      </w:r>
    </w:p>
    <w:bookmarkEnd w:id="5"/>
    <w:bookmarkStart w:name="z12" w:id="6"/>
    <w:p>
      <w:pPr>
        <w:spacing w:after="0"/>
        <w:ind w:left="0"/>
        <w:jc w:val="both"/>
      </w:pPr>
      <w:r>
        <w:rPr>
          <w:rFonts w:ascii="Times New Roman"/>
          <w:b w:val="false"/>
          <w:i w:val="false"/>
          <w:color w:val="000000"/>
          <w:sz w:val="28"/>
        </w:rPr>
        <w:t>
      "1 050" сандары "2 050" сандарымен ауыстырылсын;</w:t>
      </w:r>
    </w:p>
    <w:bookmarkEnd w:id="6"/>
    <w:bookmarkStart w:name="z13" w:id="7"/>
    <w:p>
      <w:pPr>
        <w:spacing w:after="0"/>
        <w:ind w:left="0"/>
        <w:jc w:val="both"/>
      </w:pPr>
      <w:r>
        <w:rPr>
          <w:rFonts w:ascii="Times New Roman"/>
          <w:b w:val="false"/>
          <w:i w:val="false"/>
          <w:color w:val="000000"/>
          <w:sz w:val="28"/>
        </w:rPr>
        <w:t>
       "5 800 251" сандары "5 904 581"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"9 025 817" сандары "9 153 777" сандарымен ауыстырылсын;</w:t>
      </w:r>
    </w:p>
    <w:bookmarkEnd w:id="8"/>
    <w:bookmarkStart w:name="z16"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 </w:t>
      </w:r>
    </w:p>
    <w:bookmarkEnd w:id="9"/>
    <w:bookmarkStart w:name="z17" w:id="10"/>
    <w:p>
      <w:pPr>
        <w:spacing w:after="0"/>
        <w:ind w:left="0"/>
        <w:jc w:val="both"/>
      </w:pPr>
      <w:r>
        <w:rPr>
          <w:rFonts w:ascii="Times New Roman"/>
          <w:b w:val="false"/>
          <w:i w:val="false"/>
          <w:color w:val="000000"/>
          <w:sz w:val="28"/>
        </w:rPr>
        <w:t xml:space="preserve">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 </w:t>
      </w:r>
    </w:p>
    <w:bookmarkEnd w:id="10"/>
    <w:bookmarkStart w:name="z18" w:id="11"/>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2017 жылдың 1 қаңтарынан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Т. Джаманбаев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Ш. Косалов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2017 жылғы 11 тамыздағы №18-4</w:t>
            </w:r>
            <w:r>
              <w:br/>
            </w:r>
            <w:r>
              <w:rPr>
                <w:rFonts w:ascii="Times New Roman"/>
                <w:b w:val="false"/>
                <w:i w:val="false"/>
                <w:color w:val="000000"/>
                <w:sz w:val="20"/>
              </w:rPr>
              <w:t xml:space="preserve">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№11-5 шешіміне 1 қосымша</w:t>
            </w:r>
          </w:p>
        </w:tc>
      </w:tr>
    </w:tbl>
    <w:bookmarkStart w:name="z24" w:id="12"/>
    <w:p>
      <w:pPr>
        <w:spacing w:after="0"/>
        <w:ind w:left="0"/>
        <w:jc w:val="left"/>
      </w:pPr>
      <w:r>
        <w:rPr>
          <w:rFonts w:ascii="Times New Roman"/>
          <w:b/>
          <w:i w:val="false"/>
          <w:color w:val="000000"/>
        </w:rPr>
        <w:t xml:space="preserve"> 2017 жылға арналған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Санаты             Кірістер атауы</w:t>
            </w:r>
          </w:p>
          <w:bookmarkEnd w:id="13"/>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1</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8596394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1</w:t>
            </w:r>
          </w:p>
          <w:bookmarkEnd w:id="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2681197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2157235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6"/>
          <w:p>
            <w:pPr>
              <w:spacing w:after="20"/>
              <w:ind w:left="20"/>
              <w:jc w:val="both"/>
            </w:pPr>
            <w:r>
              <w:rPr>
                <w:rFonts w:ascii="Times New Roman"/>
                <w:b w:val="false"/>
                <w:i w:val="false"/>
                <w:color w:val="000000"/>
                <w:sz w:val="20"/>
              </w:rPr>
              <w:t>
2</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7"/>
          <w:p>
            <w:pPr>
              <w:spacing w:after="20"/>
              <w:ind w:left="20"/>
              <w:jc w:val="both"/>
            </w:pPr>
            <w:r>
              <w:rPr>
                <w:rFonts w:ascii="Times New Roman"/>
                <w:b w:val="false"/>
                <w:i w:val="false"/>
                <w:color w:val="000000"/>
                <w:sz w:val="20"/>
              </w:rPr>
              <w:t>
3</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8"/>
          <w:p>
            <w:pPr>
              <w:spacing w:after="20"/>
              <w:ind w:left="20"/>
              <w:jc w:val="both"/>
            </w:pPr>
            <w:r>
              <w:rPr>
                <w:rFonts w:ascii="Times New Roman"/>
                <w:b w:val="false"/>
                <w:i w:val="false"/>
                <w:color w:val="000000"/>
                <w:sz w:val="20"/>
              </w:rPr>
              <w:t>
4</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5904581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5904581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5904581</w:t>
            </w:r>
          </w:p>
        </w:tc>
      </w:tr>
    </w:tbl>
    <w:bookmarkStart w:name="z64"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0"/>
          <w:p>
            <w:pPr>
              <w:spacing w:after="20"/>
              <w:ind w:left="20"/>
              <w:jc w:val="both"/>
            </w:pPr>
            <w:r>
              <w:rPr>
                <w:rFonts w:ascii="Times New Roman"/>
                <w:b w:val="false"/>
                <w:i w:val="false"/>
                <w:color w:val="000000"/>
                <w:sz w:val="20"/>
              </w:rPr>
              <w:t>
Шығыстар атауы</w:t>
            </w:r>
          </w:p>
          <w:bookmarkEnd w:id="20"/>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1"/>
          <w:p>
            <w:pPr>
              <w:spacing w:after="20"/>
              <w:ind w:left="20"/>
              <w:jc w:val="both"/>
            </w:pPr>
            <w:r>
              <w:rPr>
                <w:rFonts w:ascii="Times New Roman"/>
                <w:b w:val="false"/>
                <w:i w:val="false"/>
                <w:color w:val="000000"/>
                <w:sz w:val="20"/>
              </w:rPr>
              <w:t>
Функционалдық топ</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2"/>
          <w:p>
            <w:pPr>
              <w:spacing w:after="20"/>
              <w:ind w:left="20"/>
              <w:jc w:val="both"/>
            </w:pPr>
            <w:r>
              <w:rPr>
                <w:rFonts w:ascii="Times New Roman"/>
                <w:b w:val="false"/>
                <w:i w:val="false"/>
                <w:color w:val="000000"/>
                <w:sz w:val="20"/>
              </w:rPr>
              <w:t>
1</w:t>
            </w:r>
          </w:p>
          <w:bookmarkEnd w:id="2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9153777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3"/>
          <w:p>
            <w:pPr>
              <w:spacing w:after="20"/>
              <w:ind w:left="20"/>
              <w:jc w:val="both"/>
            </w:pPr>
            <w:r>
              <w:rPr>
                <w:rFonts w:ascii="Times New Roman"/>
                <w:b w:val="false"/>
                <w:i w:val="false"/>
                <w:color w:val="000000"/>
                <w:sz w:val="20"/>
              </w:rPr>
              <w:t>
01</w:t>
            </w:r>
          </w:p>
          <w:bookmarkEnd w:id="2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4"/>
          <w:p>
            <w:pPr>
              <w:spacing w:after="20"/>
              <w:ind w:left="20"/>
              <w:jc w:val="both"/>
            </w:pPr>
            <w:r>
              <w:rPr>
                <w:rFonts w:ascii="Times New Roman"/>
                <w:b w:val="false"/>
                <w:i w:val="false"/>
                <w:color w:val="000000"/>
                <w:sz w:val="20"/>
              </w:rPr>
              <w:t>
02</w:t>
            </w:r>
          </w:p>
          <w:bookmarkEnd w:id="2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5"/>
          <w:p>
            <w:pPr>
              <w:spacing w:after="20"/>
              <w:ind w:left="20"/>
              <w:jc w:val="both"/>
            </w:pPr>
            <w:r>
              <w:rPr>
                <w:rFonts w:ascii="Times New Roman"/>
                <w:b w:val="false"/>
                <w:i w:val="false"/>
                <w:color w:val="000000"/>
                <w:sz w:val="20"/>
              </w:rPr>
              <w:t>
03</w:t>
            </w:r>
          </w:p>
          <w:bookmarkEnd w:id="2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6"/>
          <w:p>
            <w:pPr>
              <w:spacing w:after="20"/>
              <w:ind w:left="20"/>
              <w:jc w:val="both"/>
            </w:pPr>
            <w:r>
              <w:rPr>
                <w:rFonts w:ascii="Times New Roman"/>
                <w:b w:val="false"/>
                <w:i w:val="false"/>
                <w:color w:val="000000"/>
                <w:sz w:val="20"/>
              </w:rPr>
              <w:t>
04</w:t>
            </w:r>
          </w:p>
          <w:bookmarkEnd w:id="2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5802462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4543584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4332263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7"/>
          <w:p>
            <w:pPr>
              <w:spacing w:after="20"/>
              <w:ind w:left="20"/>
              <w:jc w:val="both"/>
            </w:pPr>
            <w:r>
              <w:rPr>
                <w:rFonts w:ascii="Times New Roman"/>
                <w:b w:val="false"/>
                <w:i w:val="false"/>
                <w:color w:val="000000"/>
                <w:sz w:val="20"/>
              </w:rPr>
              <w:t>
06</w:t>
            </w:r>
          </w:p>
          <w:bookmarkEnd w:id="2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8"/>
          <w:p>
            <w:pPr>
              <w:spacing w:after="20"/>
              <w:ind w:left="20"/>
              <w:jc w:val="both"/>
            </w:pPr>
            <w:r>
              <w:rPr>
                <w:rFonts w:ascii="Times New Roman"/>
                <w:b w:val="false"/>
                <w:i w:val="false"/>
                <w:color w:val="000000"/>
                <w:sz w:val="20"/>
              </w:rPr>
              <w:t>
07</w:t>
            </w:r>
          </w:p>
          <w:bookmarkEnd w:id="2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дамыцту бағдарламасы қалалардың және ауылдық елді мекендердің объектілерді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9"/>
          <w:p>
            <w:pPr>
              <w:spacing w:after="20"/>
              <w:ind w:left="20"/>
              <w:jc w:val="both"/>
            </w:pPr>
            <w:r>
              <w:rPr>
                <w:rFonts w:ascii="Times New Roman"/>
                <w:b w:val="false"/>
                <w:i w:val="false"/>
                <w:color w:val="000000"/>
                <w:sz w:val="20"/>
              </w:rPr>
              <w:t>
08</w:t>
            </w:r>
          </w:p>
          <w:bookmarkEnd w:id="2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0"/>
          <w:p>
            <w:pPr>
              <w:spacing w:after="20"/>
              <w:ind w:left="20"/>
              <w:jc w:val="both"/>
            </w:pPr>
            <w:r>
              <w:rPr>
                <w:rFonts w:ascii="Times New Roman"/>
                <w:b w:val="false"/>
                <w:i w:val="false"/>
                <w:color w:val="000000"/>
                <w:sz w:val="20"/>
              </w:rPr>
              <w:t>
10</w:t>
            </w:r>
          </w:p>
          <w:bookmarkEnd w:id="3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31"/>
          <w:p>
            <w:pPr>
              <w:spacing w:after="20"/>
              <w:ind w:left="20"/>
              <w:jc w:val="both"/>
            </w:pPr>
            <w:r>
              <w:rPr>
                <w:rFonts w:ascii="Times New Roman"/>
                <w:b w:val="false"/>
                <w:i w:val="false"/>
                <w:color w:val="000000"/>
                <w:sz w:val="20"/>
              </w:rPr>
              <w:t>
11</w:t>
            </w:r>
          </w:p>
          <w:bookmarkEnd w:id="3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32"/>
          <w:p>
            <w:pPr>
              <w:spacing w:after="20"/>
              <w:ind w:left="20"/>
              <w:jc w:val="both"/>
            </w:pPr>
            <w:r>
              <w:rPr>
                <w:rFonts w:ascii="Times New Roman"/>
                <w:b w:val="false"/>
                <w:i w:val="false"/>
                <w:color w:val="000000"/>
                <w:sz w:val="20"/>
              </w:rPr>
              <w:t>
12</w:t>
            </w:r>
          </w:p>
          <w:bookmarkEnd w:id="3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33"/>
          <w:p>
            <w:pPr>
              <w:spacing w:after="20"/>
              <w:ind w:left="20"/>
              <w:jc w:val="both"/>
            </w:pPr>
            <w:r>
              <w:rPr>
                <w:rFonts w:ascii="Times New Roman"/>
                <w:b w:val="false"/>
                <w:i w:val="false"/>
                <w:color w:val="000000"/>
                <w:sz w:val="20"/>
              </w:rPr>
              <w:t>
13</w:t>
            </w:r>
          </w:p>
          <w:bookmarkEnd w:id="3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4"/>
          <w:p>
            <w:pPr>
              <w:spacing w:after="20"/>
              <w:ind w:left="20"/>
              <w:jc w:val="both"/>
            </w:pPr>
            <w:r>
              <w:rPr>
                <w:rFonts w:ascii="Times New Roman"/>
                <w:b w:val="false"/>
                <w:i w:val="false"/>
                <w:color w:val="000000"/>
                <w:sz w:val="20"/>
              </w:rPr>
              <w:t>
14</w:t>
            </w:r>
          </w:p>
          <w:bookmarkEnd w:id="3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5"/>
          <w:p>
            <w:pPr>
              <w:spacing w:after="20"/>
              <w:ind w:left="20"/>
              <w:jc w:val="both"/>
            </w:pPr>
            <w:r>
              <w:rPr>
                <w:rFonts w:ascii="Times New Roman"/>
                <w:b w:val="false"/>
                <w:i w:val="false"/>
                <w:color w:val="000000"/>
                <w:sz w:val="20"/>
              </w:rPr>
              <w:t>
15</w:t>
            </w:r>
          </w:p>
          <w:bookmarkEnd w:id="3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36"/>
          <w:p>
            <w:pPr>
              <w:spacing w:after="20"/>
              <w:ind w:left="20"/>
              <w:jc w:val="both"/>
            </w:pPr>
            <w:r>
              <w:rPr>
                <w:rFonts w:ascii="Times New Roman"/>
                <w:b w:val="false"/>
                <w:i w:val="false"/>
                <w:color w:val="000000"/>
                <w:sz w:val="20"/>
              </w:rPr>
              <w:t>
5</w:t>
            </w:r>
          </w:p>
          <w:bookmarkEnd w:id="3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37"/>
          <w:p>
            <w:pPr>
              <w:spacing w:after="20"/>
              <w:ind w:left="20"/>
              <w:jc w:val="both"/>
            </w:pPr>
            <w:r>
              <w:rPr>
                <w:rFonts w:ascii="Times New Roman"/>
                <w:b w:val="false"/>
                <w:i w:val="false"/>
                <w:color w:val="000000"/>
                <w:sz w:val="20"/>
              </w:rPr>
              <w:t>
10</w:t>
            </w:r>
          </w:p>
          <w:bookmarkEnd w:id="3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8"/>
          <w:p>
            <w:pPr>
              <w:spacing w:after="20"/>
              <w:ind w:left="20"/>
              <w:jc w:val="both"/>
            </w:pPr>
            <w:r>
              <w:rPr>
                <w:rFonts w:ascii="Times New Roman"/>
                <w:b w:val="false"/>
                <w:i w:val="false"/>
                <w:color w:val="000000"/>
                <w:sz w:val="20"/>
              </w:rPr>
              <w:t>
Санаты</w:t>
            </w:r>
          </w:p>
          <w:bookmarkEnd w:id="38"/>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9"/>
          <w:p>
            <w:pPr>
              <w:spacing w:after="20"/>
              <w:ind w:left="20"/>
              <w:jc w:val="both"/>
            </w:pPr>
            <w:r>
              <w:rPr>
                <w:rFonts w:ascii="Times New Roman"/>
                <w:b w:val="false"/>
                <w:i w:val="false"/>
                <w:color w:val="000000"/>
                <w:sz w:val="20"/>
              </w:rPr>
              <w:t>
1</w:t>
            </w:r>
          </w:p>
          <w:bookmarkEnd w:id="39"/>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0"/>
          <w:p>
            <w:pPr>
              <w:spacing w:after="20"/>
              <w:ind w:left="20"/>
              <w:jc w:val="both"/>
            </w:pPr>
            <w:r>
              <w:rPr>
                <w:rFonts w:ascii="Times New Roman"/>
                <w:b w:val="false"/>
                <w:i w:val="false"/>
                <w:color w:val="000000"/>
                <w:sz w:val="20"/>
              </w:rPr>
              <w:t>
5</w:t>
            </w:r>
          </w:p>
          <w:bookmarkEnd w:id="40"/>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1"/>
          <w:p>
            <w:pPr>
              <w:spacing w:after="20"/>
              <w:ind w:left="20"/>
              <w:jc w:val="both"/>
            </w:pPr>
            <w:r>
              <w:rPr>
                <w:rFonts w:ascii="Times New Roman"/>
                <w:b w:val="false"/>
                <w:i w:val="false"/>
                <w:color w:val="000000"/>
                <w:sz w:val="20"/>
              </w:rPr>
              <w:t>
Фукционалдық топ Атауы</w:t>
            </w:r>
          </w:p>
          <w:bookmarkEnd w:id="41"/>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2"/>
          <w:p>
            <w:pPr>
              <w:spacing w:after="20"/>
              <w:ind w:left="20"/>
              <w:jc w:val="both"/>
            </w:pPr>
            <w:r>
              <w:rPr>
                <w:rFonts w:ascii="Times New Roman"/>
                <w:b w:val="false"/>
                <w:i w:val="false"/>
                <w:color w:val="000000"/>
                <w:sz w:val="20"/>
              </w:rPr>
              <w:t>
1</w:t>
            </w:r>
          </w:p>
          <w:bookmarkEnd w:id="42"/>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3"/>
          <w:p>
            <w:pPr>
              <w:spacing w:after="20"/>
              <w:ind w:left="20"/>
              <w:jc w:val="both"/>
            </w:pPr>
            <w:r>
              <w:rPr>
                <w:rFonts w:ascii="Times New Roman"/>
                <w:b w:val="false"/>
                <w:i w:val="false"/>
                <w:color w:val="000000"/>
                <w:sz w:val="20"/>
              </w:rPr>
              <w:t>
Санаты</w:t>
            </w:r>
          </w:p>
          <w:bookmarkEnd w:id="43"/>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4"/>
          <w:p>
            <w:pPr>
              <w:spacing w:after="20"/>
              <w:ind w:left="20"/>
              <w:jc w:val="both"/>
            </w:pPr>
            <w:r>
              <w:rPr>
                <w:rFonts w:ascii="Times New Roman"/>
                <w:b w:val="false"/>
                <w:i w:val="false"/>
                <w:color w:val="000000"/>
                <w:sz w:val="20"/>
              </w:rPr>
              <w:t>
1</w:t>
            </w:r>
          </w:p>
          <w:bookmarkEnd w:id="44"/>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5"/>
          <w:p>
            <w:pPr>
              <w:spacing w:after="20"/>
              <w:ind w:left="20"/>
              <w:jc w:val="both"/>
            </w:pPr>
            <w:r>
              <w:rPr>
                <w:rFonts w:ascii="Times New Roman"/>
                <w:b w:val="false"/>
                <w:i w:val="false"/>
                <w:color w:val="000000"/>
                <w:sz w:val="20"/>
              </w:rPr>
              <w:t>
6</w:t>
            </w:r>
          </w:p>
          <w:bookmarkEnd w:id="45"/>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130"/>
        <w:gridCol w:w="4232"/>
        <w:gridCol w:w="4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6"/>
          <w:p>
            <w:pPr>
              <w:spacing w:after="20"/>
              <w:ind w:left="20"/>
              <w:jc w:val="both"/>
            </w:pPr>
            <w:r>
              <w:rPr>
                <w:rFonts w:ascii="Times New Roman"/>
                <w:b w:val="false"/>
                <w:i w:val="false"/>
                <w:color w:val="000000"/>
                <w:sz w:val="20"/>
              </w:rPr>
              <w:t>
Фукционалдық топ Атауы</w:t>
            </w:r>
          </w:p>
          <w:bookmarkEnd w:id="46"/>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7"/>
          <w:p>
            <w:pPr>
              <w:spacing w:after="20"/>
              <w:ind w:left="20"/>
              <w:jc w:val="both"/>
            </w:pPr>
            <w:r>
              <w:rPr>
                <w:rFonts w:ascii="Times New Roman"/>
                <w:b w:val="false"/>
                <w:i w:val="false"/>
                <w:color w:val="000000"/>
                <w:sz w:val="20"/>
              </w:rPr>
              <w:t>
1</w:t>
            </w:r>
          </w:p>
          <w:bookmarkEnd w:id="4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662376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8"/>
          <w:p>
            <w:pPr>
              <w:spacing w:after="20"/>
              <w:ind w:left="20"/>
              <w:jc w:val="both"/>
            </w:pPr>
            <w:r>
              <w:rPr>
                <w:rFonts w:ascii="Times New Roman"/>
                <w:b w:val="false"/>
                <w:i w:val="false"/>
                <w:color w:val="000000"/>
                <w:sz w:val="20"/>
              </w:rPr>
              <w:t>
Санаты</w:t>
            </w:r>
          </w:p>
          <w:bookmarkEnd w:id="48"/>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9"/>
          <w:p>
            <w:pPr>
              <w:spacing w:after="20"/>
              <w:ind w:left="20"/>
              <w:jc w:val="both"/>
            </w:pPr>
            <w:r>
              <w:rPr>
                <w:rFonts w:ascii="Times New Roman"/>
                <w:b w:val="false"/>
                <w:i w:val="false"/>
                <w:color w:val="000000"/>
                <w:sz w:val="20"/>
              </w:rPr>
              <w:t>
1</w:t>
            </w:r>
          </w:p>
          <w:bookmarkEnd w:id="4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0"/>
          <w:p>
            <w:pPr>
              <w:spacing w:after="20"/>
              <w:ind w:left="20"/>
              <w:jc w:val="both"/>
            </w:pPr>
            <w:r>
              <w:rPr>
                <w:rFonts w:ascii="Times New Roman"/>
                <w:b w:val="false"/>
                <w:i w:val="false"/>
                <w:color w:val="000000"/>
                <w:sz w:val="20"/>
              </w:rPr>
              <w:t>
7</w:t>
            </w:r>
          </w:p>
          <w:bookmarkEnd w:id="5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51"/>
          <w:p>
            <w:pPr>
              <w:spacing w:after="20"/>
              <w:ind w:left="20"/>
              <w:jc w:val="both"/>
            </w:pPr>
            <w:r>
              <w:rPr>
                <w:rFonts w:ascii="Times New Roman"/>
                <w:b w:val="false"/>
                <w:i w:val="false"/>
                <w:color w:val="000000"/>
                <w:sz w:val="20"/>
              </w:rPr>
              <w:t>
Фукционалдық топ Атауы</w:t>
            </w:r>
          </w:p>
          <w:bookmarkEnd w:id="51"/>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2"/>
          <w:p>
            <w:pPr>
              <w:spacing w:after="20"/>
              <w:ind w:left="20"/>
              <w:jc w:val="both"/>
            </w:pPr>
            <w:r>
              <w:rPr>
                <w:rFonts w:ascii="Times New Roman"/>
                <w:b w:val="false"/>
                <w:i w:val="false"/>
                <w:color w:val="000000"/>
                <w:sz w:val="20"/>
              </w:rPr>
              <w:t>
1</w:t>
            </w:r>
          </w:p>
          <w:bookmarkEnd w:id="52"/>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53"/>
          <w:p>
            <w:pPr>
              <w:spacing w:after="20"/>
              <w:ind w:left="20"/>
              <w:jc w:val="both"/>
            </w:pPr>
            <w:r>
              <w:rPr>
                <w:rFonts w:ascii="Times New Roman"/>
                <w:b w:val="false"/>
                <w:i w:val="false"/>
                <w:color w:val="000000"/>
                <w:sz w:val="20"/>
              </w:rPr>
              <w:t>
16</w:t>
            </w:r>
          </w:p>
          <w:bookmarkEnd w:id="53"/>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54"/>
          <w:p>
            <w:pPr>
              <w:spacing w:after="20"/>
              <w:ind w:left="20"/>
              <w:jc w:val="both"/>
            </w:pPr>
            <w:r>
              <w:rPr>
                <w:rFonts w:ascii="Times New Roman"/>
                <w:b w:val="false"/>
                <w:i w:val="false"/>
                <w:color w:val="000000"/>
                <w:sz w:val="20"/>
              </w:rPr>
              <w:t>
8</w:t>
            </w:r>
          </w:p>
          <w:bookmarkEnd w:id="5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 xml:space="preserve">2017 жылғы 11 тамыздағы </w:t>
            </w:r>
            <w:r>
              <w:br/>
            </w:r>
            <w:r>
              <w:rPr>
                <w:rFonts w:ascii="Times New Roman"/>
                <w:b w:val="false"/>
                <w:i w:val="false"/>
                <w:color w:val="000000"/>
                <w:sz w:val="20"/>
              </w:rPr>
              <w:t>№18-4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№11-5 шешіміне 4 қосымша</w:t>
            </w:r>
          </w:p>
        </w:tc>
      </w:tr>
    </w:tbl>
    <w:bookmarkStart w:name="z283" w:id="55"/>
    <w:p>
      <w:pPr>
        <w:spacing w:after="0"/>
        <w:ind w:left="0"/>
        <w:jc w:val="left"/>
      </w:pPr>
      <w:r>
        <w:rPr>
          <w:rFonts w:ascii="Times New Roman"/>
          <w:b/>
          <w:i w:val="false"/>
          <w:color w:val="000000"/>
        </w:rPr>
        <w:t xml:space="preserve"> 2017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454"/>
        <w:gridCol w:w="2454"/>
        <w:gridCol w:w="55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6"/>
          <w:p>
            <w:pPr>
              <w:spacing w:after="20"/>
              <w:ind w:left="20"/>
              <w:jc w:val="both"/>
            </w:pPr>
            <w:r>
              <w:rPr>
                <w:rFonts w:ascii="Times New Roman"/>
                <w:b w:val="false"/>
                <w:i w:val="false"/>
                <w:color w:val="000000"/>
                <w:sz w:val="20"/>
              </w:rPr>
              <w:t>
функционалдық топ</w:t>
            </w:r>
          </w:p>
          <w:bookmarkEnd w:id="56"/>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7"/>
          <w:p>
            <w:pPr>
              <w:spacing w:after="20"/>
              <w:ind w:left="20"/>
              <w:jc w:val="both"/>
            </w:pPr>
            <w:r>
              <w:rPr>
                <w:rFonts w:ascii="Times New Roman"/>
                <w:b w:val="false"/>
                <w:i w:val="false"/>
                <w:color w:val="000000"/>
                <w:sz w:val="20"/>
              </w:rPr>
              <w:t>
07</w:t>
            </w:r>
          </w:p>
          <w:bookmarkEnd w:id="57"/>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жайластыру және (немесе) сатып алу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мекенді абаттандыру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58"/>
          <w:p>
            <w:pPr>
              <w:spacing w:after="20"/>
              <w:ind w:left="20"/>
              <w:jc w:val="both"/>
            </w:pPr>
            <w:r>
              <w:rPr>
                <w:rFonts w:ascii="Times New Roman"/>
                <w:b w:val="false"/>
                <w:i w:val="false"/>
                <w:color w:val="000000"/>
                <w:sz w:val="20"/>
              </w:rPr>
              <w:t>
08</w:t>
            </w:r>
          </w:p>
          <w:bookmarkEnd w:id="58"/>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мәслихаттың </w:t>
            </w:r>
            <w:r>
              <w:br/>
            </w:r>
            <w:r>
              <w:rPr>
                <w:rFonts w:ascii="Times New Roman"/>
                <w:b w:val="false"/>
                <w:i w:val="false"/>
                <w:color w:val="000000"/>
                <w:sz w:val="20"/>
              </w:rPr>
              <w:t>2017 жылғы 11 тамыздағы № 18-4</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№11-5 шешіміне 7 қосымша</w:t>
            </w:r>
          </w:p>
        </w:tc>
      </w:tr>
    </w:tbl>
    <w:bookmarkStart w:name="z300" w:id="59"/>
    <w:p>
      <w:pPr>
        <w:spacing w:after="0"/>
        <w:ind w:left="0"/>
        <w:jc w:val="left"/>
      </w:pPr>
      <w:r>
        <w:rPr>
          <w:rFonts w:ascii="Times New Roman"/>
          <w:b/>
          <w:i w:val="false"/>
          <w:color w:val="000000"/>
        </w:rPr>
        <w:t xml:space="preserve"> 2017 жылға арналған Т.Рысқұлов ауданның ауылдық округтері бойынша бюджеттік бағдарламалары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95"/>
        <w:gridCol w:w="1800"/>
        <w:gridCol w:w="995"/>
        <w:gridCol w:w="1599"/>
        <w:gridCol w:w="1063"/>
        <w:gridCol w:w="995"/>
        <w:gridCol w:w="1063"/>
        <w:gridCol w:w="1063"/>
        <w:gridCol w:w="1642"/>
        <w:gridCol w:w="911"/>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0"/>
          <w:p>
            <w:pPr>
              <w:spacing w:after="20"/>
              <w:ind w:left="20"/>
              <w:jc w:val="both"/>
            </w:pPr>
            <w:r>
              <w:rPr>
                <w:rFonts w:ascii="Times New Roman"/>
                <w:b w:val="false"/>
                <w:i w:val="false"/>
                <w:color w:val="000000"/>
                <w:sz w:val="20"/>
              </w:rPr>
              <w:t>
1</w:t>
            </w:r>
          </w:p>
          <w:bookmarkEnd w:id="60"/>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1"/>
          <w:p>
            <w:pPr>
              <w:spacing w:after="20"/>
              <w:ind w:left="20"/>
              <w:jc w:val="both"/>
            </w:pPr>
            <w:r>
              <w:rPr>
                <w:rFonts w:ascii="Times New Roman"/>
                <w:b w:val="false"/>
                <w:i w:val="false"/>
                <w:color w:val="000000"/>
                <w:sz w:val="20"/>
              </w:rPr>
              <w:t>
2</w:t>
            </w:r>
          </w:p>
          <w:bookmarkEnd w:id="61"/>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2"/>
          <w:p>
            <w:pPr>
              <w:spacing w:after="20"/>
              <w:ind w:left="20"/>
              <w:jc w:val="both"/>
            </w:pPr>
            <w:r>
              <w:rPr>
                <w:rFonts w:ascii="Times New Roman"/>
                <w:b w:val="false"/>
                <w:i w:val="false"/>
                <w:color w:val="000000"/>
                <w:sz w:val="20"/>
              </w:rPr>
              <w:t>
3</w:t>
            </w:r>
          </w:p>
          <w:bookmarkEnd w:id="62"/>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3"/>
          <w:p>
            <w:pPr>
              <w:spacing w:after="20"/>
              <w:ind w:left="20"/>
              <w:jc w:val="both"/>
            </w:pPr>
            <w:r>
              <w:rPr>
                <w:rFonts w:ascii="Times New Roman"/>
                <w:b w:val="false"/>
                <w:i w:val="false"/>
                <w:color w:val="000000"/>
                <w:sz w:val="20"/>
              </w:rPr>
              <w:t>
4</w:t>
            </w:r>
          </w:p>
          <w:bookmarkEnd w:id="63"/>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4"/>
          <w:p>
            <w:pPr>
              <w:spacing w:after="20"/>
              <w:ind w:left="20"/>
              <w:jc w:val="both"/>
            </w:pPr>
            <w:r>
              <w:rPr>
                <w:rFonts w:ascii="Times New Roman"/>
                <w:b w:val="false"/>
                <w:i w:val="false"/>
                <w:color w:val="000000"/>
                <w:sz w:val="20"/>
              </w:rPr>
              <w:t>
5</w:t>
            </w:r>
          </w:p>
          <w:bookmarkEnd w:id="64"/>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5"/>
          <w:p>
            <w:pPr>
              <w:spacing w:after="20"/>
              <w:ind w:left="20"/>
              <w:jc w:val="both"/>
            </w:pPr>
            <w:r>
              <w:rPr>
                <w:rFonts w:ascii="Times New Roman"/>
                <w:b w:val="false"/>
                <w:i w:val="false"/>
                <w:color w:val="000000"/>
                <w:sz w:val="20"/>
              </w:rPr>
              <w:t>
6</w:t>
            </w:r>
          </w:p>
          <w:bookmarkEnd w:id="65"/>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66"/>
          <w:p>
            <w:pPr>
              <w:spacing w:after="20"/>
              <w:ind w:left="20"/>
              <w:jc w:val="both"/>
            </w:pPr>
            <w:r>
              <w:rPr>
                <w:rFonts w:ascii="Times New Roman"/>
                <w:b w:val="false"/>
                <w:i w:val="false"/>
                <w:color w:val="000000"/>
                <w:sz w:val="20"/>
              </w:rPr>
              <w:t>
7</w:t>
            </w:r>
          </w:p>
          <w:bookmarkEnd w:id="66"/>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7"/>
          <w:p>
            <w:pPr>
              <w:spacing w:after="20"/>
              <w:ind w:left="20"/>
              <w:jc w:val="both"/>
            </w:pPr>
            <w:r>
              <w:rPr>
                <w:rFonts w:ascii="Times New Roman"/>
                <w:b w:val="false"/>
                <w:i w:val="false"/>
                <w:color w:val="000000"/>
                <w:sz w:val="20"/>
              </w:rPr>
              <w:t>
8</w:t>
            </w:r>
          </w:p>
          <w:bookmarkEnd w:id="67"/>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8"/>
          <w:p>
            <w:pPr>
              <w:spacing w:after="20"/>
              <w:ind w:left="20"/>
              <w:jc w:val="both"/>
            </w:pPr>
            <w:r>
              <w:rPr>
                <w:rFonts w:ascii="Times New Roman"/>
                <w:b w:val="false"/>
                <w:i w:val="false"/>
                <w:color w:val="000000"/>
                <w:sz w:val="20"/>
              </w:rPr>
              <w:t>
9</w:t>
            </w:r>
          </w:p>
          <w:bookmarkEnd w:id="68"/>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9"/>
          <w:p>
            <w:pPr>
              <w:spacing w:after="20"/>
              <w:ind w:left="20"/>
              <w:jc w:val="both"/>
            </w:pPr>
            <w:r>
              <w:rPr>
                <w:rFonts w:ascii="Times New Roman"/>
                <w:b w:val="false"/>
                <w:i w:val="false"/>
                <w:color w:val="000000"/>
                <w:sz w:val="20"/>
              </w:rPr>
              <w:t>
10</w:t>
            </w:r>
          </w:p>
          <w:bookmarkEnd w:id="69"/>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70"/>
          <w:p>
            <w:pPr>
              <w:spacing w:after="20"/>
              <w:ind w:left="20"/>
              <w:jc w:val="both"/>
            </w:pPr>
            <w:r>
              <w:rPr>
                <w:rFonts w:ascii="Times New Roman"/>
                <w:b w:val="false"/>
                <w:i w:val="false"/>
                <w:color w:val="000000"/>
                <w:sz w:val="20"/>
              </w:rPr>
              <w:t>
11</w:t>
            </w:r>
          </w:p>
          <w:bookmarkEnd w:id="70"/>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71"/>
          <w:p>
            <w:pPr>
              <w:spacing w:after="20"/>
              <w:ind w:left="20"/>
              <w:jc w:val="both"/>
            </w:pPr>
            <w:r>
              <w:rPr>
                <w:rFonts w:ascii="Times New Roman"/>
                <w:b w:val="false"/>
                <w:i w:val="false"/>
                <w:color w:val="000000"/>
                <w:sz w:val="20"/>
              </w:rPr>
              <w:t>
12</w:t>
            </w:r>
          </w:p>
          <w:bookmarkEnd w:id="71"/>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72"/>
          <w:p>
            <w:pPr>
              <w:spacing w:after="20"/>
              <w:ind w:left="20"/>
              <w:jc w:val="both"/>
            </w:pPr>
            <w:r>
              <w:rPr>
                <w:rFonts w:ascii="Times New Roman"/>
                <w:b w:val="false"/>
                <w:i w:val="false"/>
                <w:color w:val="000000"/>
                <w:sz w:val="20"/>
              </w:rPr>
              <w:t>
13</w:t>
            </w:r>
          </w:p>
          <w:bookmarkEnd w:id="72"/>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73"/>
          <w:p>
            <w:pPr>
              <w:spacing w:after="20"/>
              <w:ind w:left="20"/>
              <w:jc w:val="both"/>
            </w:pPr>
            <w:r>
              <w:rPr>
                <w:rFonts w:ascii="Times New Roman"/>
                <w:b w:val="false"/>
                <w:i w:val="false"/>
                <w:color w:val="000000"/>
                <w:sz w:val="20"/>
              </w:rPr>
              <w:t>
14</w:t>
            </w:r>
          </w:p>
          <w:bookmarkEnd w:id="73"/>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74"/>
          <w:p>
            <w:pPr>
              <w:spacing w:after="20"/>
              <w:ind w:left="20"/>
              <w:jc w:val="both"/>
            </w:pPr>
            <w:r>
              <w:rPr>
                <w:rFonts w:ascii="Times New Roman"/>
                <w:b w:val="false"/>
                <w:i w:val="false"/>
                <w:color w:val="000000"/>
                <w:sz w:val="20"/>
              </w:rPr>
              <w:t>
15</w:t>
            </w:r>
          </w:p>
          <w:bookmarkEnd w:id="74"/>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