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d141" w14:textId="33fd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"Промышленная"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2017 жылғы 29 қарашадағы № 345 қаулысы және Жамбыл облысы Талас аудандық мәслихатының 2017 жылғы 25 желтоқсандағы № 29-11 шешімі. Жамбыл облысы Әділет департаментінде 2018 жылғы 18 қаңтарда № 3684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2017 жылғы 27 қыркүйектегі қорытындысы негізінде және тиісті аумақ халқының пікірін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Қаратау қаласындағы "Промышленная" көшесі "Арбатас"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қадағалау аудандық мәслихаттың тұрғындардың әлеуметтік-құқықтық қорғау және мәдениет мәселелері жөніндегі тұрақты комиссияның төрағасы Рашид Мадибекович Сейдалиевке және аудан әкімінің орынбасары Кәдірбек Рысқұлбекұлы Садубаевқа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