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6e8a" w14:textId="86b6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Шу аудандық мәслихатының 2016 жылғы 22 желтоқсандағы № 9-3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2017 жылғы 16 маусымдағы № 14-2 шешімі. Жамбыл облысы Әділет департаментінде 2017 жылғы 19 маусымда № 3461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8"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сәйкес және "2017-2019 жылдарға арналған облыстық бюджет туралы" Жамбыл облыстық мәслихатының 2016 жылғы 09 желтоқсандағы № 7-3 шешіміне өзгерістер енгізу туралы" Жамбыл облыстық мәслихатының 2017 жылғы 5 маусымдағы </w:t>
      </w:r>
      <w:r>
        <w:rPr>
          <w:rFonts w:ascii="Times New Roman"/>
          <w:b w:val="false"/>
          <w:i w:val="false"/>
          <w:color w:val="000000"/>
          <w:sz w:val="28"/>
        </w:rPr>
        <w:t>№ 11-2</w:t>
      </w:r>
      <w:r>
        <w:rPr>
          <w:rFonts w:ascii="Times New Roman"/>
          <w:b w:val="false"/>
          <w:i w:val="false"/>
          <w:color w:val="000000"/>
          <w:sz w:val="28"/>
        </w:rPr>
        <w:t xml:space="preserve"> шешімі (Нормативтік құқықтық кесімдердің мемлекеттік тіркеу тізілімінде </w:t>
      </w:r>
      <w:r>
        <w:rPr>
          <w:rFonts w:ascii="Times New Roman"/>
          <w:b w:val="false"/>
          <w:i w:val="false"/>
          <w:color w:val="000000"/>
          <w:sz w:val="28"/>
        </w:rPr>
        <w:t>№ 3450</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p>
    <w:bookmarkEnd w:id="0"/>
    <w:bookmarkStart w:name="z9" w:id="1"/>
    <w:p>
      <w:pPr>
        <w:spacing w:after="0"/>
        <w:ind w:left="0"/>
        <w:jc w:val="both"/>
      </w:pPr>
      <w:r>
        <w:rPr>
          <w:rFonts w:ascii="Times New Roman"/>
          <w:b w:val="false"/>
          <w:i w:val="false"/>
          <w:color w:val="000000"/>
          <w:sz w:val="28"/>
        </w:rPr>
        <w:t xml:space="preserve">
      "2017-2019 жылдарға арналған аудандық бюджет туралы" Шу аудандық мәслихатының 2016 жылғы 22 желтоқсандағы </w:t>
      </w:r>
      <w:r>
        <w:rPr>
          <w:rFonts w:ascii="Times New Roman"/>
          <w:b w:val="false"/>
          <w:i w:val="false"/>
          <w:color w:val="000000"/>
          <w:sz w:val="28"/>
        </w:rPr>
        <w:t>№ 9-3</w:t>
      </w:r>
      <w:r>
        <w:rPr>
          <w:rFonts w:ascii="Times New Roman"/>
          <w:b w:val="false"/>
          <w:i w:val="false"/>
          <w:color w:val="000000"/>
          <w:sz w:val="28"/>
        </w:rPr>
        <w:t xml:space="preserve"> шешіміне (Нормативтік құқықтық кесімдердің мемлекеттік тіркеу тізілімінде </w:t>
      </w:r>
      <w:r>
        <w:rPr>
          <w:rFonts w:ascii="Times New Roman"/>
          <w:b w:val="false"/>
          <w:i w:val="false"/>
          <w:color w:val="000000"/>
          <w:sz w:val="28"/>
        </w:rPr>
        <w:t>№ 3268</w:t>
      </w:r>
      <w:r>
        <w:rPr>
          <w:rFonts w:ascii="Times New Roman"/>
          <w:b w:val="false"/>
          <w:i w:val="false"/>
          <w:color w:val="000000"/>
          <w:sz w:val="28"/>
        </w:rPr>
        <w:t xml:space="preserve"> болып тіркелген, 2017 жылғы 7 қаңтардағы аудандық "Шу өңірі" № 2-4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12" w:id="2"/>
    <w:p>
      <w:pPr>
        <w:spacing w:after="0"/>
        <w:ind w:left="0"/>
        <w:jc w:val="both"/>
      </w:pPr>
      <w:r>
        <w:rPr>
          <w:rFonts w:ascii="Times New Roman"/>
          <w:b w:val="false"/>
          <w:i w:val="false"/>
          <w:color w:val="000000"/>
          <w:sz w:val="28"/>
        </w:rPr>
        <w:t>
      "13 062 522" сандары "13 377 394" сандарымен ауыстырылсын;</w:t>
      </w:r>
    </w:p>
    <w:bookmarkEnd w:id="2"/>
    <w:bookmarkStart w:name="z13" w:id="3"/>
    <w:p>
      <w:pPr>
        <w:spacing w:after="0"/>
        <w:ind w:left="0"/>
        <w:jc w:val="both"/>
      </w:pPr>
      <w:r>
        <w:rPr>
          <w:rFonts w:ascii="Times New Roman"/>
          <w:b w:val="false"/>
          <w:i w:val="false"/>
          <w:color w:val="000000"/>
          <w:sz w:val="28"/>
        </w:rPr>
        <w:t>
      "6 763" сандары "67 712" сандарымен ауыстырылсын;</w:t>
      </w:r>
    </w:p>
    <w:bookmarkEnd w:id="3"/>
    <w:bookmarkStart w:name="z14" w:id="4"/>
    <w:p>
      <w:pPr>
        <w:spacing w:after="0"/>
        <w:ind w:left="0"/>
        <w:jc w:val="both"/>
      </w:pPr>
      <w:r>
        <w:rPr>
          <w:rFonts w:ascii="Times New Roman"/>
          <w:b w:val="false"/>
          <w:i w:val="false"/>
          <w:color w:val="000000"/>
          <w:sz w:val="28"/>
        </w:rPr>
        <w:t>
      "12 485" сандары "76 435" сандарымен ауыстырылсын;</w:t>
      </w:r>
    </w:p>
    <w:bookmarkEnd w:id="4"/>
    <w:bookmarkStart w:name="z15" w:id="5"/>
    <w:p>
      <w:pPr>
        <w:spacing w:after="0"/>
        <w:ind w:left="0"/>
        <w:jc w:val="both"/>
      </w:pPr>
      <w:r>
        <w:rPr>
          <w:rFonts w:ascii="Times New Roman"/>
          <w:b w:val="false"/>
          <w:i w:val="false"/>
          <w:color w:val="000000"/>
          <w:sz w:val="28"/>
        </w:rPr>
        <w:t>
      "10 496 030" сандары "10 686 003"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"13 412 664" сандары "13 727 536" сандарымен ауыстырылсын.</w:t>
      </w:r>
    </w:p>
    <w:bookmarkEnd w:id="6"/>
    <w:bookmarkStart w:name="z18"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20" w:id="8"/>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8"/>
    <w:bookmarkStart w:name="z21"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еңгізіледі.</w:t>
      </w:r>
    </w:p>
    <w:bookmarkEnd w:id="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Ахметов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2017жылғы </w:t>
            </w:r>
            <w:r>
              <w:rPr>
                <w:rFonts w:ascii="Times New Roman"/>
                <w:b w:val="false"/>
                <w:i w:val="false"/>
                <w:color w:val="000000"/>
                <w:sz w:val="20"/>
              </w:rPr>
              <w:t>16 маусымдағы</w:t>
            </w:r>
            <w:r>
              <w:br/>
            </w:r>
            <w:r>
              <w:rPr>
                <w:rFonts w:ascii="Times New Roman"/>
                <w:b w:val="false"/>
                <w:i w:val="false"/>
                <w:color w:val="000000"/>
                <w:sz w:val="20"/>
              </w:rPr>
              <w:t xml:space="preserve">№ 14-2 шешіміне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2016жылғы </w:t>
            </w:r>
            <w:r>
              <w:rPr>
                <w:rFonts w:ascii="Times New Roman"/>
                <w:b w:val="false"/>
                <w:i w:val="false"/>
                <w:color w:val="000000"/>
                <w:sz w:val="20"/>
              </w:rPr>
              <w:t>22 желтоқсандағы</w:t>
            </w:r>
            <w:r>
              <w:br/>
            </w:r>
            <w:r>
              <w:rPr>
                <w:rFonts w:ascii="Times New Roman"/>
                <w:b w:val="false"/>
                <w:i w:val="false"/>
                <w:color w:val="000000"/>
                <w:sz w:val="20"/>
              </w:rPr>
              <w:t xml:space="preserve">№ 9-3 шешіміне </w:t>
            </w:r>
            <w:r>
              <w:rPr>
                <w:rFonts w:ascii="Times New Roman"/>
                <w:b w:val="false"/>
                <w:i w:val="false"/>
                <w:color w:val="000000"/>
                <w:sz w:val="20"/>
              </w:rPr>
              <w:t>1 қосымша</w:t>
            </w:r>
          </w:p>
        </w:tc>
      </w:tr>
    </w:tbl>
    <w:bookmarkStart w:name="z32" w:id="10"/>
    <w:p>
      <w:pPr>
        <w:spacing w:after="0"/>
        <w:ind w:left="0"/>
        <w:jc w:val="left"/>
      </w:pPr>
      <w:r>
        <w:rPr>
          <w:rFonts w:ascii="Times New Roman"/>
          <w:b/>
          <w:i w:val="false"/>
          <w:color w:val="000000"/>
        </w:rPr>
        <w:t xml:space="preserve"> 2017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
Санаты</w:t>
            </w:r>
          </w:p>
          <w:bookmarkEnd w:id="11"/>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1</w:t>
            </w:r>
          </w:p>
          <w:bookmarkEnd w:id="1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13377394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1</w:t>
            </w:r>
          </w:p>
          <w:bookmarkEnd w:id="1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4"/>
          <w:p>
            <w:pPr>
              <w:spacing w:after="20"/>
              <w:ind w:left="20"/>
              <w:jc w:val="both"/>
            </w:pPr>
            <w:r>
              <w:rPr>
                <w:rFonts w:ascii="Times New Roman"/>
                <w:b w:val="false"/>
                <w:i w:val="false"/>
                <w:color w:val="000000"/>
                <w:sz w:val="20"/>
              </w:rPr>
              <w:t>
2</w:t>
            </w:r>
          </w:p>
          <w:bookmarkEnd w:id="1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5"/>
          <w:p>
            <w:pPr>
              <w:spacing w:after="20"/>
              <w:ind w:left="20"/>
              <w:jc w:val="both"/>
            </w:pPr>
            <w:r>
              <w:rPr>
                <w:rFonts w:ascii="Times New Roman"/>
                <w:b w:val="false"/>
                <w:i w:val="false"/>
                <w:color w:val="000000"/>
                <w:sz w:val="20"/>
              </w:rPr>
              <w:t>
3</w:t>
            </w:r>
          </w:p>
          <w:bookmarkEnd w:id="1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6"/>
          <w:p>
            <w:pPr>
              <w:spacing w:after="20"/>
              <w:ind w:left="20"/>
              <w:jc w:val="both"/>
            </w:pPr>
            <w:r>
              <w:rPr>
                <w:rFonts w:ascii="Times New Roman"/>
                <w:b w:val="false"/>
                <w:i w:val="false"/>
                <w:color w:val="000000"/>
                <w:sz w:val="20"/>
              </w:rPr>
              <w:t>
4</w:t>
            </w:r>
          </w:p>
          <w:bookmarkEnd w:id="1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10686003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10686003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5041"/>
        <w:gridCol w:w="2960"/>
        <w:gridCol w:w="17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7"/>
          <w:p>
            <w:pPr>
              <w:spacing w:after="20"/>
              <w:ind w:left="20"/>
              <w:jc w:val="both"/>
            </w:pPr>
            <w:r>
              <w:rPr>
                <w:rFonts w:ascii="Times New Roman"/>
                <w:b w:val="false"/>
                <w:i w:val="false"/>
                <w:color w:val="000000"/>
                <w:sz w:val="20"/>
              </w:rPr>
              <w:t xml:space="preserve">
Функционалдық топ </w:t>
            </w:r>
          </w:p>
          <w:bookmarkEnd w:id="17"/>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Бюджеттік бағдарламалардың әкімшісі</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9"/>
          <w:p>
            <w:pPr>
              <w:spacing w:after="20"/>
              <w:ind w:left="20"/>
              <w:jc w:val="both"/>
            </w:pPr>
            <w:r>
              <w:rPr>
                <w:rFonts w:ascii="Times New Roman"/>
                <w:b w:val="false"/>
                <w:i w:val="false"/>
                <w:color w:val="000000"/>
                <w:sz w:val="20"/>
              </w:rPr>
              <w:t>
 Бағдарлама</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0"/>
          <w:p>
            <w:pPr>
              <w:spacing w:after="20"/>
              <w:ind w:left="20"/>
              <w:jc w:val="both"/>
            </w:pPr>
            <w:r>
              <w:rPr>
                <w:rFonts w:ascii="Times New Roman"/>
                <w:b w:val="false"/>
                <w:i w:val="false"/>
                <w:color w:val="000000"/>
                <w:sz w:val="20"/>
              </w:rPr>
              <w:t>
 Атауы</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1"/>
          <w:p>
            <w:pPr>
              <w:spacing w:after="20"/>
              <w:ind w:left="20"/>
              <w:jc w:val="both"/>
            </w:pPr>
            <w:r>
              <w:rPr>
                <w:rFonts w:ascii="Times New Roman"/>
                <w:b w:val="false"/>
                <w:i w:val="false"/>
                <w:color w:val="000000"/>
                <w:sz w:val="20"/>
              </w:rPr>
              <w:t>
1</w:t>
            </w:r>
          </w:p>
          <w:bookmarkEnd w:id="21"/>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13727536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2"/>
          <w:p>
            <w:pPr>
              <w:spacing w:after="20"/>
              <w:ind w:left="20"/>
              <w:jc w:val="both"/>
            </w:pPr>
            <w:r>
              <w:rPr>
                <w:rFonts w:ascii="Times New Roman"/>
                <w:b w:val="false"/>
                <w:i w:val="false"/>
                <w:color w:val="000000"/>
                <w:sz w:val="20"/>
              </w:rPr>
              <w:t>
01</w:t>
            </w:r>
          </w:p>
          <w:bookmarkEnd w:id="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3"/>
          <w:p>
            <w:pPr>
              <w:spacing w:after="20"/>
              <w:ind w:left="20"/>
              <w:jc w:val="both"/>
            </w:pPr>
            <w:r>
              <w:rPr>
                <w:rFonts w:ascii="Times New Roman"/>
                <w:b w:val="false"/>
                <w:i w:val="false"/>
                <w:color w:val="000000"/>
                <w:sz w:val="20"/>
              </w:rPr>
              <w:t>
02</w:t>
            </w:r>
          </w:p>
          <w:bookmarkEnd w:id="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4"/>
          <w:p>
            <w:pPr>
              <w:spacing w:after="20"/>
              <w:ind w:left="20"/>
              <w:jc w:val="both"/>
            </w:pPr>
            <w:r>
              <w:rPr>
                <w:rFonts w:ascii="Times New Roman"/>
                <w:b w:val="false"/>
                <w:i w:val="false"/>
                <w:color w:val="000000"/>
                <w:sz w:val="20"/>
              </w:rPr>
              <w:t>
03</w:t>
            </w:r>
          </w:p>
          <w:bookmarkEnd w:id="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5"/>
          <w:p>
            <w:pPr>
              <w:spacing w:after="20"/>
              <w:ind w:left="20"/>
              <w:jc w:val="both"/>
            </w:pPr>
            <w:r>
              <w:rPr>
                <w:rFonts w:ascii="Times New Roman"/>
                <w:b w:val="false"/>
                <w:i w:val="false"/>
                <w:color w:val="000000"/>
                <w:sz w:val="20"/>
              </w:rPr>
              <w:t>
04</w:t>
            </w:r>
          </w:p>
          <w:bookmarkEnd w:id="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7542294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5264771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6"/>
          <w:p>
            <w:pPr>
              <w:spacing w:after="20"/>
              <w:ind w:left="20"/>
              <w:jc w:val="both"/>
            </w:pPr>
            <w:r>
              <w:rPr>
                <w:rFonts w:ascii="Times New Roman"/>
                <w:b w:val="false"/>
                <w:i w:val="false"/>
                <w:color w:val="000000"/>
                <w:sz w:val="20"/>
              </w:rPr>
              <w:t>
06</w:t>
            </w:r>
          </w:p>
          <w:bookmarkEnd w:id="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көмек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7"/>
          <w:p>
            <w:pPr>
              <w:spacing w:after="20"/>
              <w:ind w:left="20"/>
              <w:jc w:val="both"/>
            </w:pPr>
            <w:r>
              <w:rPr>
                <w:rFonts w:ascii="Times New Roman"/>
                <w:b w:val="false"/>
                <w:i w:val="false"/>
                <w:color w:val="000000"/>
                <w:sz w:val="20"/>
              </w:rPr>
              <w:t>
07</w:t>
            </w:r>
          </w:p>
          <w:bookmarkEnd w:id="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2383494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28"/>
          <w:p>
            <w:pPr>
              <w:spacing w:after="20"/>
              <w:ind w:left="20"/>
              <w:jc w:val="both"/>
            </w:pPr>
            <w:r>
              <w:rPr>
                <w:rFonts w:ascii="Times New Roman"/>
                <w:b w:val="false"/>
                <w:i w:val="false"/>
                <w:color w:val="000000"/>
                <w:sz w:val="20"/>
              </w:rPr>
              <w:t>
08</w:t>
            </w:r>
          </w:p>
          <w:bookmarkEnd w:id="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29"/>
          <w:p>
            <w:pPr>
              <w:spacing w:after="20"/>
              <w:ind w:left="20"/>
              <w:jc w:val="both"/>
            </w:pPr>
            <w:r>
              <w:rPr>
                <w:rFonts w:ascii="Times New Roman"/>
                <w:b w:val="false"/>
                <w:i w:val="false"/>
                <w:color w:val="000000"/>
                <w:sz w:val="20"/>
              </w:rPr>
              <w:t>
10</w:t>
            </w:r>
          </w:p>
          <w:bookmarkEnd w:id="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0"/>
          <w:p>
            <w:pPr>
              <w:spacing w:after="20"/>
              <w:ind w:left="20"/>
              <w:jc w:val="both"/>
            </w:pPr>
            <w:r>
              <w:rPr>
                <w:rFonts w:ascii="Times New Roman"/>
                <w:b w:val="false"/>
                <w:i w:val="false"/>
                <w:color w:val="000000"/>
                <w:sz w:val="20"/>
              </w:rPr>
              <w:t>
11</w:t>
            </w:r>
          </w:p>
          <w:bookmarkEnd w:id="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1"/>
          <w:p>
            <w:pPr>
              <w:spacing w:after="20"/>
              <w:ind w:left="20"/>
              <w:jc w:val="both"/>
            </w:pPr>
            <w:r>
              <w:rPr>
                <w:rFonts w:ascii="Times New Roman"/>
                <w:b w:val="false"/>
                <w:i w:val="false"/>
                <w:color w:val="000000"/>
                <w:sz w:val="20"/>
              </w:rPr>
              <w:t>
12</w:t>
            </w:r>
          </w:p>
          <w:bookmarkEnd w:id="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32"/>
          <w:p>
            <w:pPr>
              <w:spacing w:after="20"/>
              <w:ind w:left="20"/>
              <w:jc w:val="both"/>
            </w:pPr>
            <w:r>
              <w:rPr>
                <w:rFonts w:ascii="Times New Roman"/>
                <w:b w:val="false"/>
                <w:i w:val="false"/>
                <w:color w:val="000000"/>
                <w:sz w:val="20"/>
              </w:rPr>
              <w:t>
13</w:t>
            </w:r>
          </w:p>
          <w:bookmarkEnd w:id="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3"/>
          <w:p>
            <w:pPr>
              <w:spacing w:after="20"/>
              <w:ind w:left="20"/>
              <w:jc w:val="both"/>
            </w:pPr>
            <w:r>
              <w:rPr>
                <w:rFonts w:ascii="Times New Roman"/>
                <w:b w:val="false"/>
                <w:i w:val="false"/>
                <w:color w:val="000000"/>
                <w:sz w:val="20"/>
              </w:rPr>
              <w:t>
15</w:t>
            </w:r>
          </w:p>
          <w:bookmarkEnd w:id="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4"/>
          <w:p>
            <w:pPr>
              <w:spacing w:after="20"/>
              <w:ind w:left="20"/>
              <w:jc w:val="both"/>
            </w:pPr>
            <w:r>
              <w:rPr>
                <w:rFonts w:ascii="Times New Roman"/>
                <w:b w:val="false"/>
                <w:i w:val="false"/>
                <w:color w:val="000000"/>
                <w:sz w:val="20"/>
              </w:rPr>
              <w:t>
7</w:t>
            </w:r>
          </w:p>
          <w:bookmarkEnd w:id="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5"/>
          <w:p>
            <w:pPr>
              <w:spacing w:after="20"/>
              <w:ind w:left="20"/>
              <w:jc w:val="both"/>
            </w:pPr>
            <w:r>
              <w:rPr>
                <w:rFonts w:ascii="Times New Roman"/>
                <w:b w:val="false"/>
                <w:i w:val="false"/>
                <w:color w:val="000000"/>
                <w:sz w:val="20"/>
              </w:rPr>
              <w:t>
10</w:t>
            </w:r>
          </w:p>
          <w:bookmarkEnd w:id="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3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6"/>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7"/>
          <w:p>
            <w:pPr>
              <w:spacing w:after="20"/>
              <w:ind w:left="20"/>
              <w:jc w:val="both"/>
            </w:pPr>
            <w:r>
              <w:rPr>
                <w:rFonts w:ascii="Times New Roman"/>
                <w:b w:val="false"/>
                <w:i w:val="false"/>
                <w:color w:val="000000"/>
                <w:sz w:val="20"/>
              </w:rPr>
              <w:t xml:space="preserve">
 Ішкі сыныбы </w:t>
            </w:r>
          </w:p>
          <w:bookmarkEnd w:id="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38"/>
          <w:p>
            <w:pPr>
              <w:spacing w:after="20"/>
              <w:ind w:left="20"/>
              <w:jc w:val="both"/>
            </w:pPr>
            <w:r>
              <w:rPr>
                <w:rFonts w:ascii="Times New Roman"/>
                <w:b w:val="false"/>
                <w:i w:val="false"/>
                <w:color w:val="000000"/>
                <w:sz w:val="20"/>
              </w:rPr>
              <w:t>
1</w:t>
            </w:r>
          </w:p>
          <w:bookmarkEnd w:id="38"/>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9"/>
          <w:p>
            <w:pPr>
              <w:spacing w:after="20"/>
              <w:ind w:left="20"/>
              <w:jc w:val="both"/>
            </w:pPr>
            <w:r>
              <w:rPr>
                <w:rFonts w:ascii="Times New Roman"/>
                <w:b w:val="false"/>
                <w:i w:val="false"/>
                <w:color w:val="000000"/>
                <w:sz w:val="20"/>
              </w:rPr>
              <w:t>
5</w:t>
            </w:r>
          </w:p>
          <w:bookmarkEnd w:id="3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0"/>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40"/>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1"/>
          <w:p>
            <w:pPr>
              <w:spacing w:after="20"/>
              <w:ind w:left="20"/>
              <w:jc w:val="both"/>
            </w:pPr>
            <w:r>
              <w:rPr>
                <w:rFonts w:ascii="Times New Roman"/>
                <w:b w:val="false"/>
                <w:i w:val="false"/>
                <w:color w:val="000000"/>
                <w:sz w:val="20"/>
              </w:rPr>
              <w:t>
1</w:t>
            </w:r>
          </w:p>
          <w:bookmarkEnd w:id="41"/>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2"/>
          <w:p>
            <w:pPr>
              <w:spacing w:after="20"/>
              <w:ind w:left="20"/>
              <w:jc w:val="both"/>
            </w:pPr>
            <w:r>
              <w:rPr>
                <w:rFonts w:ascii="Times New Roman"/>
                <w:b w:val="false"/>
                <w:i w:val="false"/>
                <w:color w:val="000000"/>
                <w:sz w:val="20"/>
              </w:rPr>
              <w:t>
13</w:t>
            </w:r>
          </w:p>
          <w:bookmarkEnd w:id="4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53"/>
        <w:gridCol w:w="274"/>
        <w:gridCol w:w="154"/>
        <w:gridCol w:w="4688"/>
        <w:gridCol w:w="6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3"/>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43"/>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4"/>
          <w:p>
            <w:pPr>
              <w:spacing w:after="20"/>
              <w:ind w:left="20"/>
              <w:jc w:val="both"/>
            </w:pPr>
            <w:r>
              <w:rPr>
                <w:rFonts w:ascii="Times New Roman"/>
                <w:b w:val="false"/>
                <w:i w:val="false"/>
                <w:color w:val="000000"/>
                <w:sz w:val="20"/>
              </w:rPr>
              <w:t>
1</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-714 170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5"/>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6"/>
          <w:p>
            <w:pPr>
              <w:spacing w:after="20"/>
              <w:ind w:left="20"/>
              <w:jc w:val="both"/>
            </w:pPr>
            <w:r>
              <w:rPr>
                <w:rFonts w:ascii="Times New Roman"/>
                <w:b w:val="false"/>
                <w:i w:val="false"/>
                <w:color w:val="000000"/>
                <w:sz w:val="20"/>
              </w:rPr>
              <w:t xml:space="preserve">
 Ішкі сыныбы </w:t>
            </w:r>
          </w:p>
          <w:bookmarkEnd w:id="4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7"/>
          <w:p>
            <w:pPr>
              <w:spacing w:after="20"/>
              <w:ind w:left="20"/>
              <w:jc w:val="both"/>
            </w:pPr>
            <w:r>
              <w:rPr>
                <w:rFonts w:ascii="Times New Roman"/>
                <w:b w:val="false"/>
                <w:i w:val="false"/>
                <w:color w:val="000000"/>
                <w:sz w:val="20"/>
              </w:rPr>
              <w:t>
1</w:t>
            </w:r>
          </w:p>
          <w:bookmarkEnd w:id="47"/>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8"/>
          <w:p>
            <w:pPr>
              <w:spacing w:after="20"/>
              <w:ind w:left="20"/>
              <w:jc w:val="both"/>
            </w:pPr>
            <w:r>
              <w:rPr>
                <w:rFonts w:ascii="Times New Roman"/>
                <w:b w:val="false"/>
                <w:i w:val="false"/>
                <w:color w:val="000000"/>
                <w:sz w:val="20"/>
              </w:rPr>
              <w:t>
7</w:t>
            </w:r>
          </w:p>
          <w:bookmarkEnd w:id="4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046"/>
        <w:gridCol w:w="2046"/>
        <w:gridCol w:w="2768"/>
        <w:gridCol w:w="3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9"/>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49"/>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0"/>
          <w:p>
            <w:pPr>
              <w:spacing w:after="20"/>
              <w:ind w:left="20"/>
              <w:jc w:val="both"/>
            </w:pPr>
            <w:r>
              <w:rPr>
                <w:rFonts w:ascii="Times New Roman"/>
                <w:b w:val="false"/>
                <w:i w:val="false"/>
                <w:color w:val="000000"/>
                <w:sz w:val="20"/>
              </w:rPr>
              <w:t>
1</w:t>
            </w:r>
          </w:p>
          <w:bookmarkEnd w:id="50"/>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1"/>
          <w:p>
            <w:pPr>
              <w:spacing w:after="20"/>
              <w:ind w:left="20"/>
              <w:jc w:val="both"/>
            </w:pPr>
            <w:r>
              <w:rPr>
                <w:rFonts w:ascii="Times New Roman"/>
                <w:b w:val="false"/>
                <w:i w:val="false"/>
                <w:color w:val="000000"/>
                <w:sz w:val="20"/>
              </w:rPr>
              <w:t>
16</w:t>
            </w:r>
          </w:p>
          <w:bookmarkEnd w:id="51"/>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2"/>
          <w:p>
            <w:pPr>
              <w:spacing w:after="20"/>
              <w:ind w:left="20"/>
              <w:jc w:val="both"/>
            </w:pPr>
            <w:r>
              <w:rPr>
                <w:rFonts w:ascii="Times New Roman"/>
                <w:b w:val="false"/>
                <w:i w:val="false"/>
                <w:color w:val="000000"/>
                <w:sz w:val="20"/>
              </w:rPr>
              <w:t>
08</w:t>
            </w:r>
          </w:p>
          <w:bookmarkEnd w:id="52"/>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16 маусымдағы</w:t>
            </w:r>
            <w:r>
              <w:br/>
            </w:r>
            <w:r>
              <w:rPr>
                <w:rFonts w:ascii="Times New Roman"/>
                <w:b w:val="false"/>
                <w:i w:val="false"/>
                <w:color w:val="000000"/>
                <w:sz w:val="20"/>
              </w:rPr>
              <w:t xml:space="preserve">№ 14-2 шешіміне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22 желтоқсандағы</w:t>
            </w:r>
            <w:r>
              <w:br/>
            </w:r>
            <w:r>
              <w:rPr>
                <w:rFonts w:ascii="Times New Roman"/>
                <w:b w:val="false"/>
                <w:i w:val="false"/>
                <w:color w:val="000000"/>
                <w:sz w:val="20"/>
              </w:rPr>
              <w:t xml:space="preserve">№ 9-3 шешіміне </w:t>
            </w:r>
            <w:r>
              <w:rPr>
                <w:rFonts w:ascii="Times New Roman"/>
                <w:b w:val="false"/>
                <w:i w:val="false"/>
                <w:color w:val="000000"/>
                <w:sz w:val="20"/>
              </w:rPr>
              <w:t>5 қосымша</w:t>
            </w:r>
          </w:p>
        </w:tc>
      </w:tr>
    </w:tbl>
    <w:bookmarkStart w:name="z291" w:id="53"/>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53"/>
    <w:bookmarkStart w:name="z292" w:id="54"/>
    <w:p>
      <w:pPr>
        <w:spacing w:after="0"/>
        <w:ind w:left="0"/>
        <w:jc w:val="both"/>
      </w:pPr>
      <w:r>
        <w:rPr>
          <w:rFonts w:ascii="Times New Roman"/>
          <w:b w:val="false"/>
          <w:i w:val="false"/>
          <w:color w:val="000000"/>
          <w:sz w:val="28"/>
        </w:rPr>
        <w:t>
      (мың теңге)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361"/>
        <w:gridCol w:w="2127"/>
        <w:gridCol w:w="1404"/>
        <w:gridCol w:w="1194"/>
        <w:gridCol w:w="988"/>
        <w:gridCol w:w="1817"/>
        <w:gridCol w:w="1195"/>
        <w:gridCol w:w="1638"/>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5"/>
          <w:p>
            <w:pPr>
              <w:spacing w:after="20"/>
              <w:ind w:left="20"/>
              <w:jc w:val="both"/>
            </w:pPr>
            <w:r>
              <w:rPr>
                <w:rFonts w:ascii="Times New Roman"/>
                <w:b w:val="false"/>
                <w:i w:val="false"/>
                <w:color w:val="000000"/>
                <w:sz w:val="20"/>
              </w:rPr>
              <w:t>
№</w:t>
            </w:r>
          </w:p>
          <w:bookmarkEnd w:id="55"/>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r>
              <w:br/>
            </w: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
 Елдімекендердегі көшелерді жарықтандыру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Елді мекендердің санитариясын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r>
              <w:br/>
            </w:r>
            <w:r>
              <w:rPr>
                <w:rFonts w:ascii="Times New Roman"/>
                <w:b w:val="false"/>
                <w:i w:val="false"/>
                <w:color w:val="000000"/>
                <w:sz w:val="20"/>
              </w:rPr>
              <w:t>
Мемлекеттік органның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6"/>
          <w:p>
            <w:pPr>
              <w:spacing w:after="20"/>
              <w:ind w:left="20"/>
              <w:jc w:val="both"/>
            </w:pPr>
            <w:r>
              <w:rPr>
                <w:rFonts w:ascii="Times New Roman"/>
                <w:b w:val="false"/>
                <w:i w:val="false"/>
                <w:color w:val="000000"/>
                <w:sz w:val="20"/>
              </w:rPr>
              <w:t>
1</w:t>
            </w:r>
          </w:p>
          <w:bookmarkEnd w:id="56"/>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7"/>
          <w:p>
            <w:pPr>
              <w:spacing w:after="20"/>
              <w:ind w:left="20"/>
              <w:jc w:val="both"/>
            </w:pPr>
            <w:r>
              <w:rPr>
                <w:rFonts w:ascii="Times New Roman"/>
                <w:b w:val="false"/>
                <w:i w:val="false"/>
                <w:color w:val="000000"/>
                <w:sz w:val="20"/>
              </w:rPr>
              <w:t>
2</w:t>
            </w:r>
          </w:p>
          <w:bookmarkEnd w:id="57"/>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"Дулат ауылдық округі әкімінің аппараты" коммуналдық мемлекеттік мекемесі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8"/>
          <w:p>
            <w:pPr>
              <w:spacing w:after="20"/>
              <w:ind w:left="20"/>
              <w:jc w:val="both"/>
            </w:pPr>
            <w:r>
              <w:rPr>
                <w:rFonts w:ascii="Times New Roman"/>
                <w:b w:val="false"/>
                <w:i w:val="false"/>
                <w:color w:val="000000"/>
                <w:sz w:val="20"/>
              </w:rPr>
              <w:t>
3</w:t>
            </w:r>
          </w:p>
          <w:bookmarkEnd w:id="58"/>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9"/>
          <w:p>
            <w:pPr>
              <w:spacing w:after="20"/>
              <w:ind w:left="20"/>
              <w:jc w:val="both"/>
            </w:pPr>
            <w:r>
              <w:rPr>
                <w:rFonts w:ascii="Times New Roman"/>
                <w:b w:val="false"/>
                <w:i w:val="false"/>
                <w:color w:val="000000"/>
                <w:sz w:val="20"/>
              </w:rPr>
              <w:t>
4</w:t>
            </w:r>
          </w:p>
          <w:bookmarkEnd w:id="59"/>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"Жаңақоғам ауылдық округі әкімінің аппараты" коммуналдық мемлекеттік мекемесі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0"/>
          <w:p>
            <w:pPr>
              <w:spacing w:after="20"/>
              <w:ind w:left="20"/>
              <w:jc w:val="both"/>
            </w:pPr>
            <w:r>
              <w:rPr>
                <w:rFonts w:ascii="Times New Roman"/>
                <w:b w:val="false"/>
                <w:i w:val="false"/>
                <w:color w:val="000000"/>
                <w:sz w:val="20"/>
              </w:rPr>
              <w:t>
5</w:t>
            </w:r>
          </w:p>
          <w:bookmarkEnd w:id="60"/>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қаласы әкімінің аппараты" коммуналдық мемлекеттік мекемесі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61"/>
          <w:p>
            <w:pPr>
              <w:spacing w:after="20"/>
              <w:ind w:left="20"/>
              <w:jc w:val="both"/>
            </w:pPr>
            <w:r>
              <w:rPr>
                <w:rFonts w:ascii="Times New Roman"/>
                <w:b w:val="false"/>
                <w:i w:val="false"/>
                <w:color w:val="000000"/>
                <w:sz w:val="20"/>
              </w:rPr>
              <w:t>
6</w:t>
            </w:r>
          </w:p>
          <w:bookmarkEnd w:id="61"/>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2"/>
          <w:p>
            <w:pPr>
              <w:spacing w:after="20"/>
              <w:ind w:left="20"/>
              <w:jc w:val="both"/>
            </w:pPr>
            <w:r>
              <w:rPr>
                <w:rFonts w:ascii="Times New Roman"/>
                <w:b w:val="false"/>
                <w:i w:val="false"/>
                <w:color w:val="000000"/>
                <w:sz w:val="20"/>
              </w:rPr>
              <w:t>
7</w:t>
            </w:r>
          </w:p>
          <w:bookmarkEnd w:id="62"/>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3"/>
          <w:p>
            <w:pPr>
              <w:spacing w:after="20"/>
              <w:ind w:left="20"/>
              <w:jc w:val="both"/>
            </w:pPr>
            <w:r>
              <w:rPr>
                <w:rFonts w:ascii="Times New Roman"/>
                <w:b w:val="false"/>
                <w:i w:val="false"/>
                <w:color w:val="000000"/>
                <w:sz w:val="20"/>
              </w:rPr>
              <w:t>
8</w:t>
            </w:r>
          </w:p>
          <w:bookmarkEnd w:id="63"/>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4"/>
          <w:p>
            <w:pPr>
              <w:spacing w:after="20"/>
              <w:ind w:left="20"/>
              <w:jc w:val="both"/>
            </w:pPr>
            <w:r>
              <w:rPr>
                <w:rFonts w:ascii="Times New Roman"/>
                <w:b w:val="false"/>
                <w:i w:val="false"/>
                <w:color w:val="000000"/>
                <w:sz w:val="20"/>
              </w:rPr>
              <w:t>
9</w:t>
            </w:r>
          </w:p>
          <w:bookmarkEnd w:id="64"/>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5"/>
          <w:p>
            <w:pPr>
              <w:spacing w:after="20"/>
              <w:ind w:left="20"/>
              <w:jc w:val="both"/>
            </w:pPr>
            <w:r>
              <w:rPr>
                <w:rFonts w:ascii="Times New Roman"/>
                <w:b w:val="false"/>
                <w:i w:val="false"/>
                <w:color w:val="000000"/>
                <w:sz w:val="20"/>
              </w:rPr>
              <w:t>
10</w:t>
            </w:r>
          </w:p>
          <w:bookmarkEnd w:id="65"/>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6"/>
          <w:p>
            <w:pPr>
              <w:spacing w:after="20"/>
              <w:ind w:left="20"/>
              <w:jc w:val="both"/>
            </w:pPr>
            <w:r>
              <w:rPr>
                <w:rFonts w:ascii="Times New Roman"/>
                <w:b w:val="false"/>
                <w:i w:val="false"/>
                <w:color w:val="000000"/>
                <w:sz w:val="20"/>
              </w:rPr>
              <w:t>
11</w:t>
            </w:r>
          </w:p>
          <w:bookmarkEnd w:id="66"/>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7"/>
          <w:p>
            <w:pPr>
              <w:spacing w:after="20"/>
              <w:ind w:left="20"/>
              <w:jc w:val="both"/>
            </w:pPr>
            <w:r>
              <w:rPr>
                <w:rFonts w:ascii="Times New Roman"/>
                <w:b w:val="false"/>
                <w:i w:val="false"/>
                <w:color w:val="000000"/>
                <w:sz w:val="20"/>
              </w:rPr>
              <w:t>
12</w:t>
            </w:r>
          </w:p>
          <w:bookmarkEnd w:id="67"/>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8"/>
          <w:p>
            <w:pPr>
              <w:spacing w:after="20"/>
              <w:ind w:left="20"/>
              <w:jc w:val="both"/>
            </w:pPr>
            <w:r>
              <w:rPr>
                <w:rFonts w:ascii="Times New Roman"/>
                <w:b w:val="false"/>
                <w:i w:val="false"/>
                <w:color w:val="000000"/>
                <w:sz w:val="20"/>
              </w:rPr>
              <w:t>
13</w:t>
            </w:r>
          </w:p>
          <w:bookmarkEnd w:id="68"/>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9"/>
          <w:p>
            <w:pPr>
              <w:spacing w:after="20"/>
              <w:ind w:left="20"/>
              <w:jc w:val="both"/>
            </w:pPr>
            <w:r>
              <w:rPr>
                <w:rFonts w:ascii="Times New Roman"/>
                <w:b w:val="false"/>
                <w:i w:val="false"/>
                <w:color w:val="000000"/>
                <w:sz w:val="20"/>
              </w:rPr>
              <w:t>
14</w:t>
            </w:r>
          </w:p>
          <w:bookmarkEnd w:id="69"/>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0"/>
          <w:p>
            <w:pPr>
              <w:spacing w:after="20"/>
              <w:ind w:left="20"/>
              <w:jc w:val="both"/>
            </w:pPr>
            <w:r>
              <w:rPr>
                <w:rFonts w:ascii="Times New Roman"/>
                <w:b w:val="false"/>
                <w:i w:val="false"/>
                <w:color w:val="000000"/>
                <w:sz w:val="20"/>
              </w:rPr>
              <w:t>
15</w:t>
            </w:r>
          </w:p>
          <w:bookmarkEnd w:id="70"/>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1"/>
          <w:p>
            <w:pPr>
              <w:spacing w:after="20"/>
              <w:ind w:left="20"/>
              <w:jc w:val="both"/>
            </w:pPr>
            <w:r>
              <w:rPr>
                <w:rFonts w:ascii="Times New Roman"/>
                <w:b w:val="false"/>
                <w:i w:val="false"/>
                <w:color w:val="000000"/>
                <w:sz w:val="20"/>
              </w:rPr>
              <w:t>
16</w:t>
            </w:r>
          </w:p>
          <w:bookmarkEnd w:id="71"/>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2"/>
          <w:p>
            <w:pPr>
              <w:spacing w:after="20"/>
              <w:ind w:left="20"/>
              <w:jc w:val="both"/>
            </w:pPr>
            <w:r>
              <w:rPr>
                <w:rFonts w:ascii="Times New Roman"/>
                <w:b w:val="false"/>
                <w:i w:val="false"/>
                <w:color w:val="000000"/>
                <w:sz w:val="20"/>
              </w:rPr>
              <w:t>
17</w:t>
            </w:r>
          </w:p>
          <w:bookmarkEnd w:id="72"/>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3"/>
          <w:p>
            <w:pPr>
              <w:spacing w:after="20"/>
              <w:ind w:left="20"/>
              <w:jc w:val="both"/>
            </w:pPr>
            <w:r>
              <w:rPr>
                <w:rFonts w:ascii="Times New Roman"/>
                <w:b w:val="false"/>
                <w:i w:val="false"/>
                <w:color w:val="000000"/>
                <w:sz w:val="20"/>
              </w:rPr>
              <w:t>
18</w:t>
            </w:r>
          </w:p>
          <w:bookmarkEnd w:id="73"/>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4"/>
          <w:p>
            <w:pPr>
              <w:spacing w:after="20"/>
              <w:ind w:left="20"/>
              <w:jc w:val="both"/>
            </w:pPr>
            <w:r>
              <w:rPr>
                <w:rFonts w:ascii="Times New Roman"/>
                <w:b w:val="false"/>
                <w:i w:val="false"/>
                <w:color w:val="000000"/>
                <w:sz w:val="20"/>
              </w:rPr>
              <w:t>
19</w:t>
            </w:r>
          </w:p>
          <w:bookmarkEnd w:id="74"/>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"Жаңажол ауылдық округі әкімінің аппараты" коммуналдық мемлекеттік мекемесі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400897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