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65be" w14:textId="7b86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Шу аудандық мәслихатының 2016 жылғы 22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Шу ауданы мәслихатының 2017 жылғы 28 қарашадағы № 20-2 шешімі. Жамбыл облысы Әділет департаментінде 2017 жылғы 29 қарашада № 3604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09 желтоқсандағы </w:t>
      </w:r>
      <w:r>
        <w:rPr>
          <w:rFonts w:ascii="Times New Roman"/>
          <w:b w:val="false"/>
          <w:i w:val="false"/>
          <w:color w:val="000000"/>
          <w:sz w:val="28"/>
        </w:rPr>
        <w:t>№ 7-3</w:t>
      </w:r>
      <w:r>
        <w:rPr>
          <w:rFonts w:ascii="Times New Roman"/>
          <w:b w:val="false"/>
          <w:i w:val="false"/>
          <w:color w:val="000000"/>
          <w:sz w:val="28"/>
        </w:rPr>
        <w:t xml:space="preserve"> шешіміне өзгерістер енгізу туралы" Жамбыл облыстық мәслихатының 2017 жылғы 24 қарашадағы </w:t>
      </w:r>
      <w:r>
        <w:rPr>
          <w:rFonts w:ascii="Times New Roman"/>
          <w:b w:val="false"/>
          <w:i w:val="false"/>
          <w:color w:val="000000"/>
          <w:sz w:val="28"/>
        </w:rPr>
        <w:t xml:space="preserve">№ 17-2 шешімі (Нормативтік құқықтық кесімдердің мемлекеттік тіркеу тізілімінде </w:t>
      </w:r>
      <w:r>
        <w:rPr>
          <w:rFonts w:ascii="Times New Roman"/>
          <w:b w:val="false"/>
          <w:i w:val="false"/>
          <w:color w:val="000000"/>
          <w:sz w:val="28"/>
        </w:rPr>
        <w:t>№ 3595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"2017-2019 жылдарға арналған аудандық бюджет туралы" Шу аудандық мәслихатының 2016 жылғы 22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2017 жылғы 7 қаңтардағы аудандық "Шу өңірі-Шуская долина"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1" w:id="3"/>
    <w:p>
      <w:pPr>
        <w:spacing w:after="0"/>
        <w:ind w:left="0"/>
        <w:jc w:val="both"/>
      </w:pPr>
      <w:r>
        <w:rPr>
          <w:rFonts w:ascii="Times New Roman"/>
          <w:b w:val="false"/>
          <w:i w:val="false"/>
          <w:color w:val="000000"/>
          <w:sz w:val="28"/>
        </w:rPr>
        <w:t>
      "13 553 936" сандары "14 225 563" сандарымен ауыстырылсын;</w:t>
      </w:r>
    </w:p>
    <w:bookmarkEnd w:id="3"/>
    <w:bookmarkStart w:name="z12" w:id="4"/>
    <w:p>
      <w:pPr>
        <w:spacing w:after="0"/>
        <w:ind w:left="0"/>
        <w:jc w:val="both"/>
      </w:pPr>
      <w:r>
        <w:rPr>
          <w:rFonts w:ascii="Times New Roman"/>
          <w:b w:val="false"/>
          <w:i w:val="false"/>
          <w:color w:val="000000"/>
          <w:sz w:val="28"/>
        </w:rPr>
        <w:t>
      "2 578 582" сандары "2 521 267" сандарымен ауыстырылсын;</w:t>
      </w:r>
    </w:p>
    <w:bookmarkEnd w:id="4"/>
    <w:bookmarkStart w:name="z13" w:id="5"/>
    <w:p>
      <w:pPr>
        <w:spacing w:after="0"/>
        <w:ind w:left="0"/>
        <w:jc w:val="both"/>
      </w:pPr>
      <w:r>
        <w:rPr>
          <w:rFonts w:ascii="Times New Roman"/>
          <w:b w:val="false"/>
          <w:i w:val="false"/>
          <w:color w:val="000000"/>
          <w:sz w:val="28"/>
        </w:rPr>
        <w:t>
      "67 855" сандары "77 733" сандарымен ауыстырылсын;</w:t>
      </w:r>
    </w:p>
    <w:bookmarkEnd w:id="5"/>
    <w:bookmarkStart w:name="z14" w:id="6"/>
    <w:p>
      <w:pPr>
        <w:spacing w:after="0"/>
        <w:ind w:left="0"/>
        <w:jc w:val="both"/>
      </w:pPr>
      <w:r>
        <w:rPr>
          <w:rFonts w:ascii="Times New Roman"/>
          <w:b w:val="false"/>
          <w:i w:val="false"/>
          <w:color w:val="000000"/>
          <w:sz w:val="28"/>
        </w:rPr>
        <w:t>
      "44 954" сандары "66 011" сандарымен ауыстырылсын;</w:t>
      </w:r>
    </w:p>
    <w:bookmarkEnd w:id="6"/>
    <w:bookmarkStart w:name="z15" w:id="7"/>
    <w:p>
      <w:pPr>
        <w:spacing w:after="0"/>
        <w:ind w:left="0"/>
        <w:jc w:val="both"/>
      </w:pPr>
      <w:r>
        <w:rPr>
          <w:rFonts w:ascii="Times New Roman"/>
          <w:b w:val="false"/>
          <w:i w:val="false"/>
          <w:color w:val="000000"/>
          <w:sz w:val="28"/>
        </w:rPr>
        <w:t>
      "10 862 545" сандары "11 560 552"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"13 904 078" сандары "14 575 705"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"364 028" сандары "344 483" сандарымен ауыстырылсын;</w:t>
      </w:r>
    </w:p>
    <w:bookmarkEnd w:id="8"/>
    <w:bookmarkStart w:name="z20" w:id="9"/>
    <w:p>
      <w:pPr>
        <w:spacing w:after="0"/>
        <w:ind w:left="0"/>
        <w:jc w:val="both"/>
      </w:pPr>
      <w:r>
        <w:rPr>
          <w:rFonts w:ascii="Times New Roman"/>
          <w:b w:val="false"/>
          <w:i w:val="false"/>
          <w:color w:val="000000"/>
          <w:sz w:val="28"/>
        </w:rPr>
        <w:t>
      "385 810" сандары "366 265"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"-714 170" сандары "-694 625"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"714 170" сандары "694 625" сандарымен ауыстырылсын;</w:t>
      </w:r>
    </w:p>
    <w:bookmarkEnd w:id="11"/>
    <w:bookmarkStart w:name="z25" w:id="12"/>
    <w:p>
      <w:pPr>
        <w:spacing w:after="0"/>
        <w:ind w:left="0"/>
        <w:jc w:val="both"/>
      </w:pPr>
      <w:r>
        <w:rPr>
          <w:rFonts w:ascii="Times New Roman"/>
          <w:b w:val="false"/>
          <w:i w:val="false"/>
          <w:color w:val="000000"/>
          <w:sz w:val="28"/>
        </w:rPr>
        <w:t>
      "385 810" сандары "366 265"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"35 000" сандары "17 444" сандарымен ауыстырылсын</w:t>
      </w:r>
    </w:p>
    <w:bookmarkEnd w:id="13"/>
    <w:bookmarkStart w:name="z28"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4"/>
    <w:bookmarkStart w:name="z29" w:id="15"/>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5"/>
    <w:bookmarkStart w:name="z30"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еңгізіледі.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Жандабаева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20-2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9-3 шешіміне 1 қосымша</w:t>
            </w:r>
          </w:p>
        </w:tc>
      </w:tr>
    </w:tbl>
    <w:bookmarkStart w:name="z35" w:id="17"/>
    <w:p>
      <w:pPr>
        <w:spacing w:after="0"/>
        <w:ind w:left="0"/>
        <w:jc w:val="left"/>
      </w:pPr>
      <w:r>
        <w:rPr>
          <w:rFonts w:ascii="Times New Roman"/>
          <w:b/>
          <w:i w:val="false"/>
          <w:color w:val="000000"/>
        </w:rPr>
        <w:t xml:space="preserve"> 2017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Санаты</w:t>
            </w:r>
          </w:p>
          <w:bookmarkEnd w:id="18"/>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w:t>
            </w:r>
          </w:p>
          <w:bookmarkEnd w:id="1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14225563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w:t>
            </w:r>
          </w:p>
          <w:bookmarkEnd w:id="2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2</w:t>
            </w:r>
          </w:p>
          <w:bookmarkEnd w:id="2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3</w:t>
            </w:r>
          </w:p>
          <w:bookmarkEnd w:id="2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3"/>
          <w:p>
            <w:pPr>
              <w:spacing w:after="20"/>
              <w:ind w:left="20"/>
              <w:jc w:val="both"/>
            </w:pPr>
            <w:r>
              <w:rPr>
                <w:rFonts w:ascii="Times New Roman"/>
                <w:b w:val="false"/>
                <w:i w:val="false"/>
                <w:color w:val="000000"/>
                <w:sz w:val="20"/>
              </w:rPr>
              <w:t>
4</w:t>
            </w:r>
          </w:p>
          <w:bookmarkEnd w:id="2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Функционалдық топ</w:t>
            </w:r>
          </w:p>
          <w:bookmarkEnd w:id="2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5"/>
          <w:p>
            <w:pPr>
              <w:spacing w:after="20"/>
              <w:ind w:left="20"/>
              <w:jc w:val="both"/>
            </w:pPr>
            <w:r>
              <w:rPr>
                <w:rFonts w:ascii="Times New Roman"/>
                <w:b w:val="false"/>
                <w:i w:val="false"/>
                <w:color w:val="000000"/>
                <w:sz w:val="20"/>
              </w:rPr>
              <w:t>
 Бюджеттік бағдарламалардың әкімшісі</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Бағдарлама</w:t>
            </w:r>
          </w:p>
          <w:bookmarkEnd w:id="2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Атауы</w:t>
            </w:r>
          </w:p>
          <w:bookmarkEnd w:id="2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9"/>
          <w:p>
            <w:pPr>
              <w:spacing w:after="20"/>
              <w:ind w:left="20"/>
              <w:jc w:val="both"/>
            </w:pPr>
            <w:r>
              <w:rPr>
                <w:rFonts w:ascii="Times New Roman"/>
                <w:b w:val="false"/>
                <w:i w:val="false"/>
                <w:color w:val="000000"/>
                <w:sz w:val="20"/>
              </w:rPr>
              <w:t>
01</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0"/>
          <w:p>
            <w:pPr>
              <w:spacing w:after="20"/>
              <w:ind w:left="20"/>
              <w:jc w:val="both"/>
            </w:pPr>
            <w:r>
              <w:rPr>
                <w:rFonts w:ascii="Times New Roman"/>
                <w:b w:val="false"/>
                <w:i w:val="false"/>
                <w:color w:val="000000"/>
                <w:sz w:val="20"/>
              </w:rPr>
              <w:t>
02</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1"/>
          <w:p>
            <w:pPr>
              <w:spacing w:after="20"/>
              <w:ind w:left="20"/>
              <w:jc w:val="both"/>
            </w:pPr>
            <w:r>
              <w:rPr>
                <w:rFonts w:ascii="Times New Roman"/>
                <w:b w:val="false"/>
                <w:i w:val="false"/>
                <w:color w:val="000000"/>
                <w:sz w:val="20"/>
              </w:rPr>
              <w:t>
03</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2"/>
          <w:p>
            <w:pPr>
              <w:spacing w:after="20"/>
              <w:ind w:left="20"/>
              <w:jc w:val="both"/>
            </w:pPr>
            <w:r>
              <w:rPr>
                <w:rFonts w:ascii="Times New Roman"/>
                <w:b w:val="false"/>
                <w:i w:val="false"/>
                <w:color w:val="000000"/>
                <w:sz w:val="20"/>
              </w:rPr>
              <w:t>
04</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3"/>
          <w:p>
            <w:pPr>
              <w:spacing w:after="20"/>
              <w:ind w:left="20"/>
              <w:jc w:val="both"/>
            </w:pPr>
            <w:r>
              <w:rPr>
                <w:rFonts w:ascii="Times New Roman"/>
                <w:b w:val="false"/>
                <w:i w:val="false"/>
                <w:color w:val="000000"/>
                <w:sz w:val="20"/>
              </w:rPr>
              <w:t>
06</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4"/>
          <w:p>
            <w:pPr>
              <w:spacing w:after="20"/>
              <w:ind w:left="20"/>
              <w:jc w:val="both"/>
            </w:pPr>
            <w:r>
              <w:rPr>
                <w:rFonts w:ascii="Times New Roman"/>
                <w:b w:val="false"/>
                <w:i w:val="false"/>
                <w:color w:val="000000"/>
                <w:sz w:val="20"/>
              </w:rPr>
              <w:t>
07</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5"/>
          <w:p>
            <w:pPr>
              <w:spacing w:after="20"/>
              <w:ind w:left="20"/>
              <w:jc w:val="both"/>
            </w:pPr>
            <w:r>
              <w:rPr>
                <w:rFonts w:ascii="Times New Roman"/>
                <w:b w:val="false"/>
                <w:i w:val="false"/>
                <w:color w:val="000000"/>
                <w:sz w:val="20"/>
              </w:rPr>
              <w:t>
08</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6"/>
          <w:p>
            <w:pPr>
              <w:spacing w:after="20"/>
              <w:ind w:left="20"/>
              <w:jc w:val="both"/>
            </w:pPr>
            <w:r>
              <w:rPr>
                <w:rFonts w:ascii="Times New Roman"/>
                <w:b w:val="false"/>
                <w:i w:val="false"/>
                <w:color w:val="000000"/>
                <w:sz w:val="20"/>
              </w:rPr>
              <w:t>
10</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7"/>
          <w:p>
            <w:pPr>
              <w:spacing w:after="20"/>
              <w:ind w:left="20"/>
              <w:jc w:val="both"/>
            </w:pPr>
            <w:r>
              <w:rPr>
                <w:rFonts w:ascii="Times New Roman"/>
                <w:b w:val="false"/>
                <w:i w:val="false"/>
                <w:color w:val="000000"/>
                <w:sz w:val="20"/>
              </w:rPr>
              <w:t>
11</w:t>
            </w:r>
          </w:p>
          <w:bookmarkEnd w:id="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8"/>
          <w:p>
            <w:pPr>
              <w:spacing w:after="20"/>
              <w:ind w:left="20"/>
              <w:jc w:val="both"/>
            </w:pPr>
            <w:r>
              <w:rPr>
                <w:rFonts w:ascii="Times New Roman"/>
                <w:b w:val="false"/>
                <w:i w:val="false"/>
                <w:color w:val="000000"/>
                <w:sz w:val="20"/>
              </w:rPr>
              <w:t>
12</w:t>
            </w:r>
          </w:p>
          <w:bookmarkEnd w:id="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9"/>
          <w:p>
            <w:pPr>
              <w:spacing w:after="20"/>
              <w:ind w:left="20"/>
              <w:jc w:val="both"/>
            </w:pPr>
            <w:r>
              <w:rPr>
                <w:rFonts w:ascii="Times New Roman"/>
                <w:b w:val="false"/>
                <w:i w:val="false"/>
                <w:color w:val="000000"/>
                <w:sz w:val="20"/>
              </w:rPr>
              <w:t>
13</w:t>
            </w:r>
          </w:p>
          <w:bookmarkEnd w:id="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0"/>
          <w:p>
            <w:pPr>
              <w:spacing w:after="20"/>
              <w:ind w:left="20"/>
              <w:jc w:val="both"/>
            </w:pPr>
            <w:r>
              <w:rPr>
                <w:rFonts w:ascii="Times New Roman"/>
                <w:b w:val="false"/>
                <w:i w:val="false"/>
                <w:color w:val="000000"/>
                <w:sz w:val="20"/>
              </w:rPr>
              <w:t>
14</w:t>
            </w:r>
          </w:p>
          <w:bookmarkEnd w:id="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1"/>
          <w:p>
            <w:pPr>
              <w:spacing w:after="20"/>
              <w:ind w:left="20"/>
              <w:jc w:val="both"/>
            </w:pPr>
            <w:r>
              <w:rPr>
                <w:rFonts w:ascii="Times New Roman"/>
                <w:b w:val="false"/>
                <w:i w:val="false"/>
                <w:color w:val="000000"/>
                <w:sz w:val="20"/>
              </w:rPr>
              <w:t>
15</w:t>
            </w:r>
          </w:p>
          <w:bookmarkEnd w:id="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2"/>
          <w:p>
            <w:pPr>
              <w:spacing w:after="20"/>
              <w:ind w:left="20"/>
              <w:jc w:val="both"/>
            </w:pPr>
            <w:r>
              <w:rPr>
                <w:rFonts w:ascii="Times New Roman"/>
                <w:b w:val="false"/>
                <w:i w:val="false"/>
                <w:color w:val="000000"/>
                <w:sz w:val="20"/>
              </w:rPr>
              <w:t>
7</w:t>
            </w:r>
          </w:p>
          <w:bookmarkEnd w:id="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3"/>
          <w:p>
            <w:pPr>
              <w:spacing w:after="20"/>
              <w:ind w:left="20"/>
              <w:jc w:val="both"/>
            </w:pPr>
            <w:r>
              <w:rPr>
                <w:rFonts w:ascii="Times New Roman"/>
                <w:b w:val="false"/>
                <w:i w:val="false"/>
                <w:color w:val="000000"/>
                <w:sz w:val="20"/>
              </w:rPr>
              <w:t>
10</w:t>
            </w:r>
          </w:p>
          <w:bookmarkEnd w:id="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4"/>
          <w:p>
            <w:pPr>
              <w:spacing w:after="20"/>
              <w:ind w:left="20"/>
              <w:jc w:val="both"/>
            </w:pPr>
            <w:r>
              <w:rPr>
                <w:rFonts w:ascii="Times New Roman"/>
                <w:b w:val="false"/>
                <w:i w:val="false"/>
                <w:color w:val="000000"/>
                <w:sz w:val="20"/>
              </w:rPr>
              <w:t>
Санаты    Атауы</w:t>
            </w:r>
          </w:p>
          <w:bookmarkEnd w:id="44"/>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5"/>
          <w:p>
            <w:pPr>
              <w:spacing w:after="20"/>
              <w:ind w:left="20"/>
              <w:jc w:val="both"/>
            </w:pPr>
            <w:r>
              <w:rPr>
                <w:rFonts w:ascii="Times New Roman"/>
                <w:b w:val="false"/>
                <w:i w:val="false"/>
                <w:color w:val="000000"/>
                <w:sz w:val="20"/>
              </w:rPr>
              <w:t>
Ішкі сыныбы</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6"/>
          <w:p>
            <w:pPr>
              <w:spacing w:after="20"/>
              <w:ind w:left="20"/>
              <w:jc w:val="both"/>
            </w:pPr>
            <w:r>
              <w:rPr>
                <w:rFonts w:ascii="Times New Roman"/>
                <w:b w:val="false"/>
                <w:i w:val="false"/>
                <w:color w:val="000000"/>
                <w:sz w:val="20"/>
              </w:rPr>
              <w:t>
1</w:t>
            </w:r>
          </w:p>
          <w:bookmarkEnd w:id="4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7"/>
          <w:p>
            <w:pPr>
              <w:spacing w:after="20"/>
              <w:ind w:left="20"/>
              <w:jc w:val="both"/>
            </w:pPr>
            <w:r>
              <w:rPr>
                <w:rFonts w:ascii="Times New Roman"/>
                <w:b w:val="false"/>
                <w:i w:val="false"/>
                <w:color w:val="000000"/>
                <w:sz w:val="20"/>
              </w:rPr>
              <w:t>
5</w:t>
            </w:r>
          </w:p>
          <w:bookmarkEnd w:id="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8"/>
          <w:p>
            <w:pPr>
              <w:spacing w:after="20"/>
              <w:ind w:left="20"/>
              <w:jc w:val="both"/>
            </w:pPr>
            <w:r>
              <w:rPr>
                <w:rFonts w:ascii="Times New Roman"/>
                <w:b w:val="false"/>
                <w:i w:val="false"/>
                <w:color w:val="000000"/>
                <w:sz w:val="20"/>
              </w:rPr>
              <w:t>
Функционалдық топ</w:t>
            </w:r>
          </w:p>
          <w:bookmarkEnd w:id="48"/>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9"/>
          <w:p>
            <w:pPr>
              <w:spacing w:after="20"/>
              <w:ind w:left="20"/>
              <w:jc w:val="both"/>
            </w:pPr>
            <w:r>
              <w:rPr>
                <w:rFonts w:ascii="Times New Roman"/>
                <w:b w:val="false"/>
                <w:i w:val="false"/>
                <w:color w:val="000000"/>
                <w:sz w:val="20"/>
              </w:rPr>
              <w:t>
Бюджеттік бағдарламалардың әкімшісі</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0"/>
          <w:p>
            <w:pPr>
              <w:spacing w:after="20"/>
              <w:ind w:left="20"/>
              <w:jc w:val="both"/>
            </w:pPr>
            <w:r>
              <w:rPr>
                <w:rFonts w:ascii="Times New Roman"/>
                <w:b w:val="false"/>
                <w:i w:val="false"/>
                <w:color w:val="000000"/>
                <w:sz w:val="20"/>
              </w:rPr>
              <w:t>
Бағдарлама</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1"/>
          <w:p>
            <w:pPr>
              <w:spacing w:after="20"/>
              <w:ind w:left="20"/>
              <w:jc w:val="both"/>
            </w:pPr>
            <w:r>
              <w:rPr>
                <w:rFonts w:ascii="Times New Roman"/>
                <w:b w:val="false"/>
                <w:i w:val="false"/>
                <w:color w:val="000000"/>
                <w:sz w:val="20"/>
              </w:rPr>
              <w:t>
1</w:t>
            </w:r>
          </w:p>
          <w:bookmarkEnd w:id="5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2"/>
          <w:p>
            <w:pPr>
              <w:spacing w:after="20"/>
              <w:ind w:left="20"/>
              <w:jc w:val="both"/>
            </w:pPr>
            <w:r>
              <w:rPr>
                <w:rFonts w:ascii="Times New Roman"/>
                <w:b w:val="false"/>
                <w:i w:val="false"/>
                <w:color w:val="000000"/>
                <w:sz w:val="20"/>
              </w:rPr>
              <w:t>
13</w:t>
            </w:r>
          </w:p>
          <w:bookmarkEnd w:id="5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3"/>
          <w:p>
            <w:pPr>
              <w:spacing w:after="20"/>
              <w:ind w:left="20"/>
              <w:jc w:val="both"/>
            </w:pPr>
            <w:r>
              <w:rPr>
                <w:rFonts w:ascii="Times New Roman"/>
                <w:b w:val="false"/>
                <w:i w:val="false"/>
                <w:color w:val="000000"/>
                <w:sz w:val="20"/>
              </w:rPr>
              <w:t>
Функционалдық топ</w:t>
            </w:r>
          </w:p>
          <w:bookmarkEnd w:id="53"/>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4"/>
          <w:p>
            <w:pPr>
              <w:spacing w:after="20"/>
              <w:ind w:left="20"/>
              <w:jc w:val="both"/>
            </w:pPr>
            <w:r>
              <w:rPr>
                <w:rFonts w:ascii="Times New Roman"/>
                <w:b w:val="false"/>
                <w:i w:val="false"/>
                <w:color w:val="000000"/>
                <w:sz w:val="20"/>
              </w:rPr>
              <w:t>
Бюджеттік бағдарламалардың әкімшісі</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5"/>
          <w:p>
            <w:pPr>
              <w:spacing w:after="20"/>
              <w:ind w:left="20"/>
              <w:jc w:val="both"/>
            </w:pPr>
            <w:r>
              <w:rPr>
                <w:rFonts w:ascii="Times New Roman"/>
                <w:b w:val="false"/>
                <w:i w:val="false"/>
                <w:color w:val="000000"/>
                <w:sz w:val="20"/>
              </w:rPr>
              <w:t>
1</w:t>
            </w:r>
          </w:p>
          <w:bookmarkEnd w:id="55"/>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6"/>
          <w:p>
            <w:pPr>
              <w:spacing w:after="20"/>
              <w:ind w:left="20"/>
              <w:jc w:val="both"/>
            </w:pPr>
            <w:r>
              <w:rPr>
                <w:rFonts w:ascii="Times New Roman"/>
                <w:b w:val="false"/>
                <w:i w:val="false"/>
                <w:color w:val="000000"/>
                <w:sz w:val="20"/>
              </w:rPr>
              <w:t>
Санаты        Атауы</w:t>
            </w:r>
          </w:p>
          <w:bookmarkEnd w:id="56"/>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7"/>
          <w:p>
            <w:pPr>
              <w:spacing w:after="20"/>
              <w:ind w:left="20"/>
              <w:jc w:val="both"/>
            </w:pPr>
            <w:r>
              <w:rPr>
                <w:rFonts w:ascii="Times New Roman"/>
                <w:b w:val="false"/>
                <w:i w:val="false"/>
                <w:color w:val="000000"/>
                <w:sz w:val="20"/>
              </w:rPr>
              <w:t>
Ішкі сыныбы</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8"/>
          <w:p>
            <w:pPr>
              <w:spacing w:after="20"/>
              <w:ind w:left="20"/>
              <w:jc w:val="both"/>
            </w:pPr>
            <w:r>
              <w:rPr>
                <w:rFonts w:ascii="Times New Roman"/>
                <w:b w:val="false"/>
                <w:i w:val="false"/>
                <w:color w:val="000000"/>
                <w:sz w:val="20"/>
              </w:rPr>
              <w:t>
1</w:t>
            </w:r>
          </w:p>
          <w:bookmarkEnd w:id="5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9"/>
          <w:p>
            <w:pPr>
              <w:spacing w:after="20"/>
              <w:ind w:left="20"/>
              <w:jc w:val="both"/>
            </w:pPr>
            <w:r>
              <w:rPr>
                <w:rFonts w:ascii="Times New Roman"/>
                <w:b w:val="false"/>
                <w:i w:val="false"/>
                <w:color w:val="000000"/>
                <w:sz w:val="20"/>
              </w:rPr>
              <w:t>
7</w:t>
            </w:r>
          </w:p>
          <w:bookmarkEnd w:id="5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0"/>
          <w:p>
            <w:pPr>
              <w:spacing w:after="20"/>
              <w:ind w:left="20"/>
              <w:jc w:val="both"/>
            </w:pPr>
            <w:r>
              <w:rPr>
                <w:rFonts w:ascii="Times New Roman"/>
                <w:b w:val="false"/>
                <w:i w:val="false"/>
                <w:color w:val="000000"/>
                <w:sz w:val="20"/>
              </w:rPr>
              <w:t>
Функционалдық топ</w:t>
            </w:r>
          </w:p>
          <w:bookmarkEnd w:id="60"/>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1"/>
          <w:p>
            <w:pPr>
              <w:spacing w:after="20"/>
              <w:ind w:left="20"/>
              <w:jc w:val="both"/>
            </w:pPr>
            <w:r>
              <w:rPr>
                <w:rFonts w:ascii="Times New Roman"/>
                <w:b w:val="false"/>
                <w:i w:val="false"/>
                <w:color w:val="000000"/>
                <w:sz w:val="20"/>
              </w:rPr>
              <w:t>
Бюджеттік бағдарламалардың әкімшісі</w:t>
            </w:r>
          </w:p>
          <w:bookmarkEnd w:id="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2"/>
          <w:p>
            <w:pPr>
              <w:spacing w:after="20"/>
              <w:ind w:left="20"/>
              <w:jc w:val="both"/>
            </w:pPr>
            <w:r>
              <w:rPr>
                <w:rFonts w:ascii="Times New Roman"/>
                <w:b w:val="false"/>
                <w:i w:val="false"/>
                <w:color w:val="000000"/>
                <w:sz w:val="20"/>
              </w:rPr>
              <w:t>
Бағдарлама</w:t>
            </w:r>
          </w:p>
          <w:bookmarkEnd w:id="62"/>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3"/>
          <w:p>
            <w:pPr>
              <w:spacing w:after="20"/>
              <w:ind w:left="20"/>
              <w:jc w:val="both"/>
            </w:pPr>
            <w:r>
              <w:rPr>
                <w:rFonts w:ascii="Times New Roman"/>
                <w:b w:val="false"/>
                <w:i w:val="false"/>
                <w:color w:val="000000"/>
                <w:sz w:val="20"/>
              </w:rPr>
              <w:t>
1</w:t>
            </w:r>
          </w:p>
          <w:bookmarkEnd w:id="63"/>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4"/>
          <w:p>
            <w:pPr>
              <w:spacing w:after="20"/>
              <w:ind w:left="20"/>
              <w:jc w:val="both"/>
            </w:pPr>
            <w:r>
              <w:rPr>
                <w:rFonts w:ascii="Times New Roman"/>
                <w:b w:val="false"/>
                <w:i w:val="false"/>
                <w:color w:val="000000"/>
                <w:sz w:val="20"/>
              </w:rPr>
              <w:t>
16</w:t>
            </w:r>
          </w:p>
          <w:bookmarkEnd w:id="64"/>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5"/>
          <w:p>
            <w:pPr>
              <w:spacing w:after="20"/>
              <w:ind w:left="20"/>
              <w:jc w:val="both"/>
            </w:pPr>
            <w:r>
              <w:rPr>
                <w:rFonts w:ascii="Times New Roman"/>
                <w:b w:val="false"/>
                <w:i w:val="false"/>
                <w:color w:val="000000"/>
                <w:sz w:val="20"/>
              </w:rPr>
              <w:t>
08</w:t>
            </w:r>
          </w:p>
          <w:bookmarkEnd w:id="65"/>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xml:space="preserve">№ 20-2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9-3 шешіміне 5 қосымша </w:t>
            </w:r>
          </w:p>
        </w:tc>
      </w:tr>
    </w:tbl>
    <w:bookmarkStart w:name="z301" w:id="66"/>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66"/>
    <w:bookmarkStart w:name="z302" w:id="6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70"/>
        <w:gridCol w:w="2241"/>
        <w:gridCol w:w="1672"/>
        <w:gridCol w:w="939"/>
        <w:gridCol w:w="1022"/>
        <w:gridCol w:w="1997"/>
        <w:gridCol w:w="941"/>
        <w:gridCol w:w="1965"/>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8"/>
          <w:p>
            <w:pPr>
              <w:spacing w:after="20"/>
              <w:ind w:left="20"/>
              <w:jc w:val="both"/>
            </w:pPr>
            <w:r>
              <w:rPr>
                <w:rFonts w:ascii="Times New Roman"/>
                <w:b w:val="false"/>
                <w:i w:val="false"/>
                <w:color w:val="000000"/>
                <w:sz w:val="20"/>
              </w:rPr>
              <w:t>
№</w:t>
            </w:r>
          </w:p>
          <w:bookmarkEnd w:id="6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Елдімекендердегі көшелерді жарықтандыру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9"/>
          <w:p>
            <w:pPr>
              <w:spacing w:after="20"/>
              <w:ind w:left="20"/>
              <w:jc w:val="both"/>
            </w:pPr>
            <w:r>
              <w:rPr>
                <w:rFonts w:ascii="Times New Roman"/>
                <w:b w:val="false"/>
                <w:i w:val="false"/>
                <w:color w:val="000000"/>
                <w:sz w:val="20"/>
              </w:rPr>
              <w:t>
1</w:t>
            </w:r>
          </w:p>
          <w:bookmarkEnd w:id="6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0"/>
          <w:p>
            <w:pPr>
              <w:spacing w:after="20"/>
              <w:ind w:left="20"/>
              <w:jc w:val="both"/>
            </w:pPr>
            <w:r>
              <w:rPr>
                <w:rFonts w:ascii="Times New Roman"/>
                <w:b w:val="false"/>
                <w:i w:val="false"/>
                <w:color w:val="000000"/>
                <w:sz w:val="20"/>
              </w:rPr>
              <w:t>
2</w:t>
            </w:r>
          </w:p>
          <w:bookmarkEnd w:id="7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1"/>
          <w:p>
            <w:pPr>
              <w:spacing w:after="20"/>
              <w:ind w:left="20"/>
              <w:jc w:val="both"/>
            </w:pPr>
            <w:r>
              <w:rPr>
                <w:rFonts w:ascii="Times New Roman"/>
                <w:b w:val="false"/>
                <w:i w:val="false"/>
                <w:color w:val="000000"/>
                <w:sz w:val="20"/>
              </w:rPr>
              <w:t>
3</w:t>
            </w:r>
          </w:p>
          <w:bookmarkEnd w:id="7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2"/>
          <w:p>
            <w:pPr>
              <w:spacing w:after="20"/>
              <w:ind w:left="20"/>
              <w:jc w:val="both"/>
            </w:pPr>
            <w:r>
              <w:rPr>
                <w:rFonts w:ascii="Times New Roman"/>
                <w:b w:val="false"/>
                <w:i w:val="false"/>
                <w:color w:val="000000"/>
                <w:sz w:val="20"/>
              </w:rPr>
              <w:t>
4</w:t>
            </w:r>
          </w:p>
          <w:bookmarkEnd w:id="7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3"/>
          <w:p>
            <w:pPr>
              <w:spacing w:after="20"/>
              <w:ind w:left="20"/>
              <w:jc w:val="both"/>
            </w:pPr>
            <w:r>
              <w:rPr>
                <w:rFonts w:ascii="Times New Roman"/>
                <w:b w:val="false"/>
                <w:i w:val="false"/>
                <w:color w:val="000000"/>
                <w:sz w:val="20"/>
              </w:rPr>
              <w:t>
5</w:t>
            </w:r>
          </w:p>
          <w:bookmarkEnd w:id="7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4"/>
          <w:p>
            <w:pPr>
              <w:spacing w:after="20"/>
              <w:ind w:left="20"/>
              <w:jc w:val="both"/>
            </w:pPr>
            <w:r>
              <w:rPr>
                <w:rFonts w:ascii="Times New Roman"/>
                <w:b w:val="false"/>
                <w:i w:val="false"/>
                <w:color w:val="000000"/>
                <w:sz w:val="20"/>
              </w:rPr>
              <w:t>
6</w:t>
            </w:r>
          </w:p>
          <w:bookmarkEnd w:id="7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5"/>
          <w:p>
            <w:pPr>
              <w:spacing w:after="20"/>
              <w:ind w:left="20"/>
              <w:jc w:val="both"/>
            </w:pPr>
            <w:r>
              <w:rPr>
                <w:rFonts w:ascii="Times New Roman"/>
                <w:b w:val="false"/>
                <w:i w:val="false"/>
                <w:color w:val="000000"/>
                <w:sz w:val="20"/>
              </w:rPr>
              <w:t>
7</w:t>
            </w:r>
          </w:p>
          <w:bookmarkEnd w:id="7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6"/>
          <w:p>
            <w:pPr>
              <w:spacing w:after="20"/>
              <w:ind w:left="20"/>
              <w:jc w:val="both"/>
            </w:pPr>
            <w:r>
              <w:rPr>
                <w:rFonts w:ascii="Times New Roman"/>
                <w:b w:val="false"/>
                <w:i w:val="false"/>
                <w:color w:val="000000"/>
                <w:sz w:val="20"/>
              </w:rPr>
              <w:t>
8</w:t>
            </w:r>
          </w:p>
          <w:bookmarkEnd w:id="7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7"/>
          <w:p>
            <w:pPr>
              <w:spacing w:after="20"/>
              <w:ind w:left="20"/>
              <w:jc w:val="both"/>
            </w:pPr>
            <w:r>
              <w:rPr>
                <w:rFonts w:ascii="Times New Roman"/>
                <w:b w:val="false"/>
                <w:i w:val="false"/>
                <w:color w:val="000000"/>
                <w:sz w:val="20"/>
              </w:rPr>
              <w:t>
9</w:t>
            </w:r>
          </w:p>
          <w:bookmarkEnd w:id="7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8"/>
          <w:p>
            <w:pPr>
              <w:spacing w:after="20"/>
              <w:ind w:left="20"/>
              <w:jc w:val="both"/>
            </w:pPr>
            <w:r>
              <w:rPr>
                <w:rFonts w:ascii="Times New Roman"/>
                <w:b w:val="false"/>
                <w:i w:val="false"/>
                <w:color w:val="000000"/>
                <w:sz w:val="20"/>
              </w:rPr>
              <w:t>
10</w:t>
            </w:r>
          </w:p>
          <w:bookmarkEnd w:id="7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9"/>
          <w:p>
            <w:pPr>
              <w:spacing w:after="20"/>
              <w:ind w:left="20"/>
              <w:jc w:val="both"/>
            </w:pPr>
            <w:r>
              <w:rPr>
                <w:rFonts w:ascii="Times New Roman"/>
                <w:b w:val="false"/>
                <w:i w:val="false"/>
                <w:color w:val="000000"/>
                <w:sz w:val="20"/>
              </w:rPr>
              <w:t>
11</w:t>
            </w:r>
          </w:p>
          <w:bookmarkEnd w:id="7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0"/>
          <w:p>
            <w:pPr>
              <w:spacing w:after="20"/>
              <w:ind w:left="20"/>
              <w:jc w:val="both"/>
            </w:pPr>
            <w:r>
              <w:rPr>
                <w:rFonts w:ascii="Times New Roman"/>
                <w:b w:val="false"/>
                <w:i w:val="false"/>
                <w:color w:val="000000"/>
                <w:sz w:val="20"/>
              </w:rPr>
              <w:t>
12</w:t>
            </w:r>
          </w:p>
          <w:bookmarkEnd w:id="8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1"/>
          <w:p>
            <w:pPr>
              <w:spacing w:after="20"/>
              <w:ind w:left="20"/>
              <w:jc w:val="both"/>
            </w:pPr>
            <w:r>
              <w:rPr>
                <w:rFonts w:ascii="Times New Roman"/>
                <w:b w:val="false"/>
                <w:i w:val="false"/>
                <w:color w:val="000000"/>
                <w:sz w:val="20"/>
              </w:rPr>
              <w:t>
13</w:t>
            </w:r>
          </w:p>
          <w:bookmarkEnd w:id="8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2"/>
          <w:p>
            <w:pPr>
              <w:spacing w:after="20"/>
              <w:ind w:left="20"/>
              <w:jc w:val="both"/>
            </w:pPr>
            <w:r>
              <w:rPr>
                <w:rFonts w:ascii="Times New Roman"/>
                <w:b w:val="false"/>
                <w:i w:val="false"/>
                <w:color w:val="000000"/>
                <w:sz w:val="20"/>
              </w:rPr>
              <w:t>
14</w:t>
            </w:r>
          </w:p>
          <w:bookmarkEnd w:id="8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3"/>
          <w:p>
            <w:pPr>
              <w:spacing w:after="20"/>
              <w:ind w:left="20"/>
              <w:jc w:val="both"/>
            </w:pPr>
            <w:r>
              <w:rPr>
                <w:rFonts w:ascii="Times New Roman"/>
                <w:b w:val="false"/>
                <w:i w:val="false"/>
                <w:color w:val="000000"/>
                <w:sz w:val="20"/>
              </w:rPr>
              <w:t>
15</w:t>
            </w:r>
          </w:p>
          <w:bookmarkEnd w:id="8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4"/>
          <w:p>
            <w:pPr>
              <w:spacing w:after="20"/>
              <w:ind w:left="20"/>
              <w:jc w:val="both"/>
            </w:pPr>
            <w:r>
              <w:rPr>
                <w:rFonts w:ascii="Times New Roman"/>
                <w:b w:val="false"/>
                <w:i w:val="false"/>
                <w:color w:val="000000"/>
                <w:sz w:val="20"/>
              </w:rPr>
              <w:t>
16</w:t>
            </w:r>
          </w:p>
          <w:bookmarkEnd w:id="8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5"/>
          <w:p>
            <w:pPr>
              <w:spacing w:after="20"/>
              <w:ind w:left="20"/>
              <w:jc w:val="both"/>
            </w:pPr>
            <w:r>
              <w:rPr>
                <w:rFonts w:ascii="Times New Roman"/>
                <w:b w:val="false"/>
                <w:i w:val="false"/>
                <w:color w:val="000000"/>
                <w:sz w:val="20"/>
              </w:rPr>
              <w:t>
17</w:t>
            </w:r>
          </w:p>
          <w:bookmarkEnd w:id="8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6"/>
          <w:p>
            <w:pPr>
              <w:spacing w:after="20"/>
              <w:ind w:left="20"/>
              <w:jc w:val="both"/>
            </w:pPr>
            <w:r>
              <w:rPr>
                <w:rFonts w:ascii="Times New Roman"/>
                <w:b w:val="false"/>
                <w:i w:val="false"/>
                <w:color w:val="000000"/>
                <w:sz w:val="20"/>
              </w:rPr>
              <w:t>
18</w:t>
            </w:r>
          </w:p>
          <w:bookmarkEnd w:id="8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7"/>
          <w:p>
            <w:pPr>
              <w:spacing w:after="20"/>
              <w:ind w:left="20"/>
              <w:jc w:val="both"/>
            </w:pPr>
            <w:r>
              <w:rPr>
                <w:rFonts w:ascii="Times New Roman"/>
                <w:b w:val="false"/>
                <w:i w:val="false"/>
                <w:color w:val="000000"/>
                <w:sz w:val="20"/>
              </w:rPr>
              <w:t>
19</w:t>
            </w:r>
          </w:p>
          <w:bookmarkEnd w:id="8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