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dcdb" w14:textId="52fd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2018-2020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2017 жылғы 22 желтоқсандағы VI шақырылған ХХI сессиясының № 242 шешімі. Қарағанды облысының Әділет департаментінде 2017 жылғы 26 желтоқсанда № 4500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Қаланың 2018-2020 жылдарға арналған, оның ішінде 2018 жылға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келесі көлемдерде бекітілсін: </w:t>
      </w:r>
    </w:p>
    <w:bookmarkEnd w:id="1"/>
    <w:bookmarkStart w:name="z8" w:id="2"/>
    <w:p>
      <w:pPr>
        <w:spacing w:after="0"/>
        <w:ind w:left="0"/>
        <w:jc w:val="both"/>
      </w:pPr>
      <w:r>
        <w:rPr>
          <w:rFonts w:ascii="Times New Roman"/>
          <w:b w:val="false"/>
          <w:i w:val="false"/>
          <w:color w:val="000000"/>
          <w:sz w:val="28"/>
        </w:rPr>
        <w:t>
      1) кірістер – 57 896 738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34 511 768 мың теңге;</w:t>
      </w:r>
    </w:p>
    <w:bookmarkEnd w:id="3"/>
    <w:bookmarkStart w:name="z10" w:id="4"/>
    <w:p>
      <w:pPr>
        <w:spacing w:after="0"/>
        <w:ind w:left="0"/>
        <w:jc w:val="both"/>
      </w:pPr>
      <w:r>
        <w:rPr>
          <w:rFonts w:ascii="Times New Roman"/>
          <w:b w:val="false"/>
          <w:i w:val="false"/>
          <w:color w:val="000000"/>
          <w:sz w:val="28"/>
        </w:rPr>
        <w:t>
      салықтық емес түсiмдер бойынша – 3 473 990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2 949 469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16 961 511 мың теңге;</w:t>
      </w:r>
    </w:p>
    <w:bookmarkEnd w:id="6"/>
    <w:bookmarkStart w:name="z13" w:id="7"/>
    <w:p>
      <w:pPr>
        <w:spacing w:after="0"/>
        <w:ind w:left="0"/>
        <w:jc w:val="both"/>
      </w:pPr>
      <w:r>
        <w:rPr>
          <w:rFonts w:ascii="Times New Roman"/>
          <w:b w:val="false"/>
          <w:i w:val="false"/>
          <w:color w:val="000000"/>
          <w:sz w:val="28"/>
        </w:rPr>
        <w:t>
      2) шығындар – 60 032 398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5 392 720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5 392 720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жасалатын операциялар бойынша сальдо – минус 491 518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491 518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минус 7 036 862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7 036 862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түсімдері – 7 569 752 мың теңге;</w:t>
      </w:r>
    </w:p>
    <w:bookmarkEnd w:id="16"/>
    <w:p>
      <w:pPr>
        <w:spacing w:after="0"/>
        <w:ind w:left="0"/>
        <w:jc w:val="both"/>
      </w:pPr>
      <w:r>
        <w:rPr>
          <w:rFonts w:ascii="Times New Roman"/>
          <w:b w:val="false"/>
          <w:i w:val="false"/>
          <w:color w:val="000000"/>
          <w:sz w:val="28"/>
        </w:rPr>
        <w:t>
      қарыздарды өтеу – 2 414 469 мың теңге;</w:t>
      </w:r>
    </w:p>
    <w:p>
      <w:pPr>
        <w:spacing w:after="0"/>
        <w:ind w:left="0"/>
        <w:jc w:val="both"/>
      </w:pPr>
      <w:r>
        <w:rPr>
          <w:rFonts w:ascii="Times New Roman"/>
          <w:b w:val="false"/>
          <w:i w:val="false"/>
          <w:color w:val="000000"/>
          <w:sz w:val="28"/>
        </w:rPr>
        <w:t>
      бюджеттік қаражаттың пайдаланылатын қалдықтары – 1 881 579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қалалық мәслихатының 30.11.2018 № 345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Қазақстан Республикасының 2008 жылғы 4 желтоқсандағы Бюджет кодексінің 52-бабының </w:t>
      </w:r>
      <w:r>
        <w:rPr>
          <w:rFonts w:ascii="Times New Roman"/>
          <w:b w:val="false"/>
          <w:i w:val="false"/>
          <w:color w:val="000000"/>
          <w:sz w:val="28"/>
        </w:rPr>
        <w:t xml:space="preserve">1-тармағына </w:t>
      </w:r>
      <w:r>
        <w:rPr>
          <w:rFonts w:ascii="Times New Roman"/>
          <w:b w:val="false"/>
          <w:i w:val="false"/>
          <w:color w:val="000000"/>
          <w:sz w:val="28"/>
        </w:rPr>
        <w:t>сәйкес Қарағанды облыстық мәслихатының 2017 жылғы 12 желтоқсандағы XIII сессиясының "2018 - 2020 жылдарға арналған облыстық бюджет туралы" № 258 шешімімен Қарағанды қаласының бюджетіне аударымдардың нормативтері келесі мөлшерлерде белгіленген:</w:t>
      </w:r>
    </w:p>
    <w:bookmarkEnd w:id="17"/>
    <w:bookmarkStart w:name="z24" w:id="18"/>
    <w:p>
      <w:pPr>
        <w:spacing w:after="0"/>
        <w:ind w:left="0"/>
        <w:jc w:val="both"/>
      </w:pPr>
      <w:r>
        <w:rPr>
          <w:rFonts w:ascii="Times New Roman"/>
          <w:b w:val="false"/>
          <w:i w:val="false"/>
          <w:color w:val="000000"/>
          <w:sz w:val="28"/>
        </w:rPr>
        <w:t>
      жеке табыс салығы бойынша төлем көзінен салық салынатын табыстардан ұсталатын – 50 пайыз;</w:t>
      </w:r>
    </w:p>
    <w:bookmarkEnd w:id="18"/>
    <w:bookmarkStart w:name="z25" w:id="19"/>
    <w:p>
      <w:pPr>
        <w:spacing w:after="0"/>
        <w:ind w:left="0"/>
        <w:jc w:val="both"/>
      </w:pPr>
      <w:r>
        <w:rPr>
          <w:rFonts w:ascii="Times New Roman"/>
          <w:b w:val="false"/>
          <w:i w:val="false"/>
          <w:color w:val="000000"/>
          <w:sz w:val="28"/>
        </w:rPr>
        <w:t>
      әлеуметтік салық бойынша – 49 пайыз.</w:t>
      </w:r>
    </w:p>
    <w:bookmarkEnd w:id="19"/>
    <w:bookmarkStart w:name="z26" w:id="20"/>
    <w:p>
      <w:pPr>
        <w:spacing w:after="0"/>
        <w:ind w:left="0"/>
        <w:jc w:val="both"/>
      </w:pPr>
      <w:r>
        <w:rPr>
          <w:rFonts w:ascii="Times New Roman"/>
          <w:b w:val="false"/>
          <w:i w:val="false"/>
          <w:color w:val="000000"/>
          <w:sz w:val="28"/>
        </w:rPr>
        <w:t>
      3. 2018 жылға арналған қала бюджеті түсімдерінің құрамында облыстық бюджеттен 1 919 446 мың теңге сомасындағы субвенциялар көзделгені ескерілсін.</w:t>
      </w:r>
    </w:p>
    <w:bookmarkEnd w:id="20"/>
    <w:bookmarkStart w:name="z27" w:id="21"/>
    <w:p>
      <w:pPr>
        <w:spacing w:after="0"/>
        <w:ind w:left="0"/>
        <w:jc w:val="both"/>
      </w:pPr>
      <w:r>
        <w:rPr>
          <w:rFonts w:ascii="Times New Roman"/>
          <w:b w:val="false"/>
          <w:i w:val="false"/>
          <w:color w:val="000000"/>
          <w:sz w:val="28"/>
        </w:rPr>
        <w:t>
      4. Қарағанды қаласы әкімдігінің 2018 жылға арналған резерві 31 752 мың теңге сомасында бекітілсін.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қалалық мәслихатының 30.11.2018 № 345 (01.01.2018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5. 2018 жылға арналған қала бюджетінің түсімдері мен шығыстарының құрамында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көзделгені ескерілсін.</w:t>
      </w:r>
    </w:p>
    <w:bookmarkEnd w:id="22"/>
    <w:bookmarkStart w:name="z29" w:id="23"/>
    <w:p>
      <w:pPr>
        <w:spacing w:after="0"/>
        <w:ind w:left="0"/>
        <w:jc w:val="both"/>
      </w:pPr>
      <w:r>
        <w:rPr>
          <w:rFonts w:ascii="Times New Roman"/>
          <w:b w:val="false"/>
          <w:i w:val="false"/>
          <w:color w:val="000000"/>
          <w:sz w:val="28"/>
        </w:rPr>
        <w:t xml:space="preserve">
      6. 2018 жылға арналған Қарағанды қаласының Қазыбек би атындағы ауданының және Октябрь ауданының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w:t>
      </w:r>
    </w:p>
    <w:bookmarkEnd w:id="23"/>
    <w:bookmarkStart w:name="z30" w:id="24"/>
    <w:p>
      <w:pPr>
        <w:spacing w:after="0"/>
        <w:ind w:left="0"/>
        <w:jc w:val="both"/>
      </w:pPr>
      <w:r>
        <w:rPr>
          <w:rFonts w:ascii="Times New Roman"/>
          <w:b w:val="false"/>
          <w:i w:val="false"/>
          <w:color w:val="000000"/>
          <w:sz w:val="28"/>
        </w:rPr>
        <w:t xml:space="preserve">
      7. 2018 жылға арналған қала бюджетін атқару процесінде секвестрлеуге жатпайтын бюджеттік бағдарламалар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24"/>
    <w:bookmarkStart w:name="z31" w:id="25"/>
    <w:p>
      <w:pPr>
        <w:spacing w:after="0"/>
        <w:ind w:left="0"/>
        <w:jc w:val="both"/>
      </w:pPr>
      <w:r>
        <w:rPr>
          <w:rFonts w:ascii="Times New Roman"/>
          <w:b w:val="false"/>
          <w:i w:val="false"/>
          <w:color w:val="000000"/>
          <w:sz w:val="28"/>
        </w:rPr>
        <w:t>
      8. 2018 жылға арналған қала бюджетін атқару процесінде жалақы төлеуге кететін шығыстардың секвестрлеуге жатпайтыны белгіленсін.</w:t>
      </w:r>
    </w:p>
    <w:bookmarkEnd w:id="25"/>
    <w:bookmarkStart w:name="z32" w:id="26"/>
    <w:p>
      <w:pPr>
        <w:spacing w:after="0"/>
        <w:ind w:left="0"/>
        <w:jc w:val="both"/>
      </w:pPr>
      <w:r>
        <w:rPr>
          <w:rFonts w:ascii="Times New Roman"/>
          <w:b w:val="false"/>
          <w:i w:val="false"/>
          <w:color w:val="000000"/>
          <w:sz w:val="28"/>
        </w:rPr>
        <w:t>
      9. Осы шешім 2018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№242 шешіміне</w:t>
            </w:r>
            <w:r>
              <w:br/>
            </w:r>
            <w:r>
              <w:rPr>
                <w:rFonts w:ascii="Times New Roman"/>
                <w:b w:val="false"/>
                <w:i w:val="false"/>
                <w:color w:val="000000"/>
                <w:sz w:val="20"/>
              </w:rPr>
              <w:t>1- қосымша</w:t>
            </w:r>
          </w:p>
        </w:tc>
      </w:tr>
    </w:tbl>
    <w:bookmarkStart w:name="z36" w:id="27"/>
    <w:p>
      <w:pPr>
        <w:spacing w:after="0"/>
        <w:ind w:left="0"/>
        <w:jc w:val="left"/>
      </w:pPr>
      <w:r>
        <w:rPr>
          <w:rFonts w:ascii="Times New Roman"/>
          <w:b/>
          <w:i w:val="false"/>
          <w:color w:val="000000"/>
        </w:rPr>
        <w:t xml:space="preserve">  Қарағанды қаласының 2018 жылға арналған бюджеті</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қалалық мәслихатының 30.11.2018 № 345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8"/>
          <w:p>
            <w:pPr>
              <w:spacing w:after="20"/>
              <w:ind w:left="20"/>
              <w:jc w:val="both"/>
            </w:pPr>
            <w:r>
              <w:rPr>
                <w:rFonts w:ascii="Times New Roman"/>
                <w:b w:val="false"/>
                <w:i w:val="false"/>
                <w:color w:val="000000"/>
                <w:sz w:val="20"/>
              </w:rPr>
              <w:t>
Санаты</w:t>
            </w:r>
          </w:p>
          <w:bookmarkEnd w:id="2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57 896 738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34 511 768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5 828 581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кәсiпорындардың таза кірiсi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мүлiктi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16 961 511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60 032 398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24 717 921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5 222 674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1 720 787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16 761 574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14 384 152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13 232 634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12 808 506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6 116 646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6 031 749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объектілеріне техникалық паспорттар дайындау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2 530 222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672 738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2 546 732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11 839 199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2 616 855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бағдарламасының атуы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890 564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7 036 862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№242 шешіміне</w:t>
            </w:r>
            <w:r>
              <w:br/>
            </w:r>
            <w:r>
              <w:rPr>
                <w:rFonts w:ascii="Times New Roman"/>
                <w:b w:val="false"/>
                <w:i w:val="false"/>
                <w:color w:val="000000"/>
                <w:sz w:val="20"/>
              </w:rPr>
              <w:t>2- қосымша</w:t>
            </w:r>
          </w:p>
        </w:tc>
      </w:tr>
    </w:tbl>
    <w:bookmarkStart w:name="z282" w:id="29"/>
    <w:p>
      <w:pPr>
        <w:spacing w:after="0"/>
        <w:ind w:left="0"/>
        <w:jc w:val="left"/>
      </w:pPr>
      <w:r>
        <w:rPr>
          <w:rFonts w:ascii="Times New Roman"/>
          <w:b/>
          <w:i w:val="false"/>
          <w:color w:val="000000"/>
        </w:rPr>
        <w:t xml:space="preserve">  Қарағанды қаласының 2019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30"/>
          <w:p>
            <w:pPr>
              <w:spacing w:after="20"/>
              <w:ind w:left="20"/>
              <w:jc w:val="both"/>
            </w:pPr>
            <w:r>
              <w:rPr>
                <w:rFonts w:ascii="Times New Roman"/>
                <w:b w:val="false"/>
                <w:i w:val="false"/>
                <w:color w:val="000000"/>
                <w:sz w:val="20"/>
              </w:rPr>
              <w:t>
Санаты </w:t>
            </w:r>
          </w:p>
          <w:bookmarkEnd w:id="3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31"/>
          <w:p>
            <w:pPr>
              <w:spacing w:after="20"/>
              <w:ind w:left="20"/>
              <w:jc w:val="both"/>
            </w:pPr>
            <w:r>
              <w:rPr>
                <w:rFonts w:ascii="Times New Roman"/>
                <w:b w:val="false"/>
                <w:i w:val="false"/>
                <w:color w:val="000000"/>
                <w:sz w:val="20"/>
              </w:rPr>
              <w:t>
 </w:t>
            </w:r>
          </w:p>
          <w:bookmarkEnd w:id="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39 848 517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35 459 768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13 734 945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9 079 527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6 019 005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5"/>
          <w:p>
            <w:pPr>
              <w:spacing w:after="20"/>
              <w:ind w:left="20"/>
              <w:jc w:val="both"/>
            </w:pPr>
            <w:r>
              <w:rPr>
                <w:rFonts w:ascii="Times New Roman"/>
                <w:b w:val="false"/>
                <w:i w:val="false"/>
                <w:color w:val="000000"/>
                <w:sz w:val="20"/>
              </w:rPr>
              <w:t>
2</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кәсiпорындардың таза кірiсi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мүлiктi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6"/>
          <w:p>
            <w:pPr>
              <w:spacing w:after="20"/>
              <w:ind w:left="20"/>
              <w:jc w:val="both"/>
            </w:pPr>
            <w:r>
              <w:rPr>
                <w:rFonts w:ascii="Times New Roman"/>
                <w:b w:val="false"/>
                <w:i w:val="false"/>
                <w:color w:val="000000"/>
                <w:sz w:val="20"/>
              </w:rPr>
              <w:t>
3</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7"/>
          <w:p>
            <w:pPr>
              <w:spacing w:after="20"/>
              <w:ind w:left="20"/>
              <w:jc w:val="both"/>
            </w:pPr>
            <w:r>
              <w:rPr>
                <w:rFonts w:ascii="Times New Roman"/>
                <w:b w:val="false"/>
                <w:i w:val="false"/>
                <w:color w:val="000000"/>
                <w:sz w:val="20"/>
              </w:rPr>
              <w:t>
4</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2 183 433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8"/>
          <w:p>
            <w:pPr>
              <w:spacing w:after="20"/>
              <w:ind w:left="20"/>
              <w:jc w:val="both"/>
            </w:pPr>
            <w:r>
              <w:rPr>
                <w:rFonts w:ascii="Times New Roman"/>
                <w:b w:val="false"/>
                <w:i w:val="false"/>
                <w:color w:val="000000"/>
                <w:sz w:val="20"/>
              </w:rPr>
              <w:t>
Функционалдық топ </w:t>
            </w:r>
          </w:p>
          <w:bookmarkEnd w:id="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9"/>
          <w:p>
            <w:pPr>
              <w:spacing w:after="20"/>
              <w:ind w:left="20"/>
              <w:jc w:val="both"/>
            </w:pPr>
            <w:r>
              <w:rPr>
                <w:rFonts w:ascii="Times New Roman"/>
                <w:b w:val="false"/>
                <w:i w:val="false"/>
                <w:color w:val="000000"/>
                <w:sz w:val="20"/>
              </w:rPr>
              <w:t>
 </w:t>
            </w:r>
          </w:p>
          <w:bookmarkEnd w:id="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43"/>
          <w:p>
            <w:pPr>
              <w:spacing w:after="20"/>
              <w:ind w:left="20"/>
              <w:jc w:val="both"/>
            </w:pPr>
            <w:r>
              <w:rPr>
                <w:rFonts w:ascii="Times New Roman"/>
                <w:b w:val="false"/>
                <w:i w:val="false"/>
                <w:color w:val="000000"/>
                <w:sz w:val="20"/>
              </w:rPr>
              <w:t>
1</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38 321 897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45"/>
          <w:p>
            <w:pPr>
              <w:spacing w:after="20"/>
              <w:ind w:left="20"/>
              <w:jc w:val="both"/>
            </w:pPr>
            <w:r>
              <w:rPr>
                <w:rFonts w:ascii="Times New Roman"/>
                <w:b w:val="false"/>
                <w:i w:val="false"/>
                <w:color w:val="000000"/>
                <w:sz w:val="20"/>
              </w:rPr>
              <w:t>
01</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46"/>
          <w:p>
            <w:pPr>
              <w:spacing w:after="20"/>
              <w:ind w:left="20"/>
              <w:jc w:val="both"/>
            </w:pPr>
            <w:r>
              <w:rPr>
                <w:rFonts w:ascii="Times New Roman"/>
                <w:b w:val="false"/>
                <w:i w:val="false"/>
                <w:color w:val="000000"/>
                <w:sz w:val="20"/>
              </w:rPr>
              <w:t>
02</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47"/>
          <w:p>
            <w:pPr>
              <w:spacing w:after="20"/>
              <w:ind w:left="20"/>
              <w:jc w:val="both"/>
            </w:pPr>
            <w:r>
              <w:rPr>
                <w:rFonts w:ascii="Times New Roman"/>
                <w:b w:val="false"/>
                <w:i w:val="false"/>
                <w:color w:val="000000"/>
                <w:sz w:val="20"/>
              </w:rPr>
              <w:t>
03</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48"/>
          <w:p>
            <w:pPr>
              <w:spacing w:after="20"/>
              <w:ind w:left="20"/>
              <w:jc w:val="both"/>
            </w:pPr>
            <w:r>
              <w:rPr>
                <w:rFonts w:ascii="Times New Roman"/>
                <w:b w:val="false"/>
                <w:i w:val="false"/>
                <w:color w:val="000000"/>
                <w:sz w:val="20"/>
              </w:rPr>
              <w:t>
04</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18 708 693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12 317 456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49"/>
          <w:p>
            <w:pPr>
              <w:spacing w:after="20"/>
              <w:ind w:left="20"/>
              <w:jc w:val="both"/>
            </w:pPr>
            <w:r>
              <w:rPr>
                <w:rFonts w:ascii="Times New Roman"/>
                <w:b w:val="false"/>
                <w:i w:val="false"/>
                <w:color w:val="000000"/>
                <w:sz w:val="20"/>
              </w:rPr>
              <w:t>
06</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2 989 193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50"/>
          <w:p>
            <w:pPr>
              <w:spacing w:after="20"/>
              <w:ind w:left="20"/>
              <w:jc w:val="both"/>
            </w:pPr>
            <w:r>
              <w:rPr>
                <w:rFonts w:ascii="Times New Roman"/>
                <w:b w:val="false"/>
                <w:i w:val="false"/>
                <w:color w:val="000000"/>
                <w:sz w:val="20"/>
              </w:rPr>
              <w:t>
07</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51"/>
          <w:p>
            <w:pPr>
              <w:spacing w:after="20"/>
              <w:ind w:left="20"/>
              <w:jc w:val="both"/>
            </w:pPr>
            <w:r>
              <w:rPr>
                <w:rFonts w:ascii="Times New Roman"/>
                <w:b w:val="false"/>
                <w:i w:val="false"/>
                <w:color w:val="000000"/>
                <w:sz w:val="20"/>
              </w:rPr>
              <w:t>
08</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2"/>
          <w:p>
            <w:pPr>
              <w:spacing w:after="20"/>
              <w:ind w:left="20"/>
              <w:jc w:val="both"/>
            </w:pPr>
            <w:r>
              <w:rPr>
                <w:rFonts w:ascii="Times New Roman"/>
                <w:b w:val="false"/>
                <w:i w:val="false"/>
                <w:color w:val="000000"/>
                <w:sz w:val="20"/>
              </w:rPr>
              <w:t>
10</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53"/>
          <w:p>
            <w:pPr>
              <w:spacing w:after="20"/>
              <w:ind w:left="20"/>
              <w:jc w:val="both"/>
            </w:pPr>
            <w:r>
              <w:rPr>
                <w:rFonts w:ascii="Times New Roman"/>
                <w:b w:val="false"/>
                <w:i w:val="false"/>
                <w:color w:val="000000"/>
                <w:sz w:val="20"/>
              </w:rPr>
              <w:t>
11</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54"/>
          <w:p>
            <w:pPr>
              <w:spacing w:after="20"/>
              <w:ind w:left="20"/>
              <w:jc w:val="both"/>
            </w:pPr>
            <w:r>
              <w:rPr>
                <w:rFonts w:ascii="Times New Roman"/>
                <w:b w:val="false"/>
                <w:i w:val="false"/>
                <w:color w:val="000000"/>
                <w:sz w:val="20"/>
              </w:rPr>
              <w:t>
12</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55"/>
          <w:p>
            <w:pPr>
              <w:spacing w:after="20"/>
              <w:ind w:left="20"/>
              <w:jc w:val="both"/>
            </w:pPr>
            <w:r>
              <w:rPr>
                <w:rFonts w:ascii="Times New Roman"/>
                <w:b w:val="false"/>
                <w:i w:val="false"/>
                <w:color w:val="000000"/>
                <w:sz w:val="20"/>
              </w:rPr>
              <w:t>
13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56"/>
          <w:p>
            <w:pPr>
              <w:spacing w:after="20"/>
              <w:ind w:left="20"/>
              <w:jc w:val="both"/>
            </w:pPr>
            <w:r>
              <w:rPr>
                <w:rFonts w:ascii="Times New Roman"/>
                <w:b w:val="false"/>
                <w:i w:val="false"/>
                <w:color w:val="000000"/>
                <w:sz w:val="20"/>
              </w:rPr>
              <w:t>
14</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57"/>
          <w:p>
            <w:pPr>
              <w:spacing w:after="20"/>
              <w:ind w:left="20"/>
              <w:jc w:val="both"/>
            </w:pPr>
            <w:r>
              <w:rPr>
                <w:rFonts w:ascii="Times New Roman"/>
                <w:b w:val="false"/>
                <w:i w:val="false"/>
                <w:color w:val="000000"/>
                <w:sz w:val="20"/>
              </w:rPr>
              <w:t>
15</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58"/>
          <w:p>
            <w:pPr>
              <w:spacing w:after="20"/>
              <w:ind w:left="20"/>
              <w:jc w:val="both"/>
            </w:pPr>
            <w:r>
              <w:rPr>
                <w:rFonts w:ascii="Times New Roman"/>
                <w:b w:val="false"/>
                <w:i w:val="false"/>
                <w:color w:val="000000"/>
                <w:sz w:val="20"/>
              </w:rPr>
              <w:t>
Санаты</w:t>
            </w:r>
          </w:p>
          <w:bookmarkEnd w:id="5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59"/>
          <w:p>
            <w:pPr>
              <w:spacing w:after="20"/>
              <w:ind w:left="20"/>
              <w:jc w:val="both"/>
            </w:pPr>
          </w:p>
          <w:bookmarkEnd w:id="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61"/>
          <w:p>
            <w:pPr>
              <w:spacing w:after="20"/>
              <w:ind w:left="20"/>
              <w:jc w:val="both"/>
            </w:pPr>
            <w:r>
              <w:rPr>
                <w:rFonts w:ascii="Times New Roman"/>
                <w:b w:val="false"/>
                <w:i w:val="false"/>
                <w:color w:val="000000"/>
                <w:sz w:val="20"/>
              </w:rPr>
              <w:t>
1</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62"/>
          <w:p>
            <w:pPr>
              <w:spacing w:after="20"/>
              <w:ind w:left="20"/>
              <w:jc w:val="both"/>
            </w:pPr>
            <w:r>
              <w:rPr>
                <w:rFonts w:ascii="Times New Roman"/>
                <w:b w:val="false"/>
                <w:i w:val="false"/>
                <w:color w:val="000000"/>
                <w:sz w:val="20"/>
              </w:rPr>
              <w:t>
6</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2017 жылғы "22" желтоқсандағы ХХІ сессиясының</w:t>
            </w:r>
            <w:r>
              <w:br/>
            </w:r>
            <w:r>
              <w:rPr>
                <w:rFonts w:ascii="Times New Roman"/>
                <w:b w:val="false"/>
                <w:i w:val="false"/>
                <w:color w:val="000000"/>
                <w:sz w:val="20"/>
              </w:rPr>
              <w:t>№242 шешіміне</w:t>
            </w:r>
            <w:r>
              <w:br/>
            </w:r>
            <w:r>
              <w:rPr>
                <w:rFonts w:ascii="Times New Roman"/>
                <w:b w:val="false"/>
                <w:i w:val="false"/>
                <w:color w:val="000000"/>
                <w:sz w:val="20"/>
              </w:rPr>
              <w:t>3- қосымша</w:t>
            </w:r>
            <w:r>
              <w:br/>
            </w:r>
          </w:p>
        </w:tc>
      </w:tr>
    </w:tbl>
    <w:bookmarkStart w:name="z490" w:id="63"/>
    <w:p>
      <w:pPr>
        <w:spacing w:after="0"/>
        <w:ind w:left="0"/>
        <w:jc w:val="left"/>
      </w:pPr>
      <w:r>
        <w:rPr>
          <w:rFonts w:ascii="Times New Roman"/>
          <w:b/>
          <w:i w:val="false"/>
          <w:color w:val="000000"/>
        </w:rPr>
        <w:t xml:space="preserve">  Қарағанды қаласының 2020 жылға арналған бюджеті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64"/>
          <w:p>
            <w:pPr>
              <w:spacing w:after="20"/>
              <w:ind w:left="20"/>
              <w:jc w:val="both"/>
            </w:pPr>
            <w:r>
              <w:rPr>
                <w:rFonts w:ascii="Times New Roman"/>
                <w:b w:val="false"/>
                <w:i w:val="false"/>
                <w:color w:val="000000"/>
                <w:sz w:val="20"/>
              </w:rPr>
              <w:t>
Санаты </w:t>
            </w:r>
          </w:p>
          <w:bookmarkEnd w:id="6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65"/>
          <w:p>
            <w:pPr>
              <w:spacing w:after="20"/>
              <w:ind w:left="20"/>
              <w:jc w:val="both"/>
            </w:pPr>
            <w:r>
              <w:rPr>
                <w:rFonts w:ascii="Times New Roman"/>
                <w:b w:val="false"/>
                <w:i w:val="false"/>
                <w:color w:val="000000"/>
                <w:sz w:val="20"/>
              </w:rPr>
              <w:t>
 </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66"/>
          <w:p>
            <w:pPr>
              <w:spacing w:after="20"/>
              <w:ind w:left="20"/>
              <w:jc w:val="both"/>
            </w:pPr>
            <w:r>
              <w:rPr>
                <w:rFonts w:ascii="Times New Roman"/>
                <w:b w:val="false"/>
                <w:i w:val="false"/>
                <w:color w:val="000000"/>
                <w:sz w:val="20"/>
              </w:rPr>
              <w:t>
 </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67"/>
          <w:p>
            <w:pPr>
              <w:spacing w:after="20"/>
              <w:ind w:left="20"/>
              <w:jc w:val="both"/>
            </w:pPr>
            <w:r>
              <w:rPr>
                <w:rFonts w:ascii="Times New Roman"/>
                <w:b w:val="false"/>
                <w:i w:val="false"/>
                <w:color w:val="000000"/>
                <w:sz w:val="20"/>
              </w:rPr>
              <w:t>
1</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68"/>
          <w:p>
            <w:pPr>
              <w:spacing w:after="20"/>
              <w:ind w:left="20"/>
              <w:jc w:val="both"/>
            </w:pPr>
            <w:r>
              <w:rPr>
                <w:rFonts w:ascii="Times New Roman"/>
                <w:b w:val="false"/>
                <w:i w:val="false"/>
                <w:color w:val="000000"/>
                <w:sz w:val="20"/>
              </w:rPr>
              <w:t>
1</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36 907 424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14 378 498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9 533 503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69"/>
          <w:p>
            <w:pPr>
              <w:spacing w:after="20"/>
              <w:ind w:left="20"/>
              <w:jc w:val="both"/>
            </w:pPr>
            <w:r>
              <w:rPr>
                <w:rFonts w:ascii="Times New Roman"/>
                <w:b w:val="false"/>
                <w:i w:val="false"/>
                <w:color w:val="000000"/>
                <w:sz w:val="20"/>
              </w:rPr>
              <w:t>
2</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кәсiпорындардың таза кірiсi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мүлiктi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70"/>
          <w:p>
            <w:pPr>
              <w:spacing w:after="20"/>
              <w:ind w:left="20"/>
              <w:jc w:val="both"/>
            </w:pPr>
            <w:r>
              <w:rPr>
                <w:rFonts w:ascii="Times New Roman"/>
                <w:b w:val="false"/>
                <w:i w:val="false"/>
                <w:color w:val="000000"/>
                <w:sz w:val="20"/>
              </w:rPr>
              <w:t>
3</w:t>
            </w:r>
          </w:p>
          <w:bookmarkEnd w:id="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71"/>
          <w:p>
            <w:pPr>
              <w:spacing w:after="20"/>
              <w:ind w:left="20"/>
              <w:jc w:val="both"/>
            </w:pPr>
            <w:r>
              <w:rPr>
                <w:rFonts w:ascii="Times New Roman"/>
                <w:b w:val="false"/>
                <w:i w:val="false"/>
                <w:color w:val="000000"/>
                <w:sz w:val="20"/>
              </w:rPr>
              <w:t>
4</w:t>
            </w:r>
          </w:p>
          <w:bookmarkEnd w:id="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72"/>
          <w:p>
            <w:pPr>
              <w:spacing w:after="20"/>
              <w:ind w:left="20"/>
              <w:jc w:val="both"/>
            </w:pPr>
            <w:r>
              <w:rPr>
                <w:rFonts w:ascii="Times New Roman"/>
                <w:b w:val="false"/>
                <w:i w:val="false"/>
                <w:color w:val="000000"/>
                <w:sz w:val="20"/>
              </w:rPr>
              <w:t>
Функционалдық топ </w:t>
            </w:r>
          </w:p>
          <w:bookmarkEnd w:id="7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73"/>
          <w:p>
            <w:pPr>
              <w:spacing w:after="20"/>
              <w:ind w:left="20"/>
              <w:jc w:val="both"/>
            </w:pPr>
            <w:r>
              <w:rPr>
                <w:rFonts w:ascii="Times New Roman"/>
                <w:b w:val="false"/>
                <w:i w:val="false"/>
                <w:color w:val="000000"/>
                <w:sz w:val="20"/>
              </w:rPr>
              <w:t>
 </w:t>
            </w:r>
          </w:p>
          <w:bookmarkEnd w:id="7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77"/>
          <w:p>
            <w:pPr>
              <w:spacing w:after="20"/>
              <w:ind w:left="20"/>
              <w:jc w:val="both"/>
            </w:pPr>
            <w:r>
              <w:rPr>
                <w:rFonts w:ascii="Times New Roman"/>
                <w:b w:val="false"/>
                <w:i w:val="false"/>
                <w:color w:val="000000"/>
                <w:sz w:val="20"/>
              </w:rPr>
              <w:t>
1</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79"/>
          <w:p>
            <w:pPr>
              <w:spacing w:after="20"/>
              <w:ind w:left="20"/>
              <w:jc w:val="both"/>
            </w:pPr>
            <w:r>
              <w:rPr>
                <w:rFonts w:ascii="Times New Roman"/>
                <w:b w:val="false"/>
                <w:i w:val="false"/>
                <w:color w:val="000000"/>
                <w:sz w:val="20"/>
              </w:rPr>
              <w:t>
01</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80"/>
          <w:p>
            <w:pPr>
              <w:spacing w:after="20"/>
              <w:ind w:left="20"/>
              <w:jc w:val="both"/>
            </w:pPr>
            <w:r>
              <w:rPr>
                <w:rFonts w:ascii="Times New Roman"/>
                <w:b w:val="false"/>
                <w:i w:val="false"/>
                <w:color w:val="000000"/>
                <w:sz w:val="20"/>
              </w:rPr>
              <w:t>
02</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81"/>
          <w:p>
            <w:pPr>
              <w:spacing w:after="20"/>
              <w:ind w:left="20"/>
              <w:jc w:val="both"/>
            </w:pPr>
            <w:r>
              <w:rPr>
                <w:rFonts w:ascii="Times New Roman"/>
                <w:b w:val="false"/>
                <w:i w:val="false"/>
                <w:color w:val="000000"/>
                <w:sz w:val="20"/>
              </w:rPr>
              <w:t>
03</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82"/>
          <w:p>
            <w:pPr>
              <w:spacing w:after="20"/>
              <w:ind w:left="20"/>
              <w:jc w:val="both"/>
            </w:pPr>
            <w:r>
              <w:rPr>
                <w:rFonts w:ascii="Times New Roman"/>
                <w:b w:val="false"/>
                <w:i w:val="false"/>
                <w:color w:val="000000"/>
                <w:sz w:val="20"/>
              </w:rPr>
              <w:t>
04</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83"/>
          <w:p>
            <w:pPr>
              <w:spacing w:after="20"/>
              <w:ind w:left="20"/>
              <w:jc w:val="both"/>
            </w:pPr>
            <w:r>
              <w:rPr>
                <w:rFonts w:ascii="Times New Roman"/>
                <w:b w:val="false"/>
                <w:i w:val="false"/>
                <w:color w:val="000000"/>
                <w:sz w:val="20"/>
              </w:rPr>
              <w:t>
06</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84"/>
          <w:p>
            <w:pPr>
              <w:spacing w:after="20"/>
              <w:ind w:left="20"/>
              <w:jc w:val="both"/>
            </w:pPr>
            <w:r>
              <w:rPr>
                <w:rFonts w:ascii="Times New Roman"/>
                <w:b w:val="false"/>
                <w:i w:val="false"/>
                <w:color w:val="000000"/>
                <w:sz w:val="20"/>
              </w:rPr>
              <w:t>
07</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85"/>
          <w:p>
            <w:pPr>
              <w:spacing w:after="20"/>
              <w:ind w:left="20"/>
              <w:jc w:val="both"/>
            </w:pPr>
            <w:r>
              <w:rPr>
                <w:rFonts w:ascii="Times New Roman"/>
                <w:b w:val="false"/>
                <w:i w:val="false"/>
                <w:color w:val="000000"/>
                <w:sz w:val="20"/>
              </w:rPr>
              <w:t>
08</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86"/>
          <w:p>
            <w:pPr>
              <w:spacing w:after="20"/>
              <w:ind w:left="20"/>
              <w:jc w:val="both"/>
            </w:pPr>
            <w:r>
              <w:rPr>
                <w:rFonts w:ascii="Times New Roman"/>
                <w:b w:val="false"/>
                <w:i w:val="false"/>
                <w:color w:val="000000"/>
                <w:sz w:val="20"/>
              </w:rPr>
              <w:t>
10</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87"/>
          <w:p>
            <w:pPr>
              <w:spacing w:after="20"/>
              <w:ind w:left="20"/>
              <w:jc w:val="both"/>
            </w:pPr>
            <w:r>
              <w:rPr>
                <w:rFonts w:ascii="Times New Roman"/>
                <w:b w:val="false"/>
                <w:i w:val="false"/>
                <w:color w:val="000000"/>
                <w:sz w:val="20"/>
              </w:rPr>
              <w:t>
11</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88"/>
          <w:p>
            <w:pPr>
              <w:spacing w:after="20"/>
              <w:ind w:left="20"/>
              <w:jc w:val="both"/>
            </w:pPr>
            <w:r>
              <w:rPr>
                <w:rFonts w:ascii="Times New Roman"/>
                <w:b w:val="false"/>
                <w:i w:val="false"/>
                <w:color w:val="000000"/>
                <w:sz w:val="20"/>
              </w:rPr>
              <w:t>
12</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89"/>
          <w:p>
            <w:pPr>
              <w:spacing w:after="20"/>
              <w:ind w:left="20"/>
              <w:jc w:val="both"/>
            </w:pPr>
            <w:r>
              <w:rPr>
                <w:rFonts w:ascii="Times New Roman"/>
                <w:b w:val="false"/>
                <w:i w:val="false"/>
                <w:color w:val="000000"/>
                <w:sz w:val="20"/>
              </w:rPr>
              <w:t>
13</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7 609 357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90"/>
          <w:p>
            <w:pPr>
              <w:spacing w:after="20"/>
              <w:ind w:left="20"/>
              <w:jc w:val="both"/>
            </w:pPr>
            <w:r>
              <w:rPr>
                <w:rFonts w:ascii="Times New Roman"/>
                <w:b w:val="false"/>
                <w:i w:val="false"/>
                <w:color w:val="000000"/>
                <w:sz w:val="20"/>
              </w:rPr>
              <w:t>
14</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91"/>
          <w:p>
            <w:pPr>
              <w:spacing w:after="20"/>
              <w:ind w:left="20"/>
              <w:jc w:val="both"/>
            </w:pPr>
            <w:r>
              <w:rPr>
                <w:rFonts w:ascii="Times New Roman"/>
                <w:b w:val="false"/>
                <w:i w:val="false"/>
                <w:color w:val="000000"/>
                <w:sz w:val="20"/>
              </w:rPr>
              <w:t>
Санаты</w:t>
            </w:r>
          </w:p>
          <w:bookmarkEnd w:id="9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92"/>
          <w:p>
            <w:pPr>
              <w:spacing w:after="20"/>
              <w:ind w:left="20"/>
              <w:jc w:val="both"/>
            </w:pPr>
            <w:r>
              <w:rPr>
                <w:rFonts w:ascii="Times New Roman"/>
                <w:b w:val="false"/>
                <w:i w:val="false"/>
                <w:color w:val="000000"/>
                <w:sz w:val="20"/>
              </w:rPr>
              <w:t>
 </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94"/>
          <w:p>
            <w:pPr>
              <w:spacing w:after="20"/>
              <w:ind w:left="20"/>
              <w:jc w:val="both"/>
            </w:pPr>
            <w:r>
              <w:rPr>
                <w:rFonts w:ascii="Times New Roman"/>
                <w:b w:val="false"/>
                <w:i w:val="false"/>
                <w:color w:val="000000"/>
                <w:sz w:val="20"/>
              </w:rPr>
              <w:t>
1</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95"/>
          <w:p>
            <w:pPr>
              <w:spacing w:after="20"/>
              <w:ind w:left="20"/>
              <w:jc w:val="both"/>
            </w:pPr>
            <w:r>
              <w:rPr>
                <w:rFonts w:ascii="Times New Roman"/>
                <w:b w:val="false"/>
                <w:i w:val="false"/>
                <w:color w:val="000000"/>
                <w:sz w:val="20"/>
              </w:rPr>
              <w:t>
6</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2017 жылғы "22" желтоқсандағы ХХІ сессиясының </w:t>
            </w:r>
            <w:r>
              <w:br/>
            </w:r>
            <w:r>
              <w:rPr>
                <w:rFonts w:ascii="Times New Roman"/>
                <w:b w:val="false"/>
                <w:i w:val="false"/>
                <w:color w:val="000000"/>
                <w:sz w:val="20"/>
              </w:rPr>
              <w:t xml:space="preserve">№242 шешіміне </w:t>
            </w:r>
            <w:r>
              <w:br/>
            </w:r>
            <w:r>
              <w:rPr>
                <w:rFonts w:ascii="Times New Roman"/>
                <w:b w:val="false"/>
                <w:i w:val="false"/>
                <w:color w:val="000000"/>
                <w:sz w:val="20"/>
              </w:rPr>
              <w:t>4-қосымша</w:t>
            </w:r>
            <w:r>
              <w:br/>
            </w:r>
          </w:p>
        </w:tc>
      </w:tr>
    </w:tbl>
    <w:bookmarkStart w:name="z689" w:id="98"/>
    <w:p>
      <w:pPr>
        <w:spacing w:after="0"/>
        <w:ind w:left="0"/>
        <w:jc w:val="left"/>
      </w:pPr>
      <w:r>
        <w:rPr>
          <w:rFonts w:ascii="Times New Roman"/>
          <w:b/>
          <w:i w:val="false"/>
          <w:color w:val="000000"/>
        </w:rPr>
        <w:t xml:space="preserve">  Қаланың 2018 жылға арналған бюджетінің түсімдері мен шығыстарының құрамында ескерілген облыстық бюджеттен нысаналы трансферттер және бюджеттік кредиттер</w:t>
      </w:r>
    </w:p>
    <w:bookmarkEnd w:id="98"/>
    <w:p>
      <w:pPr>
        <w:spacing w:after="0"/>
        <w:ind w:left="0"/>
        <w:jc w:val="both"/>
      </w:pPr>
      <w:r>
        <w:rPr>
          <w:rFonts w:ascii="Times New Roman"/>
          <w:b w:val="false"/>
          <w:i w:val="false"/>
          <w:color w:val="ff0000"/>
          <w:sz w:val="28"/>
        </w:rPr>
        <w:t xml:space="preserve">
      Ескерту. 4-қосымша жаңа редакцияда - Қарағанды қалалық мәслихатының 30.11.2018 № 345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22 611 817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7 644 380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ойындар кабинеттерін ашуға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кең жолақты интернетке қосуға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сатып алу және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қамтылуда жұмыспен қамту және кәсіпкерлікті дамыту Бағдарламасы бойынша білім беру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интернет-сайттарға автоматтандырылған мониторинг бағдарламасын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бұқаралық кәсіпкерлікті дамыту бағдарламасы шеңберінде еңбек нарығын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аясында еңбек нарығында сұранысқа ие мамандықтар мен еңбек дағдылары бойынша кадрларды қысқа мерзімді кәсіби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жұмсалған жұмыс берушінің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бойынша кеңес берушілер мен ассистенттер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аса қауіпті инфекциялық ауруға шалдыққан жануарларының санитарлық союын жүргізуге құнын иелеріне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егу, сақтау және тасымалдау бойынша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аудандық маңызы бар автомобиль жолдарын (қала көшелерін) және елді мекендердің көшелерін орташа және күрделі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5 341 204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орташа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4 098 199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күрделі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7 397 685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787 872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бағдарламасының атуы шеңберінде индустриялық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7 569 752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жобалауға және (немесе) салуға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2 177 032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сумен жабдықтау және су бұру жүйелерін реконструкция және құрылыс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мәслихатының </w:t>
            </w:r>
            <w:r>
              <w:br/>
            </w:r>
            <w:r>
              <w:rPr>
                <w:rFonts w:ascii="Times New Roman"/>
                <w:b w:val="false"/>
                <w:i w:val="false"/>
                <w:color w:val="000000"/>
                <w:sz w:val="20"/>
              </w:rPr>
              <w:t xml:space="preserve">2017 жылғы "22" желтоқсандағы ХХІ сессиясының </w:t>
            </w:r>
            <w:r>
              <w:br/>
            </w:r>
            <w:r>
              <w:rPr>
                <w:rFonts w:ascii="Times New Roman"/>
                <w:b w:val="false"/>
                <w:i w:val="false"/>
                <w:color w:val="000000"/>
                <w:sz w:val="20"/>
              </w:rPr>
              <w:t xml:space="preserve">№ 242 шешіміне </w:t>
            </w:r>
            <w:r>
              <w:br/>
            </w:r>
            <w:r>
              <w:rPr>
                <w:rFonts w:ascii="Times New Roman"/>
                <w:b w:val="false"/>
                <w:i w:val="false"/>
                <w:color w:val="000000"/>
                <w:sz w:val="20"/>
              </w:rPr>
              <w:t>5 - қосымша</w:t>
            </w:r>
            <w:r>
              <w:br/>
            </w:r>
          </w:p>
        </w:tc>
      </w:tr>
    </w:tbl>
    <w:bookmarkStart w:name="z729" w:id="99"/>
    <w:p>
      <w:pPr>
        <w:spacing w:after="0"/>
        <w:ind w:left="0"/>
        <w:jc w:val="left"/>
      </w:pPr>
      <w:r>
        <w:rPr>
          <w:rFonts w:ascii="Times New Roman"/>
          <w:b/>
          <w:i w:val="false"/>
          <w:color w:val="000000"/>
        </w:rPr>
        <w:t xml:space="preserve"> Қарағанды қаласының Қазыбек би атындағы және Октябрь аудандарының 2018 жылға арналған бюджеттік бағдарламалары</w:t>
      </w:r>
    </w:p>
    <w:bookmarkEnd w:id="99"/>
    <w:p>
      <w:pPr>
        <w:spacing w:after="0"/>
        <w:ind w:left="0"/>
        <w:jc w:val="both"/>
      </w:pPr>
      <w:r>
        <w:rPr>
          <w:rFonts w:ascii="Times New Roman"/>
          <w:b w:val="false"/>
          <w:i w:val="false"/>
          <w:color w:val="ff0000"/>
          <w:sz w:val="28"/>
        </w:rPr>
        <w:t xml:space="preserve">
      Ескерту. 5-қосымша жаңа редакцияда - Қарағанды қалалық мәслихатының 30.11.2018 № 345 (01.01.2018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атындағы ауданның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ауданының бюджеттік бағдарламалары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1 197 893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2017 жылғы "22" желтоқсандағы ХХІ сессиясының №242 шешіміне</w:t>
            </w:r>
            <w:r>
              <w:br/>
            </w:r>
            <w:r>
              <w:rPr>
                <w:rFonts w:ascii="Times New Roman"/>
                <w:b w:val="false"/>
                <w:i w:val="false"/>
                <w:color w:val="000000"/>
                <w:sz w:val="20"/>
              </w:rPr>
              <w:t>6 - қосымша</w:t>
            </w:r>
            <w:r>
              <w:br/>
            </w:r>
          </w:p>
        </w:tc>
      </w:tr>
    </w:tbl>
    <w:bookmarkStart w:name="z759" w:id="100"/>
    <w:p>
      <w:pPr>
        <w:spacing w:after="0"/>
        <w:ind w:left="0"/>
        <w:jc w:val="left"/>
      </w:pPr>
      <w:r>
        <w:rPr>
          <w:rFonts w:ascii="Times New Roman"/>
          <w:b/>
          <w:i w:val="false"/>
          <w:color w:val="000000"/>
        </w:rPr>
        <w:t xml:space="preserve"> Қаланың 2018 жылға арналған бюджетін атқару процесінде секвестрлеуге жатпайтын бюджеттік бағдарламалар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01"/>
          <w:p>
            <w:pPr>
              <w:spacing w:after="20"/>
              <w:ind w:left="20"/>
              <w:jc w:val="both"/>
            </w:pPr>
            <w:r>
              <w:rPr>
                <w:rFonts w:ascii="Times New Roman"/>
                <w:b w:val="false"/>
                <w:i w:val="false"/>
                <w:color w:val="000000"/>
                <w:sz w:val="20"/>
              </w:rPr>
              <w:t>
Функционалдық топ</w:t>
            </w:r>
          </w:p>
          <w:bookmarkEnd w:id="10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02"/>
          <w:p>
            <w:pPr>
              <w:spacing w:after="20"/>
              <w:ind w:left="20"/>
              <w:jc w:val="both"/>
            </w:pPr>
            <w:r>
              <w:rPr>
                <w:rFonts w:ascii="Times New Roman"/>
                <w:b w:val="false"/>
                <w:i w:val="false"/>
                <w:color w:val="000000"/>
                <w:sz w:val="20"/>
              </w:rPr>
              <w:t>
 </w:t>
            </w:r>
          </w:p>
          <w:bookmarkEnd w:id="1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03"/>
          <w:p>
            <w:pPr>
              <w:spacing w:after="20"/>
              <w:ind w:left="20"/>
              <w:jc w:val="both"/>
            </w:pPr>
            <w:r>
              <w:rPr>
                <w:rFonts w:ascii="Times New Roman"/>
                <w:b w:val="false"/>
                <w:i w:val="false"/>
                <w:color w:val="000000"/>
                <w:sz w:val="20"/>
              </w:rPr>
              <w:t>
 </w:t>
            </w:r>
          </w:p>
          <w:bookmarkEnd w:id="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04"/>
          <w:p>
            <w:pPr>
              <w:spacing w:after="20"/>
              <w:ind w:left="20"/>
              <w:jc w:val="both"/>
            </w:pPr>
            <w:r>
              <w:rPr>
                <w:rFonts w:ascii="Times New Roman"/>
                <w:b w:val="false"/>
                <w:i w:val="false"/>
                <w:color w:val="000000"/>
                <w:sz w:val="20"/>
              </w:rPr>
              <w:t>
 </w:t>
            </w:r>
          </w:p>
          <w:bookmarkEnd w:id="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05"/>
          <w:p>
            <w:pPr>
              <w:spacing w:after="20"/>
              <w:ind w:left="20"/>
              <w:jc w:val="both"/>
            </w:pPr>
            <w:r>
              <w:rPr>
                <w:rFonts w:ascii="Times New Roman"/>
                <w:b w:val="false"/>
                <w:i w:val="false"/>
                <w:color w:val="000000"/>
                <w:sz w:val="20"/>
              </w:rPr>
              <w:t>
1</w:t>
            </w:r>
          </w:p>
          <w:bookmarkEnd w:id="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06"/>
          <w:p>
            <w:pPr>
              <w:spacing w:after="20"/>
              <w:ind w:left="20"/>
              <w:jc w:val="both"/>
            </w:pPr>
            <w:r>
              <w:rPr>
                <w:rFonts w:ascii="Times New Roman"/>
                <w:b w:val="false"/>
                <w:i w:val="false"/>
                <w:color w:val="000000"/>
                <w:sz w:val="20"/>
              </w:rPr>
              <w:t>
04</w:t>
            </w:r>
          </w:p>
          <w:bookmarkEnd w:id="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07"/>
          <w:p>
            <w:pPr>
              <w:spacing w:after="20"/>
              <w:ind w:left="20"/>
              <w:jc w:val="both"/>
            </w:pPr>
            <w:r>
              <w:rPr>
                <w:rFonts w:ascii="Times New Roman"/>
                <w:b w:val="false"/>
                <w:i w:val="false"/>
                <w:color w:val="000000"/>
                <w:sz w:val="20"/>
              </w:rPr>
              <w:t>
 </w:t>
            </w:r>
          </w:p>
          <w:bookmarkEnd w:id="1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08"/>
          <w:p>
            <w:pPr>
              <w:spacing w:after="20"/>
              <w:ind w:left="20"/>
              <w:jc w:val="both"/>
            </w:pPr>
            <w:r>
              <w:rPr>
                <w:rFonts w:ascii="Times New Roman"/>
                <w:b w:val="false"/>
                <w:i w:val="false"/>
                <w:color w:val="000000"/>
                <w:sz w:val="20"/>
              </w:rPr>
              <w:t>
 </w:t>
            </w:r>
          </w:p>
          <w:bookmarkEnd w:id="1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беру бөлімі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09"/>
          <w:p>
            <w:pPr>
              <w:spacing w:after="20"/>
              <w:ind w:left="20"/>
              <w:jc w:val="both"/>
            </w:pPr>
            <w:r>
              <w:rPr>
                <w:rFonts w:ascii="Times New Roman"/>
                <w:b w:val="false"/>
                <w:i w:val="false"/>
                <w:color w:val="000000"/>
                <w:sz w:val="20"/>
              </w:rPr>
              <w:t>
 </w:t>
            </w:r>
          </w:p>
          <w:bookmarkEnd w:id="1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