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9798" w14:textId="f7b9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бойынша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2017 жылғы 28 желтоқсандағы № 22/5 шешімі. Қарағанды облысының Әділет департаментінде 2018 жылғы 16 қаңтарда № 4577 болып тіркелді. Күші жойылды - Қарағанды облысы Теміртау қалалық мәслихатының 2023 жылғы 5 мамырдағы № 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05.05.2023 </w:t>
      </w:r>
      <w:r>
        <w:rPr>
          <w:rFonts w:ascii="Times New Roman"/>
          <w:b w:val="false"/>
          <w:i w:val="false"/>
          <w:color w:val="ff0000"/>
          <w:sz w:val="28"/>
        </w:rPr>
        <w:t>№ 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Теміртау қалалық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 бойынша тұрмыстық қатты қалдықтарды жинауға, әкетуге, кәдеге жаратуға, қайта өңдеуге және көмуге арналған тарифтері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 бойынша тұрмыстық қатты қалдықтарды жинауға, әкетуге, кәдеге жаратуға, қайта өңдеуге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 жиналу нормасы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теңге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 (қосылған құнға салығымен)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Жабдықталған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Жабдықталмаған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