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3b28" w14:textId="aee3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2016 жылғы 29 сәуірдегі № 31 "Сәтбаев қалалық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2017 жылғы 9 қазандағы № 209 шешімі. Қарағанды облысының Әділет департаментінде 2017 жылғы 18 қазанда № 4394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2016 жылғы 29 сәуірдегі № 31 "Сәтбаев қалалық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3819 болып тіркелген, "Шарайна" газетінің 2016 жылғы 3 маусымдағы 22 (2211) нөмірінде және 2016 жылғы 6 маусымда "Әділет" ақпараттық-құқықтық жүйесінде жарияланған)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