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0ab6" w14:textId="6060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2017 жылғы 3 ақпандағы № 01 шешімі. Қарағанды облысының Әділет департаментінде 2017 жылғы 15 ақпанда № 4147 болып тіркелді. Күші жойылды - Қарағанды облысы Саран қаласының әкімінің 2017 жылғы 7 қарашадағы № 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әкімінің 07.11.2017 № 03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қаласының төтенше жағдайлардың алдын алу және оларды жою жөніндегі комиссияның кезектен тыс отырысының 2017 жылғы 13 қаңтардағы № 1 хаттамасы негізінде,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қаласының 3 ықшам ауданындағы № 13 үйде апатты жағдайдың туындауы мүмкін болуына байланысты объектіде объектілік масштабтағы техногендік сипаттағы төтенше жағдай жариялансын.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