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0c54" w14:textId="00c0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2017 жылғы 22 маусымдағы № 15/01 қаулысы. Қарағанды облысының Әділет департаментінде 2017 жылғы 22 маусымда № 4287 болып тіркелді. Күші жойылды - Қарағанды облысы Нұра ауданының әкімдігінің 2017 жылғы 4 қыркүйектегі № 22/01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әкімдігінің 04.09.2017 № 22/01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пастереллез ауруы пайда болуына байланысты Индустриальный ауылдық округінің, Корғанжар ауылдық округінің және Заречный ауылдық округінің аумақтарында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Нұра ауданы әкімінің орынбасары Мешітбай Қайыржанұлы Жұмановқа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