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62a45" w14:textId="5762a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Қызылтал ауылдық округінің Алғабас ауылындағы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Кертінді ауылының әкімінің 2017 жылғы 26 қазандағы № 1 шешімі. Қарағанды облысының Әділет департаментінде 2017 жылғы 3 қарашада № 4434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Қарағанды облыстық ономастика комиссиясының 2017 жылғы 4 шілдедегі қорытындысына сәйкес, Нұра ауданы Кертінді ауылының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Нұра ауданы Қызылтал ауылдық округінің Алғабас ауылындағы көшесі: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Клейн көшесі Тәуелсіздік көшесіне қайта аталсын.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міндеттерін атқарушысы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