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459" w14:textId="a43d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округінің Қарасу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2017 жылғы 17 ақпандағы № 09/01 қаулысы. Қарағанды облысының Әділет департаментінде 2017 жылғы 27 ақпанда № 4156 болып тіркелді. Күші жойылды - Қарағанды облысы Осакаров ауданының әкімдігінің 2017 жылғы 21 маусымдағы № 32/01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облысы Осакаров ауданының әкімдігінің 21.06.2017 № 32/01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2002 жылғы 10 шілдедегі "Ветеринария туралы" Заңының 10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Жылқы арасынан ринопневмония ауруының шығуына байланысты, Родников ауылдық округі Қарасу ауылының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жетекшілік ететін орынбасарына жүктелсін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 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Осакаров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 Абдикаримов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жылдың 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