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2dda5" w14:textId="502dd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"Осакаров ауданы әкімдігінің 2017 жылғы 19 қаңтардағы № 03/01 "Осакаров ауданы бойынша 2017 жылға арналған пробация қызметінің есебінде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ауданының әкімдігінің 2017 жылғы 25 сәуірдегі № 20/01 қаулысы. Қарағанды облысының Әділет департаментінде 2017 жылғы 11 мамырда № 4254 болып тіркелді. Күші жойылды - Қарағанды облысы Осакаров ауданының әкімдігінің 2021 жылғы 11 қаңтардағы № 03/01 қаулысымен</w:t>
      </w:r>
    </w:p>
    <w:p>
      <w:pPr>
        <w:spacing w:after="0"/>
        <w:ind w:left="0"/>
        <w:jc w:val="both"/>
      </w:pPr>
      <w:r>
        <w:rPr>
          <w:rFonts w:ascii="Times New Roman"/>
          <w:b w:val="false"/>
          <w:i w:val="false"/>
          <w:color w:val="ff0000"/>
          <w:sz w:val="28"/>
        </w:rPr>
        <w:t xml:space="preserve">
      Ескерту. Күші жойылды - Қарағанды облысы Осакаров ауданының әкімдігінің 11.01.2021 № 03/01 (алғаш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(нормативтік құқықтық актілерді мемлекеттік тіркеу тізілімінде № 13898 болып тіркелген) сәйкес аудан әкімдігі </w:t>
      </w:r>
      <w:r>
        <w:rPr>
          <w:rFonts w:ascii="Times New Roman"/>
          <w:b/>
          <w:i w:val="false"/>
          <w:color w:val="000000"/>
          <w:sz w:val="28"/>
        </w:rPr>
        <w:t>ҚАУЛЫ ЕТЕДІ:</w:t>
      </w:r>
    </w:p>
    <w:bookmarkEnd w:id="0"/>
    <w:bookmarkStart w:name="z4" w:id="1"/>
    <w:p>
      <w:pPr>
        <w:spacing w:after="0"/>
        <w:ind w:left="0"/>
        <w:jc w:val="both"/>
      </w:pPr>
      <w:r>
        <w:rPr>
          <w:rFonts w:ascii="Times New Roman"/>
          <w:b w:val="false"/>
          <w:i w:val="false"/>
          <w:color w:val="000000"/>
          <w:sz w:val="28"/>
        </w:rPr>
        <w:t xml:space="preserve">
      1. Осакаров ауданы әкімдігінің 2017 жылғы 19 қаңтардағы № 03/01 "Осакаров ауданы бойынша 2017 жылға арналған пробация қызметінің есебінде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 </w:t>
      </w:r>
      <w:r>
        <w:rPr>
          <w:rFonts w:ascii="Times New Roman"/>
          <w:b w:val="false"/>
          <w:i w:val="false"/>
          <w:color w:val="000000"/>
          <w:sz w:val="28"/>
        </w:rPr>
        <w:t xml:space="preserve">қаулысына </w:t>
      </w:r>
      <w:r>
        <w:rPr>
          <w:rFonts w:ascii="Times New Roman"/>
          <w:b w:val="false"/>
          <w:i w:val="false"/>
          <w:color w:val="000000"/>
          <w:sz w:val="28"/>
        </w:rPr>
        <w:t>(нормативтік құқықтық актілерді мемлекеттік тіркеу Тізілімінде № 4139 болып тіркелген, 2017 жылғы 18 ақпандағы № 7 (7543) "Сельский труженик" аудандық газетінде, Қазақстан Республикасы нормативтік құқықтық актілерінің эталондық бақылау банкінде электрондық түрде 2017 жылғы 21 ақпанда жарияланған) келесі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 xml:space="preserve">қаулының </w:t>
      </w:r>
      <w:r>
        <w:rPr>
          <w:rFonts w:ascii="Times New Roman"/>
          <w:b w:val="false"/>
          <w:i w:val="false"/>
          <w:color w:val="000000"/>
          <w:sz w:val="28"/>
        </w:rPr>
        <w:t>тақырыбы келесі редакцияда мазмұндалсын:</w:t>
      </w:r>
    </w:p>
    <w:bookmarkEnd w:id="2"/>
    <w:bookmarkStart w:name="z6" w:id="3"/>
    <w:p>
      <w:pPr>
        <w:spacing w:after="0"/>
        <w:ind w:left="0"/>
        <w:jc w:val="both"/>
      </w:pPr>
      <w:r>
        <w:rPr>
          <w:rFonts w:ascii="Times New Roman"/>
          <w:b w:val="false"/>
          <w:i w:val="false"/>
          <w:color w:val="000000"/>
          <w:sz w:val="28"/>
        </w:rPr>
        <w:t>
      "Осакаров ауданы бойынша пробация қызметінің есебінде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w:t>
      </w:r>
    </w:p>
    <w:bookmarkEnd w:id="3"/>
    <w:bookmarkStart w:name="z7" w:id="4"/>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1–қосымшасының</w:t>
      </w:r>
      <w:r>
        <w:rPr>
          <w:rFonts w:ascii="Times New Roman"/>
          <w:b w:val="false"/>
          <w:i w:val="false"/>
          <w:color w:val="000000"/>
          <w:sz w:val="28"/>
        </w:rPr>
        <w:t xml:space="preserve"> тақырыбы келесі редакцияда мазмұндалсын:</w:t>
      </w:r>
    </w:p>
    <w:bookmarkEnd w:id="4"/>
    <w:bookmarkStart w:name="z8" w:id="5"/>
    <w:p>
      <w:pPr>
        <w:spacing w:after="0"/>
        <w:ind w:left="0"/>
        <w:jc w:val="both"/>
      </w:pPr>
      <w:r>
        <w:rPr>
          <w:rFonts w:ascii="Times New Roman"/>
          <w:b w:val="false"/>
          <w:i w:val="false"/>
          <w:color w:val="000000"/>
          <w:sz w:val="28"/>
        </w:rPr>
        <w:t>
      "Пробация қызметінің есебінде тұрған адамдарды жұмысқа орналастыру үшін жұмыс орындарына квота белгіленетін Осакаров ауданы ұйымдарының тізімі";</w:t>
      </w:r>
    </w:p>
    <w:bookmarkEnd w:id="5"/>
    <w:bookmarkStart w:name="z9" w:id="6"/>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2–қосымшасының</w:t>
      </w:r>
      <w:r>
        <w:rPr>
          <w:rFonts w:ascii="Times New Roman"/>
          <w:b w:val="false"/>
          <w:i w:val="false"/>
          <w:color w:val="000000"/>
          <w:sz w:val="28"/>
        </w:rPr>
        <w:t xml:space="preserve"> тақырыбы келесі редакцияда мазмұндалсын:</w:t>
      </w:r>
    </w:p>
    <w:bookmarkEnd w:id="6"/>
    <w:bookmarkStart w:name="z10" w:id="7"/>
    <w:p>
      <w:pPr>
        <w:spacing w:after="0"/>
        <w:ind w:left="0"/>
        <w:jc w:val="both"/>
      </w:pPr>
      <w:r>
        <w:rPr>
          <w:rFonts w:ascii="Times New Roman"/>
          <w:b w:val="false"/>
          <w:i w:val="false"/>
          <w:color w:val="000000"/>
          <w:sz w:val="28"/>
        </w:rPr>
        <w:t>
      "Бас бостандығынан айыру орындарынан босатылған адамдарды жұмысқа орналастыру үшін жұмыс орындарына квота белгіленетін Осакаров ауданы ұйымдарының тізімі";</w:t>
      </w:r>
    </w:p>
    <w:bookmarkEnd w:id="7"/>
    <w:bookmarkStart w:name="z11" w:id="8"/>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3–қосымшасының</w:t>
      </w:r>
      <w:r>
        <w:rPr>
          <w:rFonts w:ascii="Times New Roman"/>
          <w:b w:val="false"/>
          <w:i w:val="false"/>
          <w:color w:val="000000"/>
          <w:sz w:val="28"/>
        </w:rPr>
        <w:t xml:space="preserve"> тақырыбы келесі редакцияда мазмұндалсын:</w:t>
      </w:r>
    </w:p>
    <w:bookmarkEnd w:id="8"/>
    <w:bookmarkStart w:name="z12" w:id="9"/>
    <w:p>
      <w:pPr>
        <w:spacing w:after="0"/>
        <w:ind w:left="0"/>
        <w:jc w:val="both"/>
      </w:pPr>
      <w:r>
        <w:rPr>
          <w:rFonts w:ascii="Times New Roman"/>
          <w:b w:val="false"/>
          <w:i w:val="false"/>
          <w:color w:val="000000"/>
          <w:sz w:val="28"/>
        </w:rPr>
        <w:t>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белгіленетін Осакаров ауданы ұйымдарының тізімі".</w:t>
      </w:r>
    </w:p>
    <w:bookmarkEnd w:id="9"/>
    <w:bookmarkStart w:name="z13" w:id="10"/>
    <w:p>
      <w:pPr>
        <w:spacing w:after="0"/>
        <w:ind w:left="0"/>
        <w:jc w:val="both"/>
      </w:pPr>
      <w:r>
        <w:rPr>
          <w:rFonts w:ascii="Times New Roman"/>
          <w:b w:val="false"/>
          <w:i w:val="false"/>
          <w:color w:val="000000"/>
          <w:sz w:val="28"/>
        </w:rPr>
        <w:t>
      2. Осы қаулының орындалуын бақылау аудан әкімінің орынбасары Алма Қабыкенқызы Шалабаеваға жүктелсін.</w:t>
      </w:r>
    </w:p>
    <w:bookmarkEnd w:id="10"/>
    <w:bookmarkStart w:name="z14" w:id="11"/>
    <w:p>
      <w:pPr>
        <w:spacing w:after="0"/>
        <w:ind w:left="0"/>
        <w:jc w:val="both"/>
      </w:pPr>
      <w:r>
        <w:rPr>
          <w:rFonts w:ascii="Times New Roman"/>
          <w:b w:val="false"/>
          <w:i w:val="false"/>
          <w:color w:val="000000"/>
          <w:sz w:val="28"/>
        </w:rPr>
        <w:t>
      3. Осы қаулы оның алғаш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Осакаров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Шайжанов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