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2ab31" w14:textId="582ab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"Мұрағат анықтамаларын беру" мемлекеттік көрсетілетін қызмет регламентін бекіту туралы" Қызылорда облысы әкімдігінің 2015 жылғы 8 маусымдағы № 28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әкімдігінің 2017 жылғы 23 қаңтардағы № 691 қаулысы. Қызылорда облысының Әділет департаментінде 2017 жылғы 9 ақпанда № 5723 болып тіркелді. Күші жойылды - Қызылорда облысы әкімдігінің 2018 жылғы 26 сәуірдегі № 1107 қаулысымен.</w:t>
      </w:r>
    </w:p>
    <w:p>
      <w:pPr>
        <w:spacing w:after="0"/>
        <w:ind w:left="0"/>
        <w:jc w:val="both"/>
      </w:pPr>
      <w:bookmarkStart w:name="z4" w:id="0"/>
      <w:r>
        <w:rPr>
          <w:rFonts w:ascii="Times New Roman"/>
          <w:b w:val="false"/>
          <w:i w:val="false"/>
          <w:color w:val="ff0000"/>
          <w:sz w:val="28"/>
        </w:rPr>
        <w:t xml:space="preserve">
      Ескерту. Күші жойылды - Қызылорда облысы әкімдігінің 26.04.2018 </w:t>
      </w:r>
      <w:r>
        <w:rPr>
          <w:rFonts w:ascii="Times New Roman"/>
          <w:b w:val="false"/>
          <w:i w:val="false"/>
          <w:color w:val="ff0000"/>
          <w:sz w:val="28"/>
        </w:rPr>
        <w:t>№ 1107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сәйкес Қызылорда облысының әкімдігі </w:t>
      </w:r>
      <w:r>
        <w:rPr>
          <w:rFonts w:ascii="Times New Roman"/>
          <w:b/>
          <w:i w:val="false"/>
          <w:color w:val="000000"/>
          <w:sz w:val="28"/>
        </w:rPr>
        <w:t>ҚАУЛЫ ЕТЕДІ:</w:t>
      </w:r>
    </w:p>
    <w:bookmarkStart w:name="z5" w:id="1"/>
    <w:p>
      <w:pPr>
        <w:spacing w:after="0"/>
        <w:ind w:left="0"/>
        <w:jc w:val="both"/>
      </w:pPr>
      <w:r>
        <w:rPr>
          <w:rFonts w:ascii="Times New Roman"/>
          <w:b w:val="false"/>
          <w:i w:val="false"/>
          <w:color w:val="000000"/>
          <w:sz w:val="28"/>
        </w:rPr>
        <w:t xml:space="preserve">
      1. "Мұрағат анықтамаларын беру" мемлекеттік көрсетілетін қызмет регламентін бекіту туралы" Қызылорда облысы әкімдігінің 2015 жылғы 8 маусымдағы </w:t>
      </w:r>
      <w:r>
        <w:rPr>
          <w:rFonts w:ascii="Times New Roman"/>
          <w:b w:val="false"/>
          <w:i w:val="false"/>
          <w:color w:val="000000"/>
          <w:sz w:val="28"/>
        </w:rPr>
        <w:t>№ 28</w:t>
      </w:r>
      <w:r>
        <w:rPr>
          <w:rFonts w:ascii="Times New Roman"/>
          <w:b w:val="false"/>
          <w:i w:val="false"/>
          <w:color w:val="000000"/>
          <w:sz w:val="28"/>
        </w:rPr>
        <w:t xml:space="preserve"> қаулысына (нормативтік құқықтық актілерді мемлекеттік тіркеу Тізілімінде 5054 нөмірімен тіркелген, "Кызылординские вести" және "Сыр бойы" газеттерінде 2015 жылғы 21 шілдеде жарияланған)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"Мұрағат анықтамаларын беру" мемлекеттік көрсетілетін қызмет </w:t>
      </w:r>
      <w:r>
        <w:rPr>
          <w:rFonts w:ascii="Times New Roman"/>
          <w:b w:val="false"/>
          <w:i w:val="false"/>
          <w:color w:val="000000"/>
          <w:sz w:val="28"/>
        </w:rPr>
        <w:t>регламентіндегі</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абзацы жаңа редакцияда жазылсын:</w:t>
      </w:r>
    </w:p>
    <w:bookmarkStart w:name="z8" w:id="3"/>
    <w:p>
      <w:pPr>
        <w:spacing w:after="0"/>
        <w:ind w:left="0"/>
        <w:jc w:val="both"/>
      </w:pPr>
      <w:r>
        <w:rPr>
          <w:rFonts w:ascii="Times New Roman"/>
          <w:b w:val="false"/>
          <w:i w:val="false"/>
          <w:color w:val="000000"/>
          <w:sz w:val="28"/>
        </w:rPr>
        <w:t>
      "1. Көрсетілетін қызметті берушiнің атауы: "Қызылорда облысының мәдениет, архивтер және құжаттама басқармасы" мемлекеттік мекемесінің облыстық, қалалық және аудандық мемлекеттік архивтері (бұдан әрі – көрсетілетін қызметті беруші).";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bookmarkStart w:name="z10" w:id="4"/>
    <w:p>
      <w:pPr>
        <w:spacing w:after="0"/>
        <w:ind w:left="0"/>
        <w:jc w:val="both"/>
      </w:pPr>
      <w:r>
        <w:rPr>
          <w:rFonts w:ascii="Times New Roman"/>
          <w:b w:val="false"/>
          <w:i w:val="false"/>
          <w:color w:val="000000"/>
          <w:sz w:val="28"/>
        </w:rPr>
        <w:t xml:space="preserve">
      "3. Мемлекеттік көрсетілетін қызмет нәтижесі – әлеуметтік-құқықтық сипаттағы келесі мәліметтерді: жұмыс өтілін, жалақы мөлшерін, жасын, отбасының құрамын, білімін, марапатталғанын, зейнетақы жарналары мен әлеуметтік төлемдердің аударылуын, ғылыми дәрежелер мен атақтардың берілуін, жазатайым оқиғаны, емделуде немесе қоныс аударуда болуын, қуғын-сүргінге ұшырағанын, жаппай саяси қуғын-сүргiндер құрбандарын ақтау, бас бостандығынан айыру жерлерінде болғанын, азаматтық хал актілері, құқық белгілеуші және сәйкестендіру құжаттары жөніндегі мәліметтерді растау туралы мұрағат анықтамасы немесе олардың болмауы туралы жауап және (немесе) мұрағаттық құжаттардан куәландырылған мұрағаттық көшірмелер мен үзінділер."; </w:t>
      </w:r>
    </w:p>
    <w:bookmarkEnd w:id="4"/>
    <w:bookmarkStart w:name="z11" w:id="5"/>
    <w:p>
      <w:pPr>
        <w:spacing w:after="0"/>
        <w:ind w:left="0"/>
        <w:jc w:val="both"/>
      </w:pPr>
      <w:r>
        <w:rPr>
          <w:rFonts w:ascii="Times New Roman"/>
          <w:b w:val="false"/>
          <w:i w:val="false"/>
          <w:color w:val="000000"/>
          <w:sz w:val="28"/>
        </w:rPr>
        <w:t xml:space="preserve">
      10-тармақтың </w:t>
      </w:r>
      <w:r>
        <w:rPr>
          <w:rFonts w:ascii="Times New Roman"/>
          <w:b w:val="false"/>
          <w:i w:val="false"/>
          <w:color w:val="000000"/>
          <w:sz w:val="28"/>
        </w:rPr>
        <w:t>1) тармақшасы</w:t>
      </w:r>
      <w:r>
        <w:rPr>
          <w:rFonts w:ascii="Times New Roman"/>
          <w:b w:val="false"/>
          <w:i w:val="false"/>
          <w:color w:val="000000"/>
          <w:sz w:val="28"/>
        </w:rPr>
        <w:t xml:space="preserve"> жаңа редакцияда жазылсын:</w:t>
      </w:r>
    </w:p>
    <w:bookmarkEnd w:id="5"/>
    <w:bookmarkStart w:name="z12" w:id="6"/>
    <w:p>
      <w:pPr>
        <w:spacing w:after="0"/>
        <w:ind w:left="0"/>
        <w:jc w:val="both"/>
      </w:pPr>
      <w:r>
        <w:rPr>
          <w:rFonts w:ascii="Times New Roman"/>
          <w:b w:val="false"/>
          <w:i w:val="false"/>
          <w:color w:val="000000"/>
          <w:sz w:val="28"/>
        </w:rPr>
        <w:t>
      "1) көрсетілетін қызметті алушы не оның өкілі Мемлекеттік корпорацияға стандарттың 9-тармағына сәйкес құжаттарды ұсынады;</w:t>
      </w:r>
    </w:p>
    <w:bookmarkEnd w:id="6"/>
    <w:bookmarkStart w:name="z13" w:id="7"/>
    <w:p>
      <w:pPr>
        <w:spacing w:after="0"/>
        <w:ind w:left="0"/>
        <w:jc w:val="both"/>
      </w:pPr>
      <w:r>
        <w:rPr>
          <w:rFonts w:ascii="Times New Roman"/>
          <w:b w:val="false"/>
          <w:i w:val="false"/>
          <w:color w:val="000000"/>
          <w:sz w:val="28"/>
        </w:rPr>
        <w:t>
      Мемлекеттік корпорация қызметкерi, егер Қазақстан Республикасының заңдарында өзгеше көзделмесе, мемлекеттік қызметтер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w:t>
      </w:r>
    </w:p>
    <w:bookmarkEnd w:id="7"/>
    <w:bookmarkStart w:name="z14" w:id="8"/>
    <w:p>
      <w:pPr>
        <w:spacing w:after="0"/>
        <w:ind w:left="0"/>
        <w:jc w:val="both"/>
      </w:pPr>
      <w:r>
        <w:rPr>
          <w:rFonts w:ascii="Times New Roman"/>
          <w:b w:val="false"/>
          <w:i w:val="false"/>
          <w:color w:val="000000"/>
          <w:sz w:val="28"/>
        </w:rPr>
        <w:t>
      2. Осы қаулының орындалуын бақылау Қызылорда облысы әкімінің орынбасары Р.Р. Рүстемовке жүктелсін.</w:t>
      </w:r>
    </w:p>
    <w:bookmarkEnd w:id="8"/>
    <w:bookmarkStart w:name="z15" w:id="9"/>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Қызылорда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Көшербаев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