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1278" w14:textId="ce21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аумағында орналасқан террористік тұрғыдан осал объектілерінің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6 қарашадағы № 930 қаулысы. Қызылорда облысының Әділет департаментінде 2017 жылғы 21 қарашада № 6038 болып тіркелді. Күші жойылды - Қызылорда облысы әкімдігінің 2019 жылғы 24 желтоқсандағы № 132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24.12.2019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Қызылорда облысының аумағында орналасқан террористік тұрғыдан осал объектілерінің тізбесі (қызмет бабында пайдалану үшін)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С.Ж. Сүлейменовке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Көшербаев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қауіпсіздік комитетінің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Байқоңыр қаласы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бастығының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атқарушы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Жансүгіров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жылы "6"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"Қызылорда облысының ішкі істер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Қ. Мұхитов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жылы "6"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