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b4cf" w14:textId="98eb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20 желтоқсандағы № 985 қаулысы. Қызылорда облысының Әділет департаментінде 2017 жылғы 28 желтоқсанда № 6100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"Білім беру ұйымдарында білім алушыларға академиялық демалыс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 Рүстемовке жүктелсін.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2017 жылғы "20" желтоқсандағы № 985 қаулысымен бекітілген </w:t>
            </w:r>
          </w:p>
        </w:tc>
      </w:tr>
    </w:tbl>
    <w:bookmarkStart w:name="z13" w:id="7"/>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10.10.2018 </w:t>
      </w:r>
      <w:r>
        <w:rPr>
          <w:rFonts w:ascii="Times New Roman"/>
          <w:b w:val="false"/>
          <w:i w:val="false"/>
          <w:color w:val="ff0000"/>
          <w:sz w:val="28"/>
        </w:rPr>
        <w:t>№ 1238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Көрсетілетін қызметті берушінің атауы: техникалық және кәсіптік, орта білімнен кейінгі білім беру ұйымдары (бұдан әрі - көрсетілетін қызметті беруші).</w:t>
      </w:r>
    </w:p>
    <w:bookmarkEnd w:id="9"/>
    <w:bookmarkStart w:name="z16" w:id="1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0"/>
    <w:bookmarkStart w:name="z17"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8" w:id="1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2"/>
    <w:bookmarkStart w:name="z19" w:id="13"/>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13"/>
    <w:bookmarkStart w:name="z20" w:id="14"/>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Білім және ғылым министрінің 2017 жылғы 7 тамыздағы № 396 бұйрығымен бекітілген (нормативтік құқықтық актілерді мемлекеттік тіркеу Тізілімінде №15744 болып тіркелген)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тегін тамақтандыруды беру туралы хабарлама (бұдан әрі -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(бұдан әрі – дәлелді бас тарту).</w:t>
      </w:r>
    </w:p>
    <w:bookmarkEnd w:id="14"/>
    <w:bookmarkStart w:name="z21" w:id="15"/>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15"/>
    <w:bookmarkStart w:name="z22"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6"/>
    <w:bookmarkStart w:name="z23" w:id="1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көрсетілетін қызметті берушіге немесе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w:t>
      </w:r>
    </w:p>
    <w:bookmarkEnd w:id="17"/>
    <w:bookmarkStart w:name="z24"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18"/>
    <w:bookmarkStart w:name="z25" w:id="19"/>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19"/>
    <w:bookmarkStart w:name="z26" w:id="20"/>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(жиырма минуттан аспайды). Рәсімнің (іс-қимылдың) нәтижесі: құжаттарды тіркеу және көрсетілетін қызметті берушінің басшысына ұсыну;</w:t>
      </w:r>
    </w:p>
    <w:bookmarkEnd w:id="20"/>
    <w:bookmarkStart w:name="z27" w:id="21"/>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 анықтайды (бір сағаттан аспайды). Рәсімнің (іс-қимылдың) нәтижесі: құжаттарды көрсетілетін қызметті берушінің орындаушысына жолдау;</w:t>
      </w:r>
    </w:p>
    <w:bookmarkEnd w:id="21"/>
    <w:bookmarkStart w:name="z28" w:id="22"/>
    <w:p>
      <w:pPr>
        <w:spacing w:after="0"/>
        <w:ind w:left="0"/>
        <w:jc w:val="both"/>
      </w:pPr>
      <w:r>
        <w:rPr>
          <w:rFonts w:ascii="Times New Roman"/>
          <w:b w:val="false"/>
          <w:i w:val="false"/>
          <w:color w:val="000000"/>
          <w:sz w:val="28"/>
        </w:rPr>
        <w:t xml:space="preserve">
      4) көрсетілетін қызметті берушінің орындаушысы құжаттарды қарайды, хабарламаны немесе дәлелді бас тартуды дайындайды (тоғыз күнтізбелік күн ішінде). Рәсімнің (іс-қимылдың) нәтижесі: хабарламаны немесе дәлелді бас тартуды көрсетілетін қызметті берушінің басшысына қол қоюға ұсыну; </w:t>
      </w:r>
    </w:p>
    <w:bookmarkEnd w:id="22"/>
    <w:bookmarkStart w:name="z29" w:id="23"/>
    <w:p>
      <w:pPr>
        <w:spacing w:after="0"/>
        <w:ind w:left="0"/>
        <w:jc w:val="both"/>
      </w:pPr>
      <w:r>
        <w:rPr>
          <w:rFonts w:ascii="Times New Roman"/>
          <w:b w:val="false"/>
          <w:i w:val="false"/>
          <w:color w:val="000000"/>
          <w:sz w:val="28"/>
        </w:rPr>
        <w:t>
      5) көрсетілетін қызметті берушінің басшысы хабарламаға немесе дәлелді бас тартуға қол қояды (бір сағаттан аспайды). Рәсімнің (іс-қимылдың) нәтижесі: мемлекеттік көрсетілетін қызмет нәтижесін көрсетілетін қызметті берушінің кеңсе қызметкеріне жолдау;</w:t>
      </w:r>
    </w:p>
    <w:bookmarkEnd w:id="23"/>
    <w:bookmarkStart w:name="z30" w:id="24"/>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тіркейді және көрсетілетін қызметті алушыға береді (жиырма минуттан аспайды). Рәсімнің (іс-қимылдың) нәтижесі: мемлекеттік көрсетілетін қызмет нәтижесін көрсетілетін қызметті алушыға беру.</w:t>
      </w:r>
    </w:p>
    <w:bookmarkEnd w:id="24"/>
    <w:bookmarkStart w:name="z31"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5"/>
    <w:bookmarkStart w:name="z32" w:id="2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26"/>
    <w:bookmarkStart w:name="z33" w:id="27"/>
    <w:p>
      <w:pPr>
        <w:spacing w:after="0"/>
        <w:ind w:left="0"/>
        <w:jc w:val="both"/>
      </w:pPr>
      <w:r>
        <w:rPr>
          <w:rFonts w:ascii="Times New Roman"/>
          <w:b w:val="false"/>
          <w:i w:val="false"/>
          <w:color w:val="000000"/>
          <w:sz w:val="28"/>
        </w:rPr>
        <w:t>
      1) көрсетілетін қызметті берушінің кеңсе қызметкері;</w:t>
      </w:r>
    </w:p>
    <w:bookmarkEnd w:id="27"/>
    <w:bookmarkStart w:name="z34"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35" w:id="29"/>
    <w:p>
      <w:pPr>
        <w:spacing w:after="0"/>
        <w:ind w:left="0"/>
        <w:jc w:val="both"/>
      </w:pPr>
      <w:r>
        <w:rPr>
          <w:rFonts w:ascii="Times New Roman"/>
          <w:b w:val="false"/>
          <w:i w:val="false"/>
          <w:color w:val="000000"/>
          <w:sz w:val="28"/>
        </w:rPr>
        <w:t>
      3) көрсетілетін қызметті берушінің орындаушысы;</w:t>
      </w:r>
    </w:p>
    <w:bookmarkEnd w:id="29"/>
    <w:bookmarkStart w:name="z36" w:id="30"/>
    <w:p>
      <w:pPr>
        <w:spacing w:after="0"/>
        <w:ind w:left="0"/>
        <w:jc w:val="both"/>
      </w:pPr>
      <w:r>
        <w:rPr>
          <w:rFonts w:ascii="Times New Roman"/>
          <w:b w:val="false"/>
          <w:i w:val="false"/>
          <w:color w:val="000000"/>
          <w:sz w:val="28"/>
        </w:rPr>
        <w:t xml:space="preserve">
      4) Мемлекеттік корпорация қызметкері; </w:t>
      </w:r>
    </w:p>
    <w:bookmarkEnd w:id="30"/>
    <w:bookmarkStart w:name="z37" w:id="31"/>
    <w:p>
      <w:pPr>
        <w:spacing w:after="0"/>
        <w:ind w:left="0"/>
        <w:jc w:val="both"/>
      </w:pPr>
      <w:r>
        <w:rPr>
          <w:rFonts w:ascii="Times New Roman"/>
          <w:b w:val="false"/>
          <w:i w:val="false"/>
          <w:color w:val="000000"/>
          <w:sz w:val="28"/>
        </w:rPr>
        <w:t>
      5) Мемлекеттік корпорацияның жинақтау бөлімінің қызметкері.</w:t>
      </w:r>
    </w:p>
    <w:bookmarkEnd w:id="31"/>
    <w:bookmarkStart w:name="z38" w:id="32"/>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2"/>
    <w:bookmarkStart w:name="z39" w:id="33"/>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bookmarkEnd w:id="33"/>
    <w:bookmarkStart w:name="z40" w:id="34"/>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 іс-қимыл тәртібінің сипаттамасы</w:t>
      </w:r>
    </w:p>
    <w:bookmarkEnd w:id="34"/>
    <w:bookmarkStart w:name="z41" w:id="35"/>
    <w:p>
      <w:pPr>
        <w:spacing w:after="0"/>
        <w:ind w:left="0"/>
        <w:jc w:val="both"/>
      </w:pPr>
      <w:r>
        <w:rPr>
          <w:rFonts w:ascii="Times New Roman"/>
          <w:b w:val="false"/>
          <w:i w:val="false"/>
          <w:color w:val="000000"/>
          <w:sz w:val="28"/>
        </w:rPr>
        <w:t>
      8. Мемлекеттік корпорацияға және (немесе) өзге көрсетілетін қызметті берушілерге жүгіну тәртібінің сипаттамасы, көрсетілетін қызметті алушының сұрау салуын өңдеудің ұзақтығы, сондай-ақ мемлекеттік қызмет көрсетудің нәтижесін Мемлекеттік корпорация арқылы алу процесінің сипаттамасы, оның ұзақтығы:</w:t>
      </w:r>
    </w:p>
    <w:bookmarkEnd w:id="35"/>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көрсетілетін қызметті алушыға тиісті құжаттардың қабылданғаны туралы қолхат береді,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 және (немесе) мерзімі өткен құжаттар ұсынылған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қабылдаудан бас тарту туралы көрсетілетін қызметті алушыға қолхат береді (он бес минуттан аспайды). Рәсімнің (іс-қимылдың) нәтижесі: құжаттарды қабылдау немесе қабылдаудан бас тарту туралы қолхатты көрсетілетін қызметті алушыға беру;</w:t>
      </w:r>
    </w:p>
    <w:p>
      <w:pPr>
        <w:spacing w:after="0"/>
        <w:ind w:left="0"/>
        <w:jc w:val="both"/>
      </w:pPr>
      <w:r>
        <w:rPr>
          <w:rFonts w:ascii="Times New Roman"/>
          <w:b w:val="false"/>
          <w:i w:val="false"/>
          <w:color w:val="000000"/>
          <w:sz w:val="28"/>
        </w:rPr>
        <w:t>
      Мемлекеттік корпорация қызметкері мемлекеттік қызметті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(жиырма минуттан аспайды). Рәсімнің (іс-қимылдың) нәтижесі: құжаттарды тіркеу және көрсетілетін қызметті берушінің басшысына ұсыну;</w:t>
      </w:r>
    </w:p>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жауапты орындаушысын анықтайды (бір сағаттан аспайды). Рәсімнің (іс-қимылдың) нәтижесі: құжаттарды көрсетілетін қызметті берушінің орындаушысына жолдау;</w:t>
      </w:r>
    </w:p>
    <w:p>
      <w:pPr>
        <w:spacing w:after="0"/>
        <w:ind w:left="0"/>
        <w:jc w:val="both"/>
      </w:pPr>
      <w:r>
        <w:rPr>
          <w:rFonts w:ascii="Times New Roman"/>
          <w:b w:val="false"/>
          <w:i w:val="false"/>
          <w:color w:val="000000"/>
          <w:sz w:val="28"/>
        </w:rPr>
        <w:t>
      6) көрсетілетін қызметті берушінің орындаушысы құжаттарды қарайды және хабарламаны немесе дәлелді бас тартуды дайындайды (тоғыз күнтізбелік күн ішінде). Рәсімнің (іс-қимылдың) нәтижесі: хабарламаны немесе дәлелді бас тартуды көрсетілетін қызметті берушінің басшысына қол қоюға ұсыну;</w:t>
      </w:r>
    </w:p>
    <w:p>
      <w:pPr>
        <w:spacing w:after="0"/>
        <w:ind w:left="0"/>
        <w:jc w:val="both"/>
      </w:pPr>
      <w:r>
        <w:rPr>
          <w:rFonts w:ascii="Times New Roman"/>
          <w:b w:val="false"/>
          <w:i w:val="false"/>
          <w:color w:val="000000"/>
          <w:sz w:val="28"/>
        </w:rPr>
        <w:t>
      7) көрсетілетін қызметті берушінің басшысы хабарламаға немесе дәлелді бас тартуға қол қояды (бір сағаттан аспайды). Рәсімнің (іс-қимылдың) нәтижесі: мемлекеттік көрсетілетін қызмет нәтижесін көрсетілетін қызметті берушінің кеңсе қызметкеріне жолдау;</w:t>
      </w:r>
    </w:p>
    <w:p>
      <w:pPr>
        <w:spacing w:after="0"/>
        <w:ind w:left="0"/>
        <w:jc w:val="both"/>
      </w:pPr>
      <w:r>
        <w:rPr>
          <w:rFonts w:ascii="Times New Roman"/>
          <w:b w:val="false"/>
          <w:i w:val="false"/>
          <w:color w:val="000000"/>
          <w:sz w:val="28"/>
        </w:rPr>
        <w:t>
      8) көрсетілетін қызметті берушінің кеңсе қызметкері мемлекеттік көрсетілетін қызмет нәтижесін тіркейді және Мемлекеттік корпорацияға жолдайды (бір сағаттан аспайды). Рәсімнің (іс-қимылдың) нәтижесі: мемлекеттік көрсетілетін қызмет нәтижесін Мемлекеттік корпорацияға жолдау; </w:t>
      </w:r>
    </w:p>
    <w:p>
      <w:pPr>
        <w:spacing w:after="0"/>
        <w:ind w:left="0"/>
        <w:jc w:val="both"/>
      </w:pPr>
      <w:r>
        <w:rPr>
          <w:rFonts w:ascii="Times New Roman"/>
          <w:b w:val="false"/>
          <w:i w:val="false"/>
          <w:color w:val="000000"/>
          <w:sz w:val="28"/>
        </w:rPr>
        <w:t>
      9) Мемлекеттік корпорация қызметкері мемлекеттік көрсетілетін қызмет нәтижесін тіркейді және көрсетілетін қызметті алушыға не сенімхат бойынша оның өкіліне (бұдан әрі – оның өкілі) береді (он бес минуттан аспайды). Рәсімнің (іс-қимылдың) нәтижесі: мемлекеттік көрсетілетін қызмет нәтижесін көрсетілетін қызметті алушыға не оның өкіліне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Көрсетілетін қызметті алушы не оның өкілі көрсетілетін қызметті берушіге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алушы Мемлекеттік корпорацияға жүгінген кезде: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2017 жылғы "20" желтоқсандағы № 985 қаулысымен бекітілген </w:t>
            </w:r>
          </w:p>
        </w:tc>
      </w:tr>
    </w:tbl>
    <w:bookmarkStart w:name="z43" w:id="36"/>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36"/>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10.10.2018 </w:t>
      </w:r>
      <w:r>
        <w:rPr>
          <w:rFonts w:ascii="Times New Roman"/>
          <w:b w:val="false"/>
          <w:i w:val="false"/>
          <w:color w:val="ff0000"/>
          <w:sz w:val="28"/>
        </w:rPr>
        <w:t>№ 1238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2" w:id="37"/>
    <w:p>
      <w:pPr>
        <w:spacing w:after="0"/>
        <w:ind w:left="0"/>
        <w:jc w:val="left"/>
      </w:pPr>
      <w:r>
        <w:rPr>
          <w:rFonts w:ascii="Times New Roman"/>
          <w:b/>
          <w:i w:val="false"/>
          <w:color w:val="000000"/>
        </w:rPr>
        <w:t xml:space="preserve"> 1. Жалпы ережелер</w:t>
      </w:r>
    </w:p>
    <w:bookmarkEnd w:id="37"/>
    <w:bookmarkStart w:name="z63" w:id="38"/>
    <w:p>
      <w:pPr>
        <w:spacing w:after="0"/>
        <w:ind w:left="0"/>
        <w:jc w:val="both"/>
      </w:pPr>
      <w:r>
        <w:rPr>
          <w:rFonts w:ascii="Times New Roman"/>
          <w:b w:val="false"/>
          <w:i w:val="false"/>
          <w:color w:val="000000"/>
          <w:sz w:val="28"/>
        </w:rPr>
        <w:t>
      1. Көрсетілетін қызметті берушінің атауы: "Қызылорда облысының білім басқармасы" мемлекеттік мекемесі (бұдан әрі - көрсетілетін қызметті беруші).</w:t>
      </w:r>
    </w:p>
    <w:bookmarkEnd w:id="38"/>
    <w:bookmarkStart w:name="z64" w:id="3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39"/>
    <w:bookmarkStart w:name="z65" w:id="40"/>
    <w:p>
      <w:pPr>
        <w:spacing w:after="0"/>
        <w:ind w:left="0"/>
        <w:jc w:val="both"/>
      </w:pPr>
      <w:r>
        <w:rPr>
          <w:rFonts w:ascii="Times New Roman"/>
          <w:b w:val="false"/>
          <w:i w:val="false"/>
          <w:color w:val="000000"/>
          <w:sz w:val="28"/>
        </w:rPr>
        <w:t>
      2. Мемлекеттік қызмет көрсету нысаны - қағаз түрінде.</w:t>
      </w:r>
    </w:p>
    <w:bookmarkEnd w:id="40"/>
    <w:bookmarkStart w:name="z66" w:id="41"/>
    <w:p>
      <w:pPr>
        <w:spacing w:after="0"/>
        <w:ind w:left="0"/>
        <w:jc w:val="both"/>
      </w:pPr>
      <w:r>
        <w:rPr>
          <w:rFonts w:ascii="Times New Roman"/>
          <w:b w:val="false"/>
          <w:i w:val="false"/>
          <w:color w:val="000000"/>
          <w:sz w:val="28"/>
        </w:rPr>
        <w:t xml:space="preserve">
      3. Мемлекеттік қызмет көрсету нәтижесі -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(бұдан әрі - хабарлама) немесе Қазақстан Республикасы Білім және ғылым министрінің 2017 жылғы 7 тамыздағы № 397 бұйрығымен бекітілген (нормативтік құқықтық актілерді мемлекеттік тіркеу Тізілімінде № 15740 болып тіркелген)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жағдайлар және негіздер бойынша мемлекеттік қызметті көрсетуден бас тарту туралы дәлелді жауап (бұдан әрі – дәлелді бас тарту).</w:t>
      </w:r>
    </w:p>
    <w:bookmarkEnd w:id="41"/>
    <w:bookmarkStart w:name="z67" w:id="42"/>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End w:id="42"/>
    <w:bookmarkStart w:name="z68" w:id="4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және Мемлекеттік корпорацияның іс-қимыл тәртібінің сипаттамасы</w:t>
      </w:r>
    </w:p>
    <w:bookmarkEnd w:id="43"/>
    <w:bookmarkStart w:name="z69" w:id="4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 оның сенімді өкілінің (бұдан әрі -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 </w:t>
      </w:r>
    </w:p>
    <w:bookmarkEnd w:id="44"/>
    <w:bookmarkStart w:name="z70" w:id="4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45"/>
    <w:bookmarkStart w:name="z71" w:id="46"/>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46"/>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көрсетілетін қызметті алушыға не оның өкіліне тиісті құжаттардың қабылданғаны туралы қолхат береді,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 және (немесе) мерзімі өткен құжаттар ұсынылған жағдайда, Мемлекеттік корпорация қызметкері өтінішті қабылдаудан бас тартады және көрсетілетін қызметті алушыға не оның өкіліне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(он бес минуттан аспайды). Рәсімнің (іс-қимылдың) нәтижесі: құжаттарды қабылдау немесе қабылдаудан бас тарту туралы қолхатты көрсетілетін қызметті алушыға не оның өкіліне беру;</w:t>
      </w:r>
    </w:p>
    <w:p>
      <w:pPr>
        <w:spacing w:after="0"/>
        <w:ind w:left="0"/>
        <w:jc w:val="both"/>
      </w:pPr>
      <w:r>
        <w:rPr>
          <w:rFonts w:ascii="Times New Roman"/>
          <w:b w:val="false"/>
          <w:i w:val="false"/>
          <w:color w:val="000000"/>
          <w:sz w:val="28"/>
        </w:rPr>
        <w:t>
      Мемлекеттік корпорация қызметкері мемлекеттік қызметті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p>
      <w:pPr>
        <w:spacing w:after="0"/>
        <w:ind w:left="0"/>
        <w:jc w:val="both"/>
      </w:pPr>
      <w:r>
        <w:rPr>
          <w:rFonts w:ascii="Times New Roman"/>
          <w:b w:val="false"/>
          <w:i w:val="false"/>
          <w:color w:val="000000"/>
          <w:sz w:val="28"/>
        </w:rPr>
        <w:t xml:space="preserve">
      4) көрсетілетін қызметті берушінің кеңсе қызметкері құжаттарды тіркейді (жиырма минуттан аспайды). Рәсімнің (іс-қимылдың) нәтижесі: құжаттарды тіркеу және көрсетілетін қызметті берушінің басшысына ұсыну; </w:t>
      </w:r>
    </w:p>
    <w:p>
      <w:pPr>
        <w:spacing w:after="0"/>
        <w:ind w:left="0"/>
        <w:jc w:val="both"/>
      </w:pPr>
      <w:r>
        <w:rPr>
          <w:rFonts w:ascii="Times New Roman"/>
          <w:b w:val="false"/>
          <w:i w:val="false"/>
          <w:color w:val="000000"/>
          <w:sz w:val="28"/>
        </w:rPr>
        <w:t xml:space="preserve">
      5) көрсетілетін қызметті берушінің басшысы құжаттарды қарайды және көрсетілетін қызметті берушінің жауапты орындаушысын анықтайды (бір сағаттан аспайды). Рәсімнің (іс-қимылдың) нәтижесі: құжаттарды көрсетілетін қызметті берушінің орындаушысына жолдау; </w:t>
      </w:r>
    </w:p>
    <w:p>
      <w:pPr>
        <w:spacing w:after="0"/>
        <w:ind w:left="0"/>
        <w:jc w:val="both"/>
      </w:pPr>
      <w:r>
        <w:rPr>
          <w:rFonts w:ascii="Times New Roman"/>
          <w:b w:val="false"/>
          <w:i w:val="false"/>
          <w:color w:val="000000"/>
          <w:sz w:val="28"/>
        </w:rPr>
        <w:t>
      6) көрсетілетін қызметті берушінің орындаушысы құжаттарды қарайды, хабарламаны немесе дәлелді бас тартуды дайындайды (тоғыз жұмыс күні ішінде). Рәсімнің (іс-қимылдың) нәтижесі: хабарламаны немесе дәлелді бас тартуды көрсетілетін қызметті берушінің басшысына қол қоюға ұсыну;</w:t>
      </w:r>
    </w:p>
    <w:p>
      <w:pPr>
        <w:spacing w:after="0"/>
        <w:ind w:left="0"/>
        <w:jc w:val="both"/>
      </w:pPr>
      <w:r>
        <w:rPr>
          <w:rFonts w:ascii="Times New Roman"/>
          <w:b w:val="false"/>
          <w:i w:val="false"/>
          <w:color w:val="000000"/>
          <w:sz w:val="28"/>
        </w:rPr>
        <w:t>
      7) көрсетілетін қызметті берушінің басшысы хабарламаға немесе дәлелді бас тартуға қол қояды (бір сағаттан аспайды). Рәсімнің (іс-қимылдың) нәтижесі: мемлекеттік көрсетілетін қызмет нәтижесін көрсетілетін қызметті берушінің кеңсе қызметкеріне жолдау; </w:t>
      </w:r>
    </w:p>
    <w:p>
      <w:pPr>
        <w:spacing w:after="0"/>
        <w:ind w:left="0"/>
        <w:jc w:val="both"/>
      </w:pPr>
      <w:r>
        <w:rPr>
          <w:rFonts w:ascii="Times New Roman"/>
          <w:b w:val="false"/>
          <w:i w:val="false"/>
          <w:color w:val="000000"/>
          <w:sz w:val="28"/>
        </w:rPr>
        <w:t>
      8) көрсетілетін қызметті берушінің кеңсе қызметкері мемлекеттік көрсетілетін қызмет нәтижесін тіркейді және Мемлекеттік корпорацияға жолдайды (бір сағаттан аспайды). Рәсімнің (іс-қимылдың) нәтижесі: мемлекеттік көрсетілетін қызмет нәтижесін Мемлекеттік корпорацияға жолдау; </w:t>
      </w:r>
    </w:p>
    <w:p>
      <w:pPr>
        <w:spacing w:after="0"/>
        <w:ind w:left="0"/>
        <w:jc w:val="both"/>
      </w:pPr>
      <w:r>
        <w:rPr>
          <w:rFonts w:ascii="Times New Roman"/>
          <w:b w:val="false"/>
          <w:i w:val="false"/>
          <w:color w:val="000000"/>
          <w:sz w:val="28"/>
        </w:rPr>
        <w:t>
      9) Мемлекеттік корпорация қызметкері мемлекеттік көрсетілетін қызмет нәтижесін тіркейді және көрсетілетін қызметті алушыға не оның өкіліне береді (он бес минуттан аспайды). Рәсімнің (іс-қимылдың) нәтижесі: мемлекеттік көрсетілетін қызмет нәтижесін көрсетілетін қызметті алушыға не оның өкіліне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орындаушысы;</w:t>
      </w:r>
    </w:p>
    <w:p>
      <w:pPr>
        <w:spacing w:after="0"/>
        <w:ind w:left="0"/>
        <w:jc w:val="both"/>
      </w:pPr>
      <w:r>
        <w:rPr>
          <w:rFonts w:ascii="Times New Roman"/>
          <w:b w:val="false"/>
          <w:i w:val="false"/>
          <w:color w:val="000000"/>
          <w:sz w:val="28"/>
        </w:rPr>
        <w:t xml:space="preserve">
      4) Мемлекеттік корпорация қызметкері; </w:t>
      </w:r>
    </w:p>
    <w:p>
      <w:pPr>
        <w:spacing w:after="0"/>
        <w:ind w:left="0"/>
        <w:jc w:val="both"/>
      </w:pPr>
      <w:r>
        <w:rPr>
          <w:rFonts w:ascii="Times New Roman"/>
          <w:b w:val="false"/>
          <w:i w:val="false"/>
          <w:color w:val="000000"/>
          <w:sz w:val="28"/>
        </w:rPr>
        <w:t>
      5) Мемлекеттік корпорацияның жинақтау бөлімінің қызметкері.</w:t>
      </w:r>
    </w:p>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2017 жылғы "20" желтоқсандағы № 985 қаулысымен бекітілген </w:t>
            </w:r>
          </w:p>
        </w:tc>
      </w:tr>
    </w:tbl>
    <w:bookmarkStart w:name="z73" w:id="47"/>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көрсетілетін қызмет регламенті</w:t>
      </w:r>
    </w:p>
    <w:bookmarkEnd w:id="47"/>
    <w:bookmarkStart w:name="z74" w:id="48"/>
    <w:p>
      <w:pPr>
        <w:spacing w:after="0"/>
        <w:ind w:left="0"/>
        <w:jc w:val="left"/>
      </w:pPr>
      <w:r>
        <w:rPr>
          <w:rFonts w:ascii="Times New Roman"/>
          <w:b/>
          <w:i w:val="false"/>
          <w:color w:val="000000"/>
        </w:rPr>
        <w:t xml:space="preserve"> 1. Жалпы ережелер</w:t>
      </w:r>
    </w:p>
    <w:bookmarkEnd w:id="48"/>
    <w:bookmarkStart w:name="z75" w:id="49"/>
    <w:p>
      <w:pPr>
        <w:spacing w:after="0"/>
        <w:ind w:left="0"/>
        <w:jc w:val="both"/>
      </w:pPr>
      <w:r>
        <w:rPr>
          <w:rFonts w:ascii="Times New Roman"/>
          <w:b w:val="false"/>
          <w:i w:val="false"/>
          <w:color w:val="000000"/>
          <w:sz w:val="28"/>
        </w:rPr>
        <w:t>
      1. Көрсетілетін қызметті берушінің атауы: техникалық және кәсiптік, орта білімнен кейінгі білім беру ұйымдары (бұдан әрі - көрсетілетін қызметті беруші).</w:t>
      </w:r>
    </w:p>
    <w:bookmarkEnd w:id="49"/>
    <w:bookmarkStart w:name="z76" w:id="5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50"/>
    <w:bookmarkStart w:name="z77" w:id="51"/>
    <w:p>
      <w:pPr>
        <w:spacing w:after="0"/>
        <w:ind w:left="0"/>
        <w:jc w:val="both"/>
      </w:pPr>
      <w:r>
        <w:rPr>
          <w:rFonts w:ascii="Times New Roman"/>
          <w:b w:val="false"/>
          <w:i w:val="false"/>
          <w:color w:val="000000"/>
          <w:sz w:val="28"/>
        </w:rPr>
        <w:t>
      2. Мемлекеттік қызмет көрсету нысаны - қағаз түрінде.</w:t>
      </w:r>
    </w:p>
    <w:bookmarkEnd w:id="51"/>
    <w:bookmarkStart w:name="z78" w:id="52"/>
    <w:p>
      <w:pPr>
        <w:spacing w:after="0"/>
        <w:ind w:left="0"/>
        <w:jc w:val="both"/>
      </w:pPr>
      <w:r>
        <w:rPr>
          <w:rFonts w:ascii="Times New Roman"/>
          <w:b w:val="false"/>
          <w:i w:val="false"/>
          <w:color w:val="000000"/>
          <w:sz w:val="28"/>
        </w:rPr>
        <w:t xml:space="preserve">
      3. Мемлекеттік қызмет көрсету нәтижесі -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не "Білім беру ұйымдарында білім алушыларға академиялық демалыс беру" мемлекеттік көрсетілетін қызмет стандартын бекіту туралы" Қазақстан Республикасы Білім және ғылым министрінің 2017 жылғы 27 шілдедегі № 357 бұйрығымен (нормативтік құқықтық актілерді мемлекеттік тіркеу Тізілімінде № 15647 болып тіркелген) бекітілген "Білім беру ұйымдарында білім алушыларға академиялық демалыс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негіздемелер бойынша мемлекеттік қызмет көрсетуден бас тарту туралы дәлелді жауап.</w:t>
      </w:r>
    </w:p>
    <w:bookmarkEnd w:id="52"/>
    <w:bookmarkStart w:name="z79" w:id="53"/>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53"/>
    <w:bookmarkStart w:name="z80" w:id="5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54"/>
    <w:bookmarkStart w:name="z81" w:id="55"/>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заңды өкілінің (бұдан әрі - оның өкілі) көрсетілетін қызметті берушіге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өтінішпен және стандарттың </w:t>
      </w:r>
      <w:r>
        <w:rPr>
          <w:rFonts w:ascii="Times New Roman"/>
          <w:b w:val="false"/>
          <w:i w:val="false"/>
          <w:color w:val="000000"/>
          <w:sz w:val="28"/>
        </w:rPr>
        <w:t>9-тармағы</w:t>
      </w:r>
      <w:r>
        <w:rPr>
          <w:rFonts w:ascii="Times New Roman"/>
          <w:b w:val="false"/>
          <w:i w:val="false"/>
          <w:color w:val="000000"/>
          <w:sz w:val="28"/>
        </w:rPr>
        <w:t xml:space="preserve"> бойынша құжаттар топтамасымен жүгінуі.</w:t>
      </w:r>
    </w:p>
    <w:bookmarkEnd w:id="55"/>
    <w:bookmarkStart w:name="z82" w:id="56"/>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56"/>
    <w:bookmarkStart w:name="z83" w:id="57"/>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57"/>
    <w:bookmarkStart w:name="z84" w:id="58"/>
    <w:p>
      <w:pPr>
        <w:spacing w:after="0"/>
        <w:ind w:left="0"/>
        <w:jc w:val="both"/>
      </w:pPr>
      <w:r>
        <w:rPr>
          <w:rFonts w:ascii="Times New Roman"/>
          <w:b w:val="false"/>
          <w:i w:val="false"/>
          <w:color w:val="000000"/>
          <w:sz w:val="28"/>
        </w:rPr>
        <w:t>
      2) көрсетілетін қызметті берушінің кеңсе қызметкері құжаттарды қабылдайды және тіркейді (отыз минуттан аспайды). Рәсімнің (іс-қимылдың) нәтижесі: құжаттарды тіркеу және көрсетілетін қызметті берушінің басшысына ұсыну;</w:t>
      </w:r>
    </w:p>
    <w:bookmarkEnd w:id="58"/>
    <w:bookmarkStart w:name="z85" w:id="59"/>
    <w:p>
      <w:pPr>
        <w:spacing w:after="0"/>
        <w:ind w:left="0"/>
        <w:jc w:val="both"/>
      </w:pPr>
      <w:r>
        <w:rPr>
          <w:rFonts w:ascii="Times New Roman"/>
          <w:b w:val="false"/>
          <w:i w:val="false"/>
          <w:color w:val="000000"/>
          <w:sz w:val="28"/>
        </w:rPr>
        <w:t xml:space="preserve">
      егер көрсетілетін қызметті алушы не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толық емес топтамасын және (немесе) қолданылу мерзімі өтіп кеткен құжаттарды ұсынған жағдайда, көрсетілетін қызметті берушінің кеңсе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(отыз минуттан аспайды). Рәсімнің (іс-қимылдың) нәтижесі: құжаттарды қабылдаудан бас тарту;</w:t>
      </w:r>
    </w:p>
    <w:bookmarkEnd w:id="59"/>
    <w:bookmarkStart w:name="z86" w:id="60"/>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 анықтайды (бір сағаттан аспайды). Рәсімнің (іс-қимылдың) нәтижесі: құжаттарды көрсетілетін қызметті берушінің орындаушысына жолдау;</w:t>
      </w:r>
    </w:p>
    <w:bookmarkEnd w:id="60"/>
    <w:bookmarkStart w:name="z87" w:id="61"/>
    <w:p>
      <w:pPr>
        <w:spacing w:after="0"/>
        <w:ind w:left="0"/>
        <w:jc w:val="both"/>
      </w:pPr>
      <w:r>
        <w:rPr>
          <w:rFonts w:ascii="Times New Roman"/>
          <w:b w:val="false"/>
          <w:i w:val="false"/>
          <w:color w:val="000000"/>
          <w:sz w:val="28"/>
        </w:rPr>
        <w:t xml:space="preserve">
      4) көрсетілетін қызметті берушінің орындаушысы құжаттарды қарайды, егер ұсынылған құжаттар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келмеген жағдайда, көрсетілетін қызметті берушінің орындаушысы мемлекеттік қызметті көрсетуден бас тарту туралы дәлелді жауаптың жобасын (бұдан әрі – дәлелді бас тарту) дайындайды;</w:t>
      </w:r>
    </w:p>
    <w:bookmarkEnd w:id="61"/>
    <w:bookmarkStart w:name="z88" w:id="62"/>
    <w:p>
      <w:pPr>
        <w:spacing w:after="0"/>
        <w:ind w:left="0"/>
        <w:jc w:val="both"/>
      </w:pPr>
      <w:r>
        <w:rPr>
          <w:rFonts w:ascii="Times New Roman"/>
          <w:b w:val="false"/>
          <w:i w:val="false"/>
          <w:color w:val="000000"/>
          <w:sz w:val="28"/>
        </w:rPr>
        <w:t xml:space="preserve">
      егер ұсынылған құжаттар белгіленген талаптарға сәйкес келген жағдайда, білім алушыға басталу және аяқталу мерзімін көрсете отырып, академиялық демалыс беру туралы бұйрықтың жобасын дайындайды (үш жұмыс күні ішінде). Рәсімнің (іс-қимылдың) нәтижесі: дәлелді бас тартудың немесе бұйрықтың жобасын көрсетілетін қызметті берушінің басшысына қол қоюға ұсыну; </w:t>
      </w:r>
    </w:p>
    <w:bookmarkEnd w:id="62"/>
    <w:bookmarkStart w:name="z89" w:id="63"/>
    <w:p>
      <w:pPr>
        <w:spacing w:after="0"/>
        <w:ind w:left="0"/>
        <w:jc w:val="both"/>
      </w:pPr>
      <w:r>
        <w:rPr>
          <w:rFonts w:ascii="Times New Roman"/>
          <w:b w:val="false"/>
          <w:i w:val="false"/>
          <w:color w:val="000000"/>
          <w:sz w:val="28"/>
        </w:rPr>
        <w:t>
      5) көрсетілетін қызметті берушінің басшысы дәлелді бас тартуға немесе бұйрыққа қол қояды (бір сағаттан аспайды). Рәсімнің (іс-қимылдың) нәтижесі: дәлелді бас тартуды немесе бұйрықты көрсетілетін қызметті берушінің кеңсе қызметкеріне жолдау;</w:t>
      </w:r>
    </w:p>
    <w:bookmarkEnd w:id="63"/>
    <w:bookmarkStart w:name="z90" w:id="64"/>
    <w:p>
      <w:pPr>
        <w:spacing w:after="0"/>
        <w:ind w:left="0"/>
        <w:jc w:val="both"/>
      </w:pPr>
      <w:r>
        <w:rPr>
          <w:rFonts w:ascii="Times New Roman"/>
          <w:b w:val="false"/>
          <w:i w:val="false"/>
          <w:color w:val="000000"/>
          <w:sz w:val="28"/>
        </w:rPr>
        <w:t>
      6) көрсетілетін қызметті берушінің кеңсе қызметкері дәлелді бас тартуды немесе бұйрықтың көшірмесін тіркейді (отыз минуттан аспайды). Рәсімнің (іс-қимылдың) нәтижесі: дәлелді бас тартуды немесе бұйрықтың көшірмесін көрсетілетін қызметті алушыға не оның өкіліне беру.</w:t>
      </w:r>
    </w:p>
    <w:bookmarkEnd w:id="64"/>
    <w:bookmarkStart w:name="z91" w:id="6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65"/>
    <w:bookmarkStart w:name="z92" w:id="6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66"/>
    <w:bookmarkStart w:name="z93" w:id="67"/>
    <w:p>
      <w:pPr>
        <w:spacing w:after="0"/>
        <w:ind w:left="0"/>
        <w:jc w:val="both"/>
      </w:pPr>
      <w:r>
        <w:rPr>
          <w:rFonts w:ascii="Times New Roman"/>
          <w:b w:val="false"/>
          <w:i w:val="false"/>
          <w:color w:val="000000"/>
          <w:sz w:val="28"/>
        </w:rPr>
        <w:t>
      1) көрсетілетін қызметті берушінің кеңсе қызметкері;</w:t>
      </w:r>
    </w:p>
    <w:bookmarkEnd w:id="67"/>
    <w:bookmarkStart w:name="z94" w:id="68"/>
    <w:p>
      <w:pPr>
        <w:spacing w:after="0"/>
        <w:ind w:left="0"/>
        <w:jc w:val="both"/>
      </w:pPr>
      <w:r>
        <w:rPr>
          <w:rFonts w:ascii="Times New Roman"/>
          <w:b w:val="false"/>
          <w:i w:val="false"/>
          <w:color w:val="000000"/>
          <w:sz w:val="28"/>
        </w:rPr>
        <w:t>
      2) көрсетілетін қызметті берушінің басшысы;</w:t>
      </w:r>
    </w:p>
    <w:bookmarkEnd w:id="68"/>
    <w:bookmarkStart w:name="z95" w:id="69"/>
    <w:p>
      <w:pPr>
        <w:spacing w:after="0"/>
        <w:ind w:left="0"/>
        <w:jc w:val="both"/>
      </w:pPr>
      <w:r>
        <w:rPr>
          <w:rFonts w:ascii="Times New Roman"/>
          <w:b w:val="false"/>
          <w:i w:val="false"/>
          <w:color w:val="000000"/>
          <w:sz w:val="28"/>
        </w:rPr>
        <w:t>
      3) көрсетілетін қызметті берушінің орындаушысы.</w:t>
      </w:r>
    </w:p>
    <w:bookmarkEnd w:id="69"/>
    <w:bookmarkStart w:name="z96" w:id="70"/>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0"/>
    <w:bookmarkStart w:name="z97" w:id="71"/>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және Қызылорда қаласы және аудан әкімдіктерінің ресми интернет-ресурстарында орналастырылады.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ұйымдарында білім алушыларға академиялық демалыс беру" мемлекеттік көрсетілетін қызмет регламентіне қосымша </w:t>
            </w:r>
          </w:p>
        </w:tc>
      </w:tr>
    </w:tbl>
    <w:bookmarkStart w:name="z99" w:id="7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2"/>
    <w:bookmarkStart w:name="z10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белгілемелер:</w:t>
      </w:r>
    </w:p>
    <w:bookmarkStart w:name="z10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