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a260" w14:textId="04ea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20 қаңтардағы № 65-10/2 шешімі. Қызылорда облысының Әділет департаментінде 2017 жылғы 03 ақпанда № 5714 болып тіркелді. Күші жойылды - Қызылорда қалалық мәслихатының 2017 жылғы 20 қыркүйектегі № 106-16/4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20.09.2017 </w:t>
      </w:r>
      <w:r>
        <w:rPr>
          <w:rFonts w:ascii="Times New Roman"/>
          <w:b w:val="false"/>
          <w:i w:val="false"/>
          <w:color w:val="ff0000"/>
          <w:sz w:val="28"/>
        </w:rPr>
        <w:t>№ 106-16/4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Қызылорда қалалық мәслихатының келесі шешімінің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қалалық мәслихатының 2016 жылғы 22 қыркүйектегі </w:t>
      </w:r>
      <w:r>
        <w:rPr>
          <w:rFonts w:ascii="Times New Roman"/>
          <w:b w:val="false"/>
          <w:i w:val="false"/>
          <w:color w:val="000000"/>
          <w:sz w:val="28"/>
        </w:rPr>
        <w:t>№ 34-7/4</w:t>
      </w:r>
      <w:r>
        <w:rPr>
          <w:rFonts w:ascii="Times New Roman"/>
          <w:b w:val="false"/>
          <w:i w:val="false"/>
          <w:color w:val="000000"/>
          <w:sz w:val="28"/>
        </w:rPr>
        <w:t xml:space="preserve"> шешімі (Нормативтік құқықтық актілерді мемлекеттік Тіркеу тізілімінде 2016 жылғы 11 қазанында №5614 тіркелген, 2016 жылғы 19 қазанда №56 (476) "Ел тілегі", №43 (1347) "Кызылорда таймс" газеттерінде жарияланған).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 сессиясының төрайымы</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атқарушысы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БИХОЖАЕВА</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ЕРНАЗАРОВ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 А. АЛДАЖАРОВ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 қаңтар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2017 жылғы “20” қаңтардағы</w:t>
            </w:r>
            <w:r>
              <w:br/>
            </w:r>
            <w:r>
              <w:rPr>
                <w:rFonts w:ascii="Times New Roman"/>
                <w:b w:val="false"/>
                <w:i w:val="false"/>
                <w:color w:val="000000"/>
                <w:sz w:val="20"/>
              </w:rPr>
              <w:t>№ 65-10/2 шешiмiмен бекiтiлген</w:t>
            </w:r>
          </w:p>
        </w:tc>
      </w:tr>
    </w:tbl>
    <w:bookmarkStart w:name="z20" w:id="5"/>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21" w:id="6"/>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4" w:id="9"/>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Қызылорда қаласы әкiмiнiң шешiмiмен құрылатын комиссия;</w:t>
      </w:r>
    </w:p>
    <w:bookmarkEnd w:id="9"/>
    <w:bookmarkStart w:name="z25"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6" w:id="11"/>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1"/>
    <w:bookmarkStart w:name="z27" w:id="12"/>
    <w:p>
      <w:pPr>
        <w:spacing w:after="0"/>
        <w:ind w:left="0"/>
        <w:jc w:val="both"/>
      </w:pPr>
      <w:r>
        <w:rPr>
          <w:rFonts w:ascii="Times New Roman"/>
          <w:b w:val="false"/>
          <w:i w:val="false"/>
          <w:color w:val="000000"/>
          <w:sz w:val="28"/>
        </w:rPr>
        <w:t>
      4) жергілікті атқарушы орган (Қызылорда қаласының әкімдігі) – Қызылорда қаласының әкімі басқаратын, өз құзыреті шегінде Қызылорда қаласының аумағында жергілікті мемлекеттік басқаруды және өзін-өзі басқаруды жүзеге асыратын алқалы атқарушы орган (бұдан әрі - ЖАО);</w:t>
      </w:r>
    </w:p>
    <w:bookmarkEnd w:id="12"/>
    <w:bookmarkStart w:name="z28" w:id="13"/>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3"/>
    <w:bookmarkStart w:name="z29"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4"/>
    <w:bookmarkStart w:name="z30" w:id="15"/>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5"/>
    <w:bookmarkStart w:name="z31" w:id="16"/>
    <w:p>
      <w:pPr>
        <w:spacing w:after="0"/>
        <w:ind w:left="0"/>
        <w:jc w:val="both"/>
      </w:pPr>
      <w:r>
        <w:rPr>
          <w:rFonts w:ascii="Times New Roman"/>
          <w:b w:val="false"/>
          <w:i w:val="false"/>
          <w:color w:val="000000"/>
          <w:sz w:val="28"/>
        </w:rPr>
        <w:t>
      8) өтініш беруші – өз атынан немесе отбасының атынан уәкілетті органға немесе қала, кент, ауылдық округтің әкіміне өтініш білдірген адам; </w:t>
      </w:r>
    </w:p>
    <w:bookmarkEnd w:id="16"/>
    <w:bookmarkStart w:name="z32" w:id="17"/>
    <w:p>
      <w:pPr>
        <w:spacing w:after="0"/>
        <w:ind w:left="0"/>
        <w:jc w:val="both"/>
      </w:pPr>
      <w:r>
        <w:rPr>
          <w:rFonts w:ascii="Times New Roman"/>
          <w:b w:val="false"/>
          <w:i w:val="false"/>
          <w:color w:val="000000"/>
          <w:sz w:val="28"/>
        </w:rPr>
        <w:t>
      9) уәкiлеттi орган – жергілікті бюджет есебінен қаржыландырылатын, әлеуметтік көмек көрсетуді жүзеге асыратын “Қалалық жұмыспен қамту және әлеуметтік бағдарламалар бөлімі” мемлекеттік мекемесі;</w:t>
      </w:r>
    </w:p>
    <w:bookmarkEnd w:id="17"/>
    <w:bookmarkStart w:name="z33" w:id="18"/>
    <w:p>
      <w:pPr>
        <w:spacing w:after="0"/>
        <w:ind w:left="0"/>
        <w:jc w:val="both"/>
      </w:pPr>
      <w:r>
        <w:rPr>
          <w:rFonts w:ascii="Times New Roman"/>
          <w:b w:val="false"/>
          <w:i w:val="false"/>
          <w:color w:val="000000"/>
          <w:sz w:val="28"/>
        </w:rPr>
        <w:t>
      10)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Қызылорда қалалық бөлімшесі;</w:t>
      </w:r>
    </w:p>
    <w:bookmarkEnd w:id="18"/>
    <w:bookmarkStart w:name="z34" w:id="19"/>
    <w:p>
      <w:pPr>
        <w:spacing w:after="0"/>
        <w:ind w:left="0"/>
        <w:jc w:val="both"/>
      </w:pPr>
      <w:r>
        <w:rPr>
          <w:rFonts w:ascii="Times New Roman"/>
          <w:b w:val="false"/>
          <w:i w:val="false"/>
          <w:color w:val="000000"/>
          <w:sz w:val="28"/>
        </w:rPr>
        <w:t>
      11)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шешiмiмен құрылатын комиссия;</w:t>
      </w:r>
    </w:p>
    <w:bookmarkEnd w:id="19"/>
    <w:bookmarkStart w:name="z35" w:id="20"/>
    <w:p>
      <w:pPr>
        <w:spacing w:after="0"/>
        <w:ind w:left="0"/>
        <w:jc w:val="both"/>
      </w:pPr>
      <w:r>
        <w:rPr>
          <w:rFonts w:ascii="Times New Roman"/>
          <w:b w:val="false"/>
          <w:i w:val="false"/>
          <w:color w:val="000000"/>
          <w:sz w:val="28"/>
        </w:rPr>
        <w:t>
      12) шектi шама – әлеуметтiк көмектiң бекiтiлген ең жоғары мөлшерi.</w:t>
      </w:r>
    </w:p>
    <w:bookmarkEnd w:id="20"/>
    <w:bookmarkStart w:name="z36" w:id="21"/>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21"/>
    <w:bookmarkStart w:name="z37" w:id="22"/>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2"/>
    <w:bookmarkStart w:name="z38" w:id="23"/>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3"/>
    <w:bookmarkStart w:name="z39" w:id="24"/>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4"/>
    <w:bookmarkStart w:name="z40" w:id="25"/>
    <w:p>
      <w:pPr>
        <w:spacing w:after="0"/>
        <w:ind w:left="0"/>
        <w:jc w:val="both"/>
      </w:pPr>
      <w:r>
        <w:rPr>
          <w:rFonts w:ascii="Times New Roman"/>
          <w:b w:val="false"/>
          <w:i w:val="false"/>
          <w:color w:val="000000"/>
          <w:sz w:val="28"/>
        </w:rPr>
        <w:t>
      1) 9 мамыр – Жеңіс күніне орай:</w:t>
      </w:r>
    </w:p>
    <w:bookmarkEnd w:id="25"/>
    <w:bookmarkStart w:name="z41" w:id="26"/>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26"/>
    <w:bookmarkStart w:name="z42" w:id="27"/>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27"/>
    <w:bookmarkStart w:name="z43" w:id="28"/>
    <w:p>
      <w:pPr>
        <w:spacing w:after="0"/>
        <w:ind w:left="0"/>
        <w:jc w:val="both"/>
      </w:pPr>
      <w:r>
        <w:rPr>
          <w:rFonts w:ascii="Times New Roman"/>
          <w:b w:val="false"/>
          <w:i w:val="false"/>
          <w:color w:val="000000"/>
          <w:sz w:val="28"/>
        </w:rPr>
        <w:t xml:space="preserve">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p>
    <w:bookmarkEnd w:id="28"/>
    <w:bookmarkStart w:name="z44" w:id="29"/>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9"/>
    <w:bookmarkStart w:name="z45" w:id="30"/>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30"/>
    <w:bookmarkStart w:name="z46" w:id="31"/>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31"/>
    <w:bookmarkStart w:name="z47" w:id="32"/>
    <w:p>
      <w:pPr>
        <w:spacing w:after="0"/>
        <w:ind w:left="0"/>
        <w:jc w:val="both"/>
      </w:pPr>
      <w:r>
        <w:rPr>
          <w:rFonts w:ascii="Times New Roman"/>
          <w:b w:val="false"/>
          <w:i w:val="false"/>
          <w:color w:val="000000"/>
          <w:sz w:val="28"/>
        </w:rPr>
        <w:t xml:space="preserve">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p>
    <w:bookmarkEnd w:id="32"/>
    <w:bookmarkStart w:name="z48" w:id="33"/>
    <w:p>
      <w:pPr>
        <w:spacing w:after="0"/>
        <w:ind w:left="0"/>
        <w:jc w:val="both"/>
      </w:pPr>
      <w:r>
        <w:rPr>
          <w:rFonts w:ascii="Times New Roman"/>
          <w:b w:val="false"/>
          <w:i w:val="false"/>
          <w:color w:val="000000"/>
          <w:sz w:val="28"/>
        </w:rPr>
        <w:t xml:space="preserve">
      жаттығу жиындарына шақырылып, ұрыс қимылдары жүрiп жатқан кезде Ауғанстанға жiберiлген әскери мiндеттiлерге; </w:t>
      </w:r>
    </w:p>
    <w:bookmarkEnd w:id="33"/>
    <w:bookmarkStart w:name="z49" w:id="34"/>
    <w:p>
      <w:pPr>
        <w:spacing w:after="0"/>
        <w:ind w:left="0"/>
        <w:jc w:val="both"/>
      </w:pPr>
      <w:r>
        <w:rPr>
          <w:rFonts w:ascii="Times New Roman"/>
          <w:b w:val="false"/>
          <w:i w:val="false"/>
          <w:color w:val="000000"/>
          <w:sz w:val="28"/>
        </w:rPr>
        <w:t xml:space="preserve">
      ұрыс қимылдары жүрiп жатқан осы елге жүк жеткiзу үшiн Ауғанстанға жiберiлген автомобиль батальондарының әскери қызметшiлеріне; </w:t>
      </w:r>
    </w:p>
    <w:bookmarkEnd w:id="34"/>
    <w:bookmarkStart w:name="z50" w:id="35"/>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тапсырмаларды орындау үшiн ұшулар жасаған ұшу құрамының әскери қызметшiлерiне; </w:t>
      </w:r>
    </w:p>
    <w:bookmarkEnd w:id="35"/>
    <w:bookmarkStart w:name="z51" w:id="36"/>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6"/>
    <w:bookmarkStart w:name="z52" w:id="37"/>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7"/>
    <w:bookmarkStart w:name="z53" w:id="38"/>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8"/>
    <w:bookmarkStart w:name="z54" w:id="39"/>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9"/>
    <w:bookmarkStart w:name="z55" w:id="40"/>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40"/>
    <w:bookmarkStart w:name="z56" w:id="41"/>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41"/>
    <w:bookmarkStart w:name="z57" w:id="42"/>
    <w:p>
      <w:pPr>
        <w:spacing w:after="0"/>
        <w:ind w:left="0"/>
        <w:jc w:val="both"/>
      </w:pPr>
      <w:r>
        <w:rPr>
          <w:rFonts w:ascii="Times New Roman"/>
          <w:b w:val="false"/>
          <w:i w:val="false"/>
          <w:color w:val="000000"/>
          <w:sz w:val="28"/>
        </w:rPr>
        <w:t>
      6. Әлеуметтік көмек алушылардың өзге де санаттары:</w:t>
      </w:r>
    </w:p>
    <w:bookmarkEnd w:id="42"/>
    <w:bookmarkStart w:name="z58" w:id="43"/>
    <w:p>
      <w:pPr>
        <w:spacing w:after="0"/>
        <w:ind w:left="0"/>
        <w:jc w:val="both"/>
      </w:pPr>
      <w:r>
        <w:rPr>
          <w:rFonts w:ascii="Times New Roman"/>
          <w:b w:val="false"/>
          <w:i w:val="false"/>
          <w:color w:val="000000"/>
          <w:sz w:val="28"/>
        </w:rPr>
        <w:t>
      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p>
    <w:bookmarkEnd w:id="43"/>
    <w:bookmarkStart w:name="z59" w:id="44"/>
    <w:p>
      <w:pPr>
        <w:spacing w:after="0"/>
        <w:ind w:left="0"/>
        <w:jc w:val="both"/>
      </w:pPr>
      <w:r>
        <w:rPr>
          <w:rFonts w:ascii="Times New Roman"/>
          <w:b w:val="false"/>
          <w:i w:val="false"/>
          <w:color w:val="000000"/>
          <w:sz w:val="28"/>
        </w:rPr>
        <w:t>
      2)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- 1,9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3)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p>
    <w:bookmarkEnd w:id="46"/>
    <w:bookmarkStart w:name="z62" w:id="47"/>
    <w:p>
      <w:pPr>
        <w:spacing w:after="0"/>
        <w:ind w:left="0"/>
        <w:jc w:val="both"/>
      </w:pPr>
      <w:r>
        <w:rPr>
          <w:rFonts w:ascii="Times New Roman"/>
          <w:b w:val="false"/>
          <w:i w:val="false"/>
          <w:color w:val="000000"/>
          <w:sz w:val="28"/>
        </w:rPr>
        <w:t>
      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p>
    <w:bookmarkEnd w:id="47"/>
    <w:bookmarkStart w:name="z63" w:id="48"/>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8"/>
    <w:bookmarkStart w:name="z64" w:id="49"/>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9"/>
    <w:bookmarkStart w:name="z65" w:id="50"/>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50"/>
    <w:bookmarkStart w:name="z66" w:id="51"/>
    <w:p>
      <w:pPr>
        <w:spacing w:after="0"/>
        <w:ind w:left="0"/>
        <w:jc w:val="both"/>
      </w:pPr>
      <w:r>
        <w:rPr>
          <w:rFonts w:ascii="Times New Roman"/>
          <w:b w:val="false"/>
          <w:i w:val="false"/>
          <w:color w:val="000000"/>
          <w:sz w:val="28"/>
        </w:rPr>
        <w:t xml:space="preserve">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p>
    <w:bookmarkEnd w:id="51"/>
    <w:bookmarkStart w:name="z67" w:id="52"/>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52"/>
    <w:bookmarkStart w:name="z68" w:id="53"/>
    <w:p>
      <w:pPr>
        <w:spacing w:after="0"/>
        <w:ind w:left="0"/>
        <w:jc w:val="both"/>
      </w:pPr>
      <w:r>
        <w:rPr>
          <w:rFonts w:ascii="Times New Roman"/>
          <w:b w:val="false"/>
          <w:i w:val="false"/>
          <w:color w:val="000000"/>
          <w:sz w:val="28"/>
        </w:rPr>
        <w:t>
      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қала жастарына тағайындалады.</w:t>
      </w:r>
    </w:p>
    <w:bookmarkEnd w:id="53"/>
    <w:bookmarkStart w:name="z69" w:id="54"/>
    <w:p>
      <w:pPr>
        <w:spacing w:after="0"/>
        <w:ind w:left="0"/>
        <w:jc w:val="both"/>
      </w:pPr>
      <w:r>
        <w:rPr>
          <w:rFonts w:ascii="Times New Roman"/>
          <w:b w:val="false"/>
          <w:i w:val="false"/>
          <w:color w:val="000000"/>
          <w:sz w:val="28"/>
        </w:rPr>
        <w:t xml:space="preserve">
      Әлеуметтік тұрғыдан халықтың осал тобы қатарынан білім алушыларға: </w:t>
      </w:r>
    </w:p>
    <w:bookmarkEnd w:id="54"/>
    <w:bookmarkStart w:name="z70" w:id="55"/>
    <w:p>
      <w:pPr>
        <w:spacing w:after="0"/>
        <w:ind w:left="0"/>
        <w:jc w:val="both"/>
      </w:pPr>
      <w:r>
        <w:rPr>
          <w:rFonts w:ascii="Times New Roman"/>
          <w:b w:val="false"/>
          <w:i w:val="false"/>
          <w:color w:val="000000"/>
          <w:sz w:val="28"/>
        </w:rPr>
        <w:t>
      бала кезінен мүгедектер, мүгедектер;</w:t>
      </w:r>
    </w:p>
    <w:bookmarkEnd w:id="55"/>
    <w:bookmarkStart w:name="z71" w:id="56"/>
    <w:p>
      <w:pPr>
        <w:spacing w:after="0"/>
        <w:ind w:left="0"/>
        <w:jc w:val="both"/>
      </w:pPr>
      <w:r>
        <w:rPr>
          <w:rFonts w:ascii="Times New Roman"/>
          <w:b w:val="false"/>
          <w:i w:val="false"/>
          <w:color w:val="000000"/>
          <w:sz w:val="28"/>
        </w:rPr>
        <w:t>
      жетім балалар, ата-анасының қамқорлығынсыз қалған балалар;</w:t>
      </w:r>
    </w:p>
    <w:bookmarkEnd w:id="56"/>
    <w:bookmarkStart w:name="z72" w:id="57"/>
    <w:p>
      <w:pPr>
        <w:spacing w:after="0"/>
        <w:ind w:left="0"/>
        <w:jc w:val="both"/>
      </w:pPr>
      <w:r>
        <w:rPr>
          <w:rFonts w:ascii="Times New Roman"/>
          <w:b w:val="false"/>
          <w:i w:val="false"/>
          <w:color w:val="000000"/>
          <w:sz w:val="28"/>
        </w:rPr>
        <w:t>
      асыраушысынан айырылған балалар;</w:t>
      </w:r>
    </w:p>
    <w:bookmarkEnd w:id="57"/>
    <w:bookmarkStart w:name="z73" w:id="58"/>
    <w:p>
      <w:pPr>
        <w:spacing w:after="0"/>
        <w:ind w:left="0"/>
        <w:jc w:val="both"/>
      </w:pPr>
      <w:r>
        <w:rPr>
          <w:rFonts w:ascii="Times New Roman"/>
          <w:b w:val="false"/>
          <w:i w:val="false"/>
          <w:color w:val="000000"/>
          <w:sz w:val="28"/>
        </w:rPr>
        <w:t>
      интернаттық ұйымдардың тәрбиеленушілері;</w:t>
      </w:r>
    </w:p>
    <w:bookmarkEnd w:id="58"/>
    <w:bookmarkStart w:name="z74" w:id="59"/>
    <w:p>
      <w:pPr>
        <w:spacing w:after="0"/>
        <w:ind w:left="0"/>
        <w:jc w:val="both"/>
      </w:pPr>
      <w:r>
        <w:rPr>
          <w:rFonts w:ascii="Times New Roman"/>
          <w:b w:val="false"/>
          <w:i w:val="false"/>
          <w:color w:val="000000"/>
          <w:sz w:val="28"/>
        </w:rPr>
        <w:t>
      көп балалы отбасылардың балалары;</w:t>
      </w:r>
    </w:p>
    <w:bookmarkEnd w:id="59"/>
    <w:bookmarkStart w:name="z75" w:id="60"/>
    <w:p>
      <w:pPr>
        <w:spacing w:after="0"/>
        <w:ind w:left="0"/>
        <w:jc w:val="both"/>
      </w:pPr>
      <w:r>
        <w:rPr>
          <w:rFonts w:ascii="Times New Roman"/>
          <w:b w:val="false"/>
          <w:i w:val="false"/>
          <w:color w:val="000000"/>
          <w:sz w:val="28"/>
        </w:rPr>
        <w:t>
      ата-анасының екеуі де зейнеткер болып табылатын балалар;</w:t>
      </w:r>
    </w:p>
    <w:bookmarkEnd w:id="60"/>
    <w:bookmarkStart w:name="z76" w:id="61"/>
    <w:p>
      <w:pPr>
        <w:spacing w:after="0"/>
        <w:ind w:left="0"/>
        <w:jc w:val="both"/>
      </w:pPr>
      <w:r>
        <w:rPr>
          <w:rFonts w:ascii="Times New Roman"/>
          <w:b w:val="false"/>
          <w:i w:val="false"/>
          <w:color w:val="000000"/>
          <w:sz w:val="28"/>
        </w:rPr>
        <w:t>
      ата-анасының біреуі немесе екеуі І және ІІ топтағы мүгедек болып табылатын балалар;</w:t>
      </w:r>
    </w:p>
    <w:bookmarkEnd w:id="61"/>
    <w:bookmarkStart w:name="z77" w:id="62"/>
    <w:p>
      <w:pPr>
        <w:spacing w:after="0"/>
        <w:ind w:left="0"/>
        <w:jc w:val="both"/>
      </w:pPr>
      <w:r>
        <w:rPr>
          <w:rFonts w:ascii="Times New Roman"/>
          <w:b w:val="false"/>
          <w:i w:val="false"/>
          <w:color w:val="000000"/>
          <w:sz w:val="28"/>
        </w:rPr>
        <w:t>
      отбасының (азаматтың) жан басына шаққандағы орташа табысы ең төменгі күнкөріс деңгейінен төмен отбасылардан шыққан балалар;</w:t>
      </w:r>
    </w:p>
    <w:bookmarkEnd w:id="62"/>
    <w:bookmarkStart w:name="z78" w:id="63"/>
    <w:p>
      <w:pPr>
        <w:spacing w:after="0"/>
        <w:ind w:left="0"/>
        <w:jc w:val="both"/>
      </w:pPr>
      <w:r>
        <w:rPr>
          <w:rFonts w:ascii="Times New Roman"/>
          <w:b w:val="false"/>
          <w:i w:val="false"/>
          <w:color w:val="000000"/>
          <w:sz w:val="28"/>
        </w:rPr>
        <w:t>
      оралмандардың отбасындағы балалар жатады.</w:t>
      </w:r>
    </w:p>
    <w:bookmarkEnd w:id="63"/>
    <w:bookmarkStart w:name="z79" w:id="64"/>
    <w:p>
      <w:pPr>
        <w:spacing w:after="0"/>
        <w:ind w:left="0"/>
        <w:jc w:val="both"/>
      </w:pPr>
      <w:r>
        <w:rPr>
          <w:rFonts w:ascii="Times New Roman"/>
          <w:b w:val="false"/>
          <w:i w:val="false"/>
          <w:color w:val="000000"/>
          <w:sz w:val="28"/>
        </w:rPr>
        <w:t>
      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p>
    <w:bookmarkEnd w:id="64"/>
    <w:bookmarkStart w:name="z80" w:id="65"/>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w:t>
      </w:r>
    </w:p>
    <w:bookmarkEnd w:id="65"/>
    <w:bookmarkStart w:name="z81" w:id="6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66"/>
    <w:bookmarkStart w:name="z82" w:id="6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67"/>
    <w:bookmarkStart w:name="z83" w:id="68"/>
    <w:p>
      <w:pPr>
        <w:spacing w:after="0"/>
        <w:ind w:left="0"/>
        <w:jc w:val="both"/>
      </w:pPr>
      <w:r>
        <w:rPr>
          <w:rFonts w:ascii="Times New Roman"/>
          <w:b w:val="false"/>
          <w:i w:val="false"/>
          <w:color w:val="000000"/>
          <w:sz w:val="28"/>
        </w:rPr>
        <w:t>
      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p>
    <w:bookmarkEnd w:id="68"/>
    <w:bookmarkStart w:name="z84" w:id="69"/>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9"/>
    <w:bookmarkStart w:name="z85" w:id="70"/>
    <w:p>
      <w:pPr>
        <w:spacing w:after="0"/>
        <w:ind w:left="0"/>
        <w:jc w:val="left"/>
      </w:pPr>
      <w:r>
        <w:rPr>
          <w:rFonts w:ascii="Times New Roman"/>
          <w:b/>
          <w:i w:val="false"/>
          <w:color w:val="000000"/>
        </w:rPr>
        <w:t xml:space="preserve"> 3. Әлеуметтiк көмек көрсету тәртiбi</w:t>
      </w:r>
    </w:p>
    <w:bookmarkEnd w:id="70"/>
    <w:bookmarkStart w:name="z86" w:id="71"/>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71"/>
    <w:bookmarkStart w:name="z87" w:id="72"/>
    <w:p>
      <w:pPr>
        <w:spacing w:after="0"/>
        <w:ind w:left="0"/>
        <w:jc w:val="both"/>
      </w:pPr>
      <w:r>
        <w:rPr>
          <w:rFonts w:ascii="Times New Roman"/>
          <w:b w:val="false"/>
          <w:i w:val="false"/>
          <w:color w:val="000000"/>
          <w:sz w:val="28"/>
        </w:rPr>
        <w:t>
      11. Өмiрлiк қиын жағдай туындаған кезде әлеуметтiк көмек алу үшiн өтiнiш берушi өзiнiң немесе отбасының атынан уәкiлеттi органға немесе қала, кент, ауылдық округтың әкiмiне өтiнiшке қоса мынадай құжаттарды:</w:t>
      </w:r>
    </w:p>
    <w:bookmarkEnd w:id="72"/>
    <w:bookmarkStart w:name="z88" w:id="73"/>
    <w:p>
      <w:pPr>
        <w:spacing w:after="0"/>
        <w:ind w:left="0"/>
        <w:jc w:val="both"/>
      </w:pPr>
      <w:r>
        <w:rPr>
          <w:rFonts w:ascii="Times New Roman"/>
          <w:b w:val="false"/>
          <w:i w:val="false"/>
          <w:color w:val="000000"/>
          <w:sz w:val="28"/>
        </w:rPr>
        <w:t>
      1) жеке басын куәландыратын құжатты;</w:t>
      </w:r>
    </w:p>
    <w:bookmarkEnd w:id="73"/>
    <w:bookmarkStart w:name="z89" w:id="74"/>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4"/>
    <w:bookmarkStart w:name="z90" w:id="75"/>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p>
    <w:bookmarkEnd w:id="75"/>
    <w:bookmarkStart w:name="z91" w:id="76"/>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6"/>
    <w:bookmarkStart w:name="z92" w:id="77"/>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7"/>
    <w:bookmarkStart w:name="z93" w:id="78"/>
    <w:p>
      <w:pPr>
        <w:spacing w:after="0"/>
        <w:ind w:left="0"/>
        <w:jc w:val="both"/>
      </w:pPr>
      <w:r>
        <w:rPr>
          <w:rFonts w:ascii="Times New Roman"/>
          <w:b w:val="false"/>
          <w:i w:val="false"/>
          <w:color w:val="000000"/>
          <w:sz w:val="28"/>
        </w:rPr>
        <w:t>
      12.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78"/>
    <w:bookmarkStart w:name="z94" w:id="79"/>
    <w:p>
      <w:pPr>
        <w:spacing w:after="0"/>
        <w:ind w:left="0"/>
        <w:jc w:val="both"/>
      </w:pPr>
      <w:r>
        <w:rPr>
          <w:rFonts w:ascii="Times New Roman"/>
          <w:b w:val="false"/>
          <w:i w:val="false"/>
          <w:color w:val="000000"/>
          <w:sz w:val="28"/>
        </w:rPr>
        <w:t>
      13. Өмiрлiк қиын жағдай туындаған кезде әлеуметтiк көмек көрсетуге өтiнiш келiп түскен кезде уәкiлеттi орган немесе қала,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79"/>
    <w:bookmarkStart w:name="z95" w:id="80"/>
    <w:p>
      <w:pPr>
        <w:spacing w:after="0"/>
        <w:ind w:left="0"/>
        <w:jc w:val="both"/>
      </w:pPr>
      <w:r>
        <w:rPr>
          <w:rFonts w:ascii="Times New Roman"/>
          <w:b w:val="false"/>
          <w:i w:val="false"/>
          <w:color w:val="000000"/>
          <w:sz w:val="28"/>
        </w:rPr>
        <w:t xml:space="preserve">
      14. Учаскелiк комиссия құжаттарды алған күннен бастап екi жұмыс күнi iшiнде өтiнiш берушiге тексеру жүргiзедi, оның нәтижелерi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 Қала,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80"/>
    <w:bookmarkStart w:name="z96" w:id="81"/>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1"/>
    <w:bookmarkStart w:name="z97" w:id="82"/>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2"/>
    <w:bookmarkStart w:name="z98" w:id="83"/>
    <w:p>
      <w:pPr>
        <w:spacing w:after="0"/>
        <w:ind w:left="0"/>
        <w:jc w:val="both"/>
      </w:pPr>
      <w:r>
        <w:rPr>
          <w:rFonts w:ascii="Times New Roman"/>
          <w:b w:val="false"/>
          <w:i w:val="false"/>
          <w:color w:val="000000"/>
          <w:sz w:val="28"/>
        </w:rPr>
        <w:t>
      17. Уәкiлеттi орган учаскелiк комиссиядан немесе қала,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83"/>
    <w:bookmarkStart w:name="z99" w:id="84"/>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4"/>
    <w:bookmarkStart w:name="z100" w:id="85"/>
    <w:p>
      <w:pPr>
        <w:spacing w:after="0"/>
        <w:ind w:left="0"/>
        <w:jc w:val="both"/>
      </w:pPr>
      <w:r>
        <w:rPr>
          <w:rFonts w:ascii="Times New Roman"/>
          <w:b w:val="false"/>
          <w:i w:val="false"/>
          <w:color w:val="000000"/>
          <w:sz w:val="28"/>
        </w:rPr>
        <w:t>
      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85"/>
    <w:bookmarkStart w:name="z101"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6"/>
    <w:bookmarkStart w:name="z102" w:id="87"/>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7"/>
    <w:bookmarkStart w:name="z103" w:id="88"/>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88"/>
    <w:bookmarkStart w:name="z104" w:id="89"/>
    <w:p>
      <w:pPr>
        <w:spacing w:after="0"/>
        <w:ind w:left="0"/>
        <w:jc w:val="both"/>
      </w:pPr>
      <w:r>
        <w:rPr>
          <w:rFonts w:ascii="Times New Roman"/>
          <w:b w:val="false"/>
          <w:i w:val="false"/>
          <w:color w:val="000000"/>
          <w:sz w:val="28"/>
        </w:rPr>
        <w:t>
      21. Әлеуметтiк көмек көрсетуден бас тарту:</w:t>
      </w:r>
    </w:p>
    <w:bookmarkEnd w:id="89"/>
    <w:bookmarkStart w:name="z105" w:id="90"/>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0"/>
    <w:bookmarkStart w:name="z106" w:id="91"/>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1"/>
    <w:bookmarkStart w:name="z107" w:id="92"/>
    <w:p>
      <w:pPr>
        <w:spacing w:after="0"/>
        <w:ind w:left="0"/>
        <w:jc w:val="both"/>
      </w:pPr>
      <w:r>
        <w:rPr>
          <w:rFonts w:ascii="Times New Roman"/>
          <w:b w:val="false"/>
          <w:i w:val="false"/>
          <w:color w:val="000000"/>
          <w:sz w:val="28"/>
        </w:rPr>
        <w:t>
      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p>
    <w:bookmarkEnd w:id="92"/>
    <w:bookmarkStart w:name="z108" w:id="93"/>
    <w:p>
      <w:pPr>
        <w:spacing w:after="0"/>
        <w:ind w:left="0"/>
        <w:jc w:val="both"/>
      </w:pPr>
      <w:r>
        <w:rPr>
          <w:rFonts w:ascii="Times New Roman"/>
          <w:b w:val="false"/>
          <w:i w:val="false"/>
          <w:color w:val="000000"/>
          <w:sz w:val="28"/>
        </w:rPr>
        <w:t>
      22. Әлеуметтiк көмек:</w:t>
      </w:r>
    </w:p>
    <w:bookmarkEnd w:id="93"/>
    <w:bookmarkStart w:name="z109" w:id="94"/>
    <w:p>
      <w:pPr>
        <w:spacing w:after="0"/>
        <w:ind w:left="0"/>
        <w:jc w:val="both"/>
      </w:pPr>
      <w:r>
        <w:rPr>
          <w:rFonts w:ascii="Times New Roman"/>
          <w:b w:val="false"/>
          <w:i w:val="false"/>
          <w:color w:val="000000"/>
          <w:sz w:val="28"/>
        </w:rPr>
        <w:t>
      1) алушы қайтыс болған;</w:t>
      </w:r>
    </w:p>
    <w:bookmarkEnd w:id="94"/>
    <w:bookmarkStart w:name="z110" w:id="95"/>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95"/>
    <w:bookmarkStart w:name="z111" w:id="9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6"/>
    <w:bookmarkStart w:name="z112" w:id="9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7"/>
    <w:bookmarkStart w:name="z113" w:id="98"/>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8"/>
    <w:bookmarkStart w:name="z114" w:id="99"/>
    <w:p>
      <w:pPr>
        <w:spacing w:after="0"/>
        <w:ind w:left="0"/>
        <w:jc w:val="both"/>
      </w:pPr>
      <w:r>
        <w:rPr>
          <w:rFonts w:ascii="Times New Roman"/>
          <w:b w:val="false"/>
          <w:i w:val="false"/>
          <w:color w:val="000000"/>
          <w:sz w:val="28"/>
        </w:rPr>
        <w:t>
      23. Артық төленген сомалар ерiктi немесе Қазақстан Республикасының заңнамасында белгiленген өзгеше тәртiппен қайтаруға жатады.</w:t>
      </w:r>
    </w:p>
    <w:bookmarkEnd w:id="99"/>
    <w:bookmarkStart w:name="z115" w:id="100"/>
    <w:p>
      <w:pPr>
        <w:spacing w:after="0"/>
        <w:ind w:left="0"/>
        <w:jc w:val="left"/>
      </w:pPr>
      <w:r>
        <w:rPr>
          <w:rFonts w:ascii="Times New Roman"/>
          <w:b/>
          <w:i w:val="false"/>
          <w:color w:val="000000"/>
        </w:rPr>
        <w:t xml:space="preserve"> 5. Әлеуметтік көмекті төлеу және қаржыландыру</w:t>
      </w:r>
    </w:p>
    <w:bookmarkEnd w:id="100"/>
    <w:bookmarkStart w:name="z116" w:id="101"/>
    <w:p>
      <w:pPr>
        <w:spacing w:after="0"/>
        <w:ind w:left="0"/>
        <w:jc w:val="both"/>
      </w:pPr>
      <w:r>
        <w:rPr>
          <w:rFonts w:ascii="Times New Roman"/>
          <w:b w:val="false"/>
          <w:i w:val="false"/>
          <w:color w:val="000000"/>
          <w:sz w:val="28"/>
        </w:rPr>
        <w:t>
      24.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101"/>
    <w:bookmarkStart w:name="z117" w:id="102"/>
    <w:p>
      <w:pPr>
        <w:spacing w:after="0"/>
        <w:ind w:left="0"/>
        <w:jc w:val="both"/>
      </w:pPr>
      <w:r>
        <w:rPr>
          <w:rFonts w:ascii="Times New Roman"/>
          <w:b w:val="false"/>
          <w:i w:val="false"/>
          <w:color w:val="000000"/>
          <w:sz w:val="28"/>
        </w:rPr>
        <w:t xml:space="preserve">
      25.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p>
    <w:bookmarkEnd w:id="102"/>
    <w:bookmarkStart w:name="z118" w:id="103"/>
    <w:p>
      <w:pPr>
        <w:spacing w:after="0"/>
        <w:ind w:left="0"/>
        <w:jc w:val="both"/>
      </w:pPr>
      <w:r>
        <w:rPr>
          <w:rFonts w:ascii="Times New Roman"/>
          <w:b w:val="false"/>
          <w:i w:val="false"/>
          <w:color w:val="000000"/>
          <w:sz w:val="28"/>
        </w:rPr>
        <w:t>
      26. Әлеуметтік көмек беруге шығыстарды қаржыландыру қала бюджетінде көзделген ағымдағы қаржылық жылға арналған қаражат шегінде жүзеге асырылады.</w:t>
      </w:r>
    </w:p>
    <w:bookmarkEnd w:id="103"/>
    <w:bookmarkStart w:name="z119" w:id="104"/>
    <w:p>
      <w:pPr>
        <w:spacing w:after="0"/>
        <w:ind w:left="0"/>
        <w:jc w:val="left"/>
      </w:pPr>
      <w:r>
        <w:rPr>
          <w:rFonts w:ascii="Times New Roman"/>
          <w:b/>
          <w:i w:val="false"/>
          <w:color w:val="000000"/>
        </w:rPr>
        <w:t xml:space="preserve"> 6. Қорытынды ереже</w:t>
      </w:r>
    </w:p>
    <w:bookmarkEnd w:id="104"/>
    <w:bookmarkStart w:name="z120" w:id="105"/>
    <w:p>
      <w:pPr>
        <w:spacing w:after="0"/>
        <w:ind w:left="0"/>
        <w:jc w:val="both"/>
      </w:pPr>
      <w:r>
        <w:rPr>
          <w:rFonts w:ascii="Times New Roman"/>
          <w:b w:val="false"/>
          <w:i w:val="false"/>
          <w:color w:val="000000"/>
          <w:sz w:val="28"/>
        </w:rPr>
        <w:t>
      27. Әлеуметтiк көмек көрсету мониторингi мен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