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4925d" w14:textId="42492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қалалық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2017 жылғы 28 наурыздағы № 78-12/5 шешімі. Қызылорда облысының Әділет департаментінде 2017 жылғы 25 сәуірде № 5807 болып тіркелді. Күші жойылды - Қызылорда қалалық мәслихатының 16 марта 2018 года № 145-23/5 шешімімен</w:t>
      </w:r>
    </w:p>
    <w:p>
      <w:pPr>
        <w:spacing w:after="0"/>
        <w:ind w:left="0"/>
        <w:jc w:val="both"/>
      </w:pPr>
      <w:r>
        <w:rPr>
          <w:rFonts w:ascii="Times New Roman"/>
          <w:b w:val="false"/>
          <w:i w:val="false"/>
          <w:color w:val="ff0000"/>
          <w:sz w:val="28"/>
        </w:rPr>
        <w:t xml:space="preserve">
      Ескерту. Күші жойылды - Қызылорда қалалық мәслихатының 16.03.2018 </w:t>
      </w:r>
      <w:r>
        <w:rPr>
          <w:rFonts w:ascii="Times New Roman"/>
          <w:b w:val="false"/>
          <w:i w:val="false"/>
          <w:color w:val="ff0000"/>
          <w:sz w:val="28"/>
        </w:rPr>
        <w:t>№ 145-23/5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Қазақстан Республикасының 2015 жылғы 23 қарашадағы Заңдарына, "Мемлекеттік қызмет өткерудің кейбір мәселелері туралы" Қазақстан Республикасы Президентінің 2015 жылғы 29 желтоқсандағы </w:t>
      </w:r>
      <w:r>
        <w:rPr>
          <w:rFonts w:ascii="Times New Roman"/>
          <w:b w:val="false"/>
          <w:i w:val="false"/>
          <w:color w:val="000000"/>
          <w:sz w:val="28"/>
        </w:rPr>
        <w:t>№ 152</w:t>
      </w:r>
      <w:r>
        <w:rPr>
          <w:rFonts w:ascii="Times New Roman"/>
          <w:b w:val="false"/>
          <w:i w:val="false"/>
          <w:color w:val="000000"/>
          <w:sz w:val="28"/>
        </w:rPr>
        <w:t xml:space="preserve"> Жарлығына,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бұйрығына (нормативтік құқықтық актілердің мемлекеттік тіркеу Тізілімінде № 14637 болып тіркелген) сәйкес Қызылорда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"Қызылорда қалалық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"Қалалық мәслихат аппараты" мемлекеттік мекемесінің "Б" корпусы мемлекеттік әкімшілік қызметшілерінің қызметін бағалаудың әдістемесін бекіту туралы" Қызылорда қалалық мәслихатының 2016 жылғы 6 сәуірдегі </w:t>
      </w:r>
      <w:r>
        <w:rPr>
          <w:rFonts w:ascii="Times New Roman"/>
          <w:b w:val="false"/>
          <w:i w:val="false"/>
          <w:color w:val="000000"/>
          <w:sz w:val="28"/>
        </w:rPr>
        <w:t>№ 11-2/5</w:t>
      </w:r>
      <w:r>
        <w:rPr>
          <w:rFonts w:ascii="Times New Roman"/>
          <w:b w:val="false"/>
          <w:i w:val="false"/>
          <w:color w:val="000000"/>
          <w:sz w:val="28"/>
        </w:rPr>
        <w:t xml:space="preserve"> (нормативтік құқықтық актілердің мемлекеттік тіркеу Тізілімінде № 5487 болып тіркелген, 2016 жылдың 4 мамырында №31-32 "Ел тілегі", 2016 жылғы 4-10 мамырында № 20 "Қызылорда таймс" газеттерінде жарияланған)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"Қызылорда қалалық мәслихат аппараты" мемлекеттік мекемесінің аппарат басшысы В.Құрманбековаға жүктелсін.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қалалық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кезекті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ХІІ сессиясының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 БИХОЖАЕВА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БОХАНОВА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78-12/5 шешімімен бекітілген</w:t>
            </w:r>
          </w:p>
        </w:tc>
      </w:tr>
    </w:tbl>
    <w:bookmarkStart w:name="z16" w:id="5"/>
    <w:p>
      <w:pPr>
        <w:spacing w:after="0"/>
        <w:ind w:left="0"/>
        <w:jc w:val="left"/>
      </w:pPr>
      <w:r>
        <w:rPr>
          <w:rFonts w:ascii="Times New Roman"/>
          <w:b/>
          <w:i w:val="false"/>
          <w:color w:val="000000"/>
        </w:rPr>
        <w:t xml:space="preserve"> "Қызылорда қалалық мәслихат аппараты" мемлекеттік мекемесінің "Б" корпусы мемлекеттік әкімшілік қызметшілерінің қызметін бағалаудың әдістемесі</w:t>
      </w:r>
    </w:p>
    <w:bookmarkEnd w:id="5"/>
    <w:bookmarkStart w:name="z17" w:id="6"/>
    <w:p>
      <w:pPr>
        <w:spacing w:after="0"/>
        <w:ind w:left="0"/>
        <w:jc w:val="left"/>
      </w:pPr>
      <w:r>
        <w:rPr>
          <w:rFonts w:ascii="Times New Roman"/>
          <w:b/>
          <w:i w:val="false"/>
          <w:color w:val="000000"/>
        </w:rPr>
        <w:t xml:space="preserve"> 1. Жалпы ережелер</w:t>
      </w:r>
    </w:p>
    <w:bookmarkEnd w:id="6"/>
    <w:bookmarkStart w:name="z18" w:id="7"/>
    <w:p>
      <w:pPr>
        <w:spacing w:after="0"/>
        <w:ind w:left="0"/>
        <w:jc w:val="both"/>
      </w:pPr>
      <w:r>
        <w:rPr>
          <w:rFonts w:ascii="Times New Roman"/>
          <w:b w:val="false"/>
          <w:i w:val="false"/>
          <w:color w:val="000000"/>
          <w:sz w:val="28"/>
        </w:rPr>
        <w:t xml:space="preserve">
      1. Осы "Қызылорда қалалық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бұйрығына сәйкес әзірленді және "Қызылорда қалалық мәслихат аппараты" мемлекеттік мекемесінің (бұдан әрі –қалалық мәслихат аппараты)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9"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20"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21" w:id="10"/>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22"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23"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bookmarkStart w:name="z24"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3"/>
    <w:bookmarkStart w:name="z25"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6" w:id="15"/>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5"/>
    <w:bookmarkStart w:name="z27" w:id="16"/>
    <w:p>
      <w:pPr>
        <w:spacing w:after="0"/>
        <w:ind w:left="0"/>
        <w:jc w:val="both"/>
      </w:pPr>
      <w:r>
        <w:rPr>
          <w:rFonts w:ascii="Times New Roman"/>
          <w:b w:val="false"/>
          <w:i w:val="false"/>
          <w:color w:val="000000"/>
          <w:sz w:val="28"/>
        </w:rPr>
        <w:t>
      5. Жылдық бағалау:</w:t>
      </w:r>
    </w:p>
    <w:bookmarkEnd w:id="16"/>
    <w:bookmarkStart w:name="z28"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9"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8"/>
    <w:bookmarkStart w:name="z30"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және құжаттамалық қамтамасыз ету бөлімшесі оның жұмыс органы болып табылады.</w:t>
      </w:r>
    </w:p>
    <w:bookmarkEnd w:id="19"/>
    <w:bookmarkStart w:name="z31" w:id="20"/>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кем емес қатысқан жағдайда өкілетті болып есептеледі.</w:t>
      </w:r>
    </w:p>
    <w:bookmarkEnd w:id="20"/>
    <w:bookmarkStart w:name="z32" w:id="2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1"/>
    <w:bookmarkStart w:name="z33"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34"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23"/>
    <w:bookmarkStart w:name="z35" w:id="24"/>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 және құжаттамалық қамтамасыз ету бөлімшесінің қызметшісі болып табылады. Бағалау жөніндегі комиссияның хатшысы дауыс беруге қатыспайды.</w:t>
      </w:r>
    </w:p>
    <w:bookmarkEnd w:id="24"/>
    <w:bookmarkStart w:name="z36" w:id="25"/>
    <w:p>
      <w:pPr>
        <w:spacing w:after="0"/>
        <w:ind w:left="0"/>
        <w:jc w:val="left"/>
      </w:pPr>
      <w:r>
        <w:rPr>
          <w:rFonts w:ascii="Times New Roman"/>
          <w:b/>
          <w:i w:val="false"/>
          <w:color w:val="000000"/>
        </w:rPr>
        <w:t xml:space="preserve"> 2-тарау. Жұмыстың жеке жоспарын құрастыру</w:t>
      </w:r>
    </w:p>
    <w:bookmarkEnd w:id="25"/>
    <w:bookmarkStart w:name="z37" w:id="26"/>
    <w:p>
      <w:pPr>
        <w:spacing w:after="0"/>
        <w:ind w:left="0"/>
        <w:jc w:val="both"/>
      </w:pPr>
      <w:r>
        <w:rPr>
          <w:rFonts w:ascii="Times New Roman"/>
          <w:b w:val="false"/>
          <w:i w:val="false"/>
          <w:color w:val="000000"/>
          <w:sz w:val="28"/>
        </w:rPr>
        <w:t xml:space="preserve">
      10. Жұмыстың жеке жоспар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8" w:id="2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9"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40" w:id="29"/>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 және құжаттамалық қамтамасыз ету бөлімшесіне беріледі. Екінші дана "Б" корпусы қызметшісінің құрылымдық бөлімше басшысында болады.</w:t>
      </w:r>
    </w:p>
    <w:bookmarkEnd w:id="29"/>
    <w:bookmarkStart w:name="z41" w:id="30"/>
    <w:p>
      <w:pPr>
        <w:spacing w:after="0"/>
        <w:ind w:left="0"/>
        <w:jc w:val="left"/>
      </w:pPr>
      <w:r>
        <w:rPr>
          <w:rFonts w:ascii="Times New Roman"/>
          <w:b/>
          <w:i w:val="false"/>
          <w:color w:val="000000"/>
        </w:rPr>
        <w:t xml:space="preserve"> 3-тарау. Бағалауды жүргізуге дайындық</w:t>
      </w:r>
    </w:p>
    <w:bookmarkEnd w:id="30"/>
    <w:bookmarkStart w:name="z42" w:id="31"/>
    <w:p>
      <w:pPr>
        <w:spacing w:after="0"/>
        <w:ind w:left="0"/>
        <w:jc w:val="both"/>
      </w:pPr>
      <w:r>
        <w:rPr>
          <w:rFonts w:ascii="Times New Roman"/>
          <w:b w:val="false"/>
          <w:i w:val="false"/>
          <w:color w:val="000000"/>
          <w:sz w:val="28"/>
        </w:rPr>
        <w:t>
      14. Персоналды басқару қызметі және құжаттамалық қамтамасыз ету бөлімшесі Бағалау жөніндегі комиссия төрағасының келісімімен бағалауды өткізу кестесін қалыптастырады.</w:t>
      </w:r>
    </w:p>
    <w:bookmarkEnd w:id="31"/>
    <w:bookmarkStart w:name="z43" w:id="32"/>
    <w:p>
      <w:pPr>
        <w:spacing w:after="0"/>
        <w:ind w:left="0"/>
        <w:jc w:val="both"/>
      </w:pPr>
      <w:r>
        <w:rPr>
          <w:rFonts w:ascii="Times New Roman"/>
          <w:b w:val="false"/>
          <w:i w:val="false"/>
          <w:color w:val="000000"/>
          <w:sz w:val="28"/>
        </w:rPr>
        <w:t>
      Персоналды басқару қызметі және құжаттамалық қамтамасыз ету бөлімшесі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2"/>
    <w:bookmarkStart w:name="z44" w:id="3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3"/>
    <w:bookmarkStart w:name="z45"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4"/>
    <w:bookmarkStart w:name="z46"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5"/>
    <w:bookmarkStart w:name="z47" w:id="3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48"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қалалық мәслихат аппаратымен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қалалық мәслихат аппаратының Интранет-порталында белгіленетін де, белгіленбейтін де құжаттар мен іс-шаралар кіре алады.</w:t>
      </w:r>
    </w:p>
    <w:bookmarkEnd w:id="37"/>
    <w:bookmarkStart w:name="z49"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 -ден "+5" баллға дейін иеленеді.</w:t>
      </w:r>
    </w:p>
    <w:bookmarkEnd w:id="38"/>
    <w:bookmarkStart w:name="z50" w:id="39"/>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9"/>
    <w:bookmarkStart w:name="z51" w:id="40"/>
    <w:p>
      <w:pPr>
        <w:spacing w:after="0"/>
        <w:ind w:left="0"/>
        <w:jc w:val="both"/>
      </w:pPr>
      <w:r>
        <w:rPr>
          <w:rFonts w:ascii="Times New Roman"/>
          <w:b w:val="false"/>
          <w:i w:val="false"/>
          <w:color w:val="000000"/>
          <w:sz w:val="28"/>
        </w:rPr>
        <w:t>
      20. Атқарушылық тәртібін бұзуға жоғары тұрған органдардың, қалалық мәслихат хатшысының, қалалық мәслихат аппараты басшысының тапсырмаларын және бақылаудағы құжаттар мен жеке және заңды тұлғалардың өтініштерін орындау мерзімдерін бұзу жатады.</w:t>
      </w:r>
    </w:p>
    <w:bookmarkEnd w:id="40"/>
    <w:bookmarkStart w:name="z52" w:id="41"/>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персоналды басқару қызметі және құжаттамалық қамтамасыз ету бөлімшесі және "Б" корпусы қызметшісінің тікелей басшысының құжатпен дәлелденген мәліметі саналады.</w:t>
      </w:r>
    </w:p>
    <w:bookmarkEnd w:id="41"/>
    <w:bookmarkStart w:name="z53" w:id="42"/>
    <w:p>
      <w:pPr>
        <w:spacing w:after="0"/>
        <w:ind w:left="0"/>
        <w:jc w:val="both"/>
      </w:pPr>
      <w:r>
        <w:rPr>
          <w:rFonts w:ascii="Times New Roman"/>
          <w:b w:val="false"/>
          <w:i w:val="false"/>
          <w:color w:val="000000"/>
          <w:sz w:val="28"/>
        </w:rPr>
        <w:t>
      21. Еңбек тәртібін бұзуға:</w:t>
      </w:r>
    </w:p>
    <w:bookmarkEnd w:id="42"/>
    <w:bookmarkStart w:name="z54" w:id="43"/>
    <w:p>
      <w:pPr>
        <w:spacing w:after="0"/>
        <w:ind w:left="0"/>
        <w:jc w:val="both"/>
      </w:pPr>
      <w:r>
        <w:rPr>
          <w:rFonts w:ascii="Times New Roman"/>
          <w:b w:val="false"/>
          <w:i w:val="false"/>
          <w:color w:val="000000"/>
          <w:sz w:val="28"/>
        </w:rPr>
        <w:t>
      1) дәлелді себепсіз жұмысқа кешігу;</w:t>
      </w:r>
    </w:p>
    <w:bookmarkEnd w:id="43"/>
    <w:bookmarkStart w:name="z55"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56" w:id="4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құжаттамалық қамтамасыз ету бөлімшесі және "Б" корпусы қызметшісінің тікелей басшысының құжатпен дәлелденген мәліметі саналады.</w:t>
      </w:r>
    </w:p>
    <w:bookmarkEnd w:id="45"/>
    <w:bookmarkStart w:name="z57" w:id="4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46"/>
    <w:bookmarkStart w:name="z58"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9" w:id="4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қызметі және құжаттамалық қамтамасыз ету бөлімшесі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8"/>
    <w:bookmarkStart w:name="z60"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61"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 және құжаттамалық қамтамасыз ету бөлімшесінің қызметшісі және "Б" корпусы қызметшісінің тікелей басшысы еркін нысанда танысудан бас тарту туралы акт құрастырады.</w:t>
      </w:r>
    </w:p>
    <w:bookmarkEnd w:id="50"/>
    <w:bookmarkStart w:name="z62" w:id="51"/>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1"/>
    <w:bookmarkStart w:name="z63"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65" w:id="54"/>
    <w:p>
      <w:pPr>
        <w:spacing w:after="0"/>
        <w:ind w:left="0"/>
        <w:jc w:val="both"/>
      </w:pPr>
      <w:r>
        <w:rPr>
          <w:rFonts w:ascii="Times New Roman"/>
          <w:b w:val="false"/>
          <w:i w:val="false"/>
          <w:color w:val="000000"/>
          <w:sz w:val="28"/>
        </w:rPr>
        <w:t>
      a – көтермелеу баллдары;</w:t>
      </w:r>
    </w:p>
    <w:bookmarkEnd w:id="54"/>
    <w:bookmarkStart w:name="z66" w:id="55"/>
    <w:p>
      <w:pPr>
        <w:spacing w:after="0"/>
        <w:ind w:left="0"/>
        <w:jc w:val="both"/>
      </w:pPr>
      <w:r>
        <w:rPr>
          <w:rFonts w:ascii="Times New Roman"/>
          <w:b w:val="false"/>
          <w:i w:val="false"/>
          <w:color w:val="000000"/>
          <w:sz w:val="28"/>
        </w:rPr>
        <w:t>
      в – айыппұл баллдары.</w:t>
      </w:r>
    </w:p>
    <w:bookmarkEnd w:id="55"/>
    <w:bookmarkStart w:name="z67" w:id="56"/>
    <w:p>
      <w:pPr>
        <w:spacing w:after="0"/>
        <w:ind w:left="0"/>
        <w:jc w:val="both"/>
      </w:pPr>
      <w:r>
        <w:rPr>
          <w:rFonts w:ascii="Times New Roman"/>
          <w:b w:val="false"/>
          <w:i w:val="false"/>
          <w:color w:val="000000"/>
          <w:sz w:val="28"/>
        </w:rPr>
        <w:t>
      27. Тоқсандық қорытынды баға келесі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w:t>
      </w:r>
    </w:p>
    <w:bookmarkEnd w:id="56"/>
    <w:bookmarkStart w:name="z68" w:id="57"/>
    <w:p>
      <w:pPr>
        <w:spacing w:after="0"/>
        <w:ind w:left="0"/>
        <w:jc w:val="left"/>
      </w:pPr>
      <w:r>
        <w:rPr>
          <w:rFonts w:ascii="Times New Roman"/>
          <w:b/>
          <w:i w:val="false"/>
          <w:color w:val="000000"/>
        </w:rPr>
        <w:t xml:space="preserve"> 5-тарау. Жылдық бағалау</w:t>
      </w:r>
    </w:p>
    <w:bookmarkEnd w:id="57"/>
    <w:bookmarkStart w:name="z69" w:id="5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58"/>
    <w:bookmarkStart w:name="z70" w:id="5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9"/>
    <w:bookmarkStart w:name="z71" w:id="6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60"/>
    <w:bookmarkStart w:name="z72" w:id="61"/>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 2 балл;</w:t>
      </w:r>
    </w:p>
    <w:bookmarkEnd w:id="61"/>
    <w:bookmarkStart w:name="z73"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74"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75" w:id="6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4"/>
    <w:bookmarkStart w:name="z76"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77"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 және құжаттамалық қамтамасыз ету бөлімшесінің қызметшісі және "Б" корпусы қызметшісінің тікелей басшысы танысудан бас тарту туралы еркін нысанда акт құрастырылады.</w:t>
      </w:r>
    </w:p>
    <w:bookmarkEnd w:id="66"/>
    <w:bookmarkStart w:name="z78" w:id="67"/>
    <w:p>
      <w:pPr>
        <w:spacing w:after="0"/>
        <w:ind w:left="0"/>
        <w:jc w:val="both"/>
      </w:pPr>
      <w:r>
        <w:rPr>
          <w:rFonts w:ascii="Times New Roman"/>
          <w:b w:val="false"/>
          <w:i w:val="false"/>
          <w:color w:val="000000"/>
          <w:sz w:val="28"/>
        </w:rPr>
        <w:t>
      32. Персоналды басқару қызметі және құжаттамалық қамтамасыз ету бөлімшесі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7"/>
    <w:bookmarkStart w:name="z79"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81"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p>
    <w:bookmarkStart w:name="z82" w:id="71"/>
    <w:p>
      <w:pPr>
        <w:spacing w:after="0"/>
        <w:ind w:left="0"/>
        <w:jc w:val="both"/>
      </w:pPr>
      <w:r>
        <w:rPr>
          <w:rFonts w:ascii="Times New Roman"/>
          <w:b w:val="false"/>
          <w:i w:val="false"/>
          <w:color w:val="000000"/>
          <w:sz w:val="28"/>
        </w:rPr>
        <w:t>
      "қанағаттанарлықсыз" мәнге (80 баллдан төмен) – 2 балл,</w:t>
      </w:r>
    </w:p>
    <w:bookmarkEnd w:id="71"/>
    <w:bookmarkStart w:name="z83" w:id="72"/>
    <w:p>
      <w:pPr>
        <w:spacing w:after="0"/>
        <w:ind w:left="0"/>
        <w:jc w:val="both"/>
      </w:pPr>
      <w:r>
        <w:rPr>
          <w:rFonts w:ascii="Times New Roman"/>
          <w:b w:val="false"/>
          <w:i w:val="false"/>
          <w:color w:val="000000"/>
          <w:sz w:val="28"/>
        </w:rPr>
        <w:t>
      "қанағаттанарлық" мәнге (80-нен 105 баллға дейін) – 3 балл,</w:t>
      </w:r>
    </w:p>
    <w:bookmarkEnd w:id="72"/>
    <w:bookmarkStart w:name="z84" w:id="73"/>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3"/>
    <w:bookmarkStart w:name="z85" w:id="74"/>
    <w:p>
      <w:pPr>
        <w:spacing w:after="0"/>
        <w:ind w:left="0"/>
        <w:jc w:val="both"/>
      </w:pPr>
      <w:r>
        <w:rPr>
          <w:rFonts w:ascii="Times New Roman"/>
          <w:b w:val="false"/>
          <w:i w:val="false"/>
          <w:color w:val="000000"/>
          <w:sz w:val="28"/>
        </w:rPr>
        <w:t>
      "өте жақсы" мәнге (130 баллдан астам) – 5 балл; </w:t>
      </w:r>
    </w:p>
    <w:bookmarkEnd w:id="74"/>
    <w:bookmarkStart w:name="z86"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87" w:id="76"/>
    <w:p>
      <w:pPr>
        <w:spacing w:after="0"/>
        <w:ind w:left="0"/>
        <w:jc w:val="both"/>
      </w:pPr>
      <w:r>
        <w:rPr>
          <w:rFonts w:ascii="Times New Roman"/>
          <w:b w:val="false"/>
          <w:i w:val="false"/>
          <w:color w:val="000000"/>
          <w:sz w:val="28"/>
        </w:rPr>
        <w:t>
      33. Жылдың қорытынды бағасы мынадай шәкіл бойынша қойылады:</w:t>
      </w:r>
    </w:p>
    <w:bookmarkEnd w:id="76"/>
    <w:bookmarkStart w:name="z88" w:id="77"/>
    <w:p>
      <w:pPr>
        <w:spacing w:after="0"/>
        <w:ind w:left="0"/>
        <w:jc w:val="both"/>
      </w:pPr>
      <w:r>
        <w:rPr>
          <w:rFonts w:ascii="Times New Roman"/>
          <w:b w:val="false"/>
          <w:i w:val="false"/>
          <w:color w:val="000000"/>
          <w:sz w:val="28"/>
        </w:rPr>
        <w:t>
      3 баллдан төмен – "қанағаттанарлықсыз"; 3 баллдан бастап 3,9 баллға дейін – "қанағаттанарлық"; 4 баллдан бастап 4,9 балға дейін – "тиімді"; 5 балл – "өте жақсы". </w:t>
      </w:r>
    </w:p>
    <w:bookmarkEnd w:id="77"/>
    <w:bookmarkStart w:name="z89" w:id="78"/>
    <w:p>
      <w:pPr>
        <w:spacing w:after="0"/>
        <w:ind w:left="0"/>
        <w:jc w:val="left"/>
      </w:pPr>
      <w:r>
        <w:rPr>
          <w:rFonts w:ascii="Times New Roman"/>
          <w:b/>
          <w:i w:val="false"/>
          <w:color w:val="000000"/>
        </w:rPr>
        <w:t xml:space="preserve"> 6-тарау. Бағалау жөніндегі комиссияның бағалау нәтижелерін қарауы</w:t>
      </w:r>
    </w:p>
    <w:bookmarkEnd w:id="78"/>
    <w:bookmarkStart w:name="z90" w:id="79"/>
    <w:p>
      <w:pPr>
        <w:spacing w:after="0"/>
        <w:ind w:left="0"/>
        <w:jc w:val="both"/>
      </w:pPr>
      <w:r>
        <w:rPr>
          <w:rFonts w:ascii="Times New Roman"/>
          <w:b w:val="false"/>
          <w:i w:val="false"/>
          <w:color w:val="000000"/>
          <w:sz w:val="28"/>
        </w:rPr>
        <w:t>
      34. Персоналды басқару қызметі және құжаттамалық қамтамасыз ету бөлімшесі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p>
    <w:bookmarkEnd w:id="79"/>
    <w:bookmarkStart w:name="z91" w:id="80"/>
    <w:p>
      <w:pPr>
        <w:spacing w:after="0"/>
        <w:ind w:left="0"/>
        <w:jc w:val="both"/>
      </w:pPr>
      <w:r>
        <w:rPr>
          <w:rFonts w:ascii="Times New Roman"/>
          <w:b w:val="false"/>
          <w:i w:val="false"/>
          <w:color w:val="000000"/>
          <w:sz w:val="28"/>
        </w:rPr>
        <w:t>
      Персоналды басқару қызметі және құжаттамалық қамтамасыз ету бөлімшесі Бағалау жөніндегі комиссияның отырысына мынадай құжаттарды:</w:t>
      </w:r>
    </w:p>
    <w:bookmarkEnd w:id="80"/>
    <w:bookmarkStart w:name="z92" w:id="81"/>
    <w:p>
      <w:pPr>
        <w:spacing w:after="0"/>
        <w:ind w:left="0"/>
        <w:jc w:val="both"/>
      </w:pPr>
      <w:r>
        <w:rPr>
          <w:rFonts w:ascii="Times New Roman"/>
          <w:b w:val="false"/>
          <w:i w:val="false"/>
          <w:color w:val="000000"/>
          <w:sz w:val="28"/>
        </w:rPr>
        <w:t>
      1) толтырылған бағалау парақтарын;</w:t>
      </w:r>
    </w:p>
    <w:bookmarkEnd w:id="81"/>
    <w:bookmarkStart w:name="z93" w:id="82"/>
    <w:p>
      <w:pPr>
        <w:spacing w:after="0"/>
        <w:ind w:left="0"/>
        <w:jc w:val="both"/>
      </w:pPr>
      <w:r>
        <w:rPr>
          <w:rFonts w:ascii="Times New Roman"/>
          <w:b w:val="false"/>
          <w:i w:val="false"/>
          <w:color w:val="000000"/>
          <w:sz w:val="28"/>
        </w:rPr>
        <w:t>
      2) "Б" корпусы қызметшісінің лауазымдық нұсқаулығын;</w:t>
      </w:r>
    </w:p>
    <w:bookmarkEnd w:id="82"/>
    <w:bookmarkStart w:name="z94" w:id="83"/>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p>
    <w:bookmarkEnd w:id="83"/>
    <w:bookmarkStart w:name="z95" w:id="84"/>
    <w:p>
      <w:pPr>
        <w:spacing w:after="0"/>
        <w:ind w:left="0"/>
        <w:jc w:val="both"/>
      </w:pPr>
      <w:r>
        <w:rPr>
          <w:rFonts w:ascii="Times New Roman"/>
          <w:b w:val="false"/>
          <w:i w:val="false"/>
          <w:color w:val="000000"/>
          <w:sz w:val="28"/>
        </w:rPr>
        <w:t>
      35. Бағалау жөніндегі комиссия бағалау нәтижелерін қарастырады және келесі шешімдердің бірін шығарады:</w:t>
      </w:r>
    </w:p>
    <w:bookmarkEnd w:id="84"/>
    <w:bookmarkStart w:name="z96" w:id="85"/>
    <w:p>
      <w:pPr>
        <w:spacing w:after="0"/>
        <w:ind w:left="0"/>
        <w:jc w:val="both"/>
      </w:pPr>
      <w:r>
        <w:rPr>
          <w:rFonts w:ascii="Times New Roman"/>
          <w:b w:val="false"/>
          <w:i w:val="false"/>
          <w:color w:val="000000"/>
          <w:sz w:val="28"/>
        </w:rPr>
        <w:t>
      1) бағалау нәтижелерін бекітеді;</w:t>
      </w:r>
    </w:p>
    <w:bookmarkEnd w:id="85"/>
    <w:bookmarkStart w:name="z97" w:id="86"/>
    <w:p>
      <w:pPr>
        <w:spacing w:after="0"/>
        <w:ind w:left="0"/>
        <w:jc w:val="both"/>
      </w:pPr>
      <w:r>
        <w:rPr>
          <w:rFonts w:ascii="Times New Roman"/>
          <w:b w:val="false"/>
          <w:i w:val="false"/>
          <w:color w:val="000000"/>
          <w:sz w:val="28"/>
        </w:rPr>
        <w:t>
      2) бағалау нәтижелерін қайта қарайды.</w:t>
      </w:r>
    </w:p>
    <w:bookmarkEnd w:id="86"/>
    <w:bookmarkStart w:name="z98" w:id="8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бағаны түзетеді.</w:t>
      </w:r>
    </w:p>
    <w:bookmarkEnd w:id="87"/>
    <w:bookmarkStart w:name="z99" w:id="88"/>
    <w:p>
      <w:pPr>
        <w:spacing w:after="0"/>
        <w:ind w:left="0"/>
        <w:jc w:val="both"/>
      </w:pPr>
      <w:r>
        <w:rPr>
          <w:rFonts w:ascii="Times New Roman"/>
          <w:b w:val="false"/>
          <w:i w:val="false"/>
          <w:color w:val="000000"/>
          <w:sz w:val="28"/>
        </w:rPr>
        <w:t>
      36. Персоналды басқару қызметі және құжаттамалық қамтамасыз ету бөлімшесі бағалау нәтижелерімен ол аяқталған соң екі жұмыс күні ішінде "Б" корпусының қызметшісін таныстырады.</w:t>
      </w:r>
    </w:p>
    <w:bookmarkEnd w:id="88"/>
    <w:bookmarkStart w:name="z100" w:id="89"/>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9"/>
    <w:bookmarkStart w:name="z101" w:id="90"/>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 және құжаттамалық қамтамасыз ету бөлімшесінің қызметкері танысудан бас тарту туралы еркін нұсқада акт құрастырылады.</w:t>
      </w:r>
    </w:p>
    <w:bookmarkEnd w:id="90"/>
    <w:bookmarkStart w:name="z102" w:id="91"/>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персоналды басқару қызметі және құжаттамалық қамтамасыз ету бөлімшесінде сақталады.</w:t>
      </w:r>
    </w:p>
    <w:bookmarkEnd w:id="91"/>
    <w:bookmarkStart w:name="z103" w:id="92"/>
    <w:p>
      <w:pPr>
        <w:spacing w:after="0"/>
        <w:ind w:left="0"/>
        <w:jc w:val="left"/>
      </w:pPr>
      <w:r>
        <w:rPr>
          <w:rFonts w:ascii="Times New Roman"/>
          <w:b/>
          <w:i w:val="false"/>
          <w:color w:val="000000"/>
        </w:rPr>
        <w:t xml:space="preserve"> 7-тарау. Бағалау нәтижелеріне шағымдану</w:t>
      </w:r>
    </w:p>
    <w:bookmarkEnd w:id="92"/>
    <w:bookmarkStart w:name="z104" w:id="93"/>
    <w:p>
      <w:pPr>
        <w:spacing w:after="0"/>
        <w:ind w:left="0"/>
        <w:jc w:val="both"/>
      </w:pPr>
      <w:r>
        <w:rPr>
          <w:rFonts w:ascii="Times New Roman"/>
          <w:b w:val="false"/>
          <w:i w:val="false"/>
          <w:color w:val="000000"/>
          <w:sz w:val="28"/>
        </w:rPr>
        <w:t>
      38. Бағалау жөніндегі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3"/>
    <w:bookmarkStart w:name="z105" w:id="94"/>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қалалық мәслихат аппаратына Бағалау жөніндегі комиссия шешімінің күшін жою туралы ұсыныс жасайды.</w:t>
      </w:r>
    </w:p>
    <w:bookmarkEnd w:id="94"/>
    <w:bookmarkStart w:name="z106" w:id="95"/>
    <w:p>
      <w:pPr>
        <w:spacing w:after="0"/>
        <w:ind w:left="0"/>
        <w:jc w:val="both"/>
      </w:pPr>
      <w:r>
        <w:rPr>
          <w:rFonts w:ascii="Times New Roman"/>
          <w:b w:val="false"/>
          <w:i w:val="false"/>
          <w:color w:val="000000"/>
          <w:sz w:val="28"/>
        </w:rPr>
        <w:t>
      40. Қабылданған шешім туралы ақпарат қалалық мәслихат аппаратымен екі апта ішінде мемлекеттік қызмет істері жөніндегі уәкілетті органға немесе оның аумақтық департаментіне жолданады.</w:t>
      </w:r>
    </w:p>
    <w:bookmarkEnd w:id="95"/>
    <w:bookmarkStart w:name="z107" w:id="96"/>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6"/>
    <w:bookmarkStart w:name="z108" w:id="97"/>
    <w:p>
      <w:pPr>
        <w:spacing w:after="0"/>
        <w:ind w:left="0"/>
        <w:jc w:val="left"/>
      </w:pPr>
      <w:r>
        <w:rPr>
          <w:rFonts w:ascii="Times New Roman"/>
          <w:b/>
          <w:i w:val="false"/>
          <w:color w:val="000000"/>
        </w:rPr>
        <w:t xml:space="preserve"> 8-тарау. Бағалау нәтижелері бойынша шешім қабылдау</w:t>
      </w:r>
    </w:p>
    <w:bookmarkEnd w:id="97"/>
    <w:bookmarkStart w:name="z109" w:id="98"/>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8"/>
    <w:bookmarkStart w:name="z110" w:id="99"/>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9"/>
    <w:bookmarkStart w:name="z111" w:id="100"/>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0"/>
    <w:bookmarkStart w:name="z112" w:id="101"/>
    <w:p>
      <w:pPr>
        <w:spacing w:after="0"/>
        <w:ind w:left="0"/>
        <w:jc w:val="both"/>
      </w:pP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p>
    <w:bookmarkEnd w:id="101"/>
    <w:bookmarkStart w:name="z113" w:id="102"/>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2"/>
    <w:bookmarkStart w:name="z114" w:id="103"/>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3"/>
    <w:bookmarkStart w:name="z115" w:id="104"/>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қалалық мәслихат аппараты"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мекемесінің "Б" корпусы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21" w:id="105"/>
    <w:p>
      <w:pPr>
        <w:spacing w:after="0"/>
        <w:ind w:left="0"/>
        <w:jc w:val="left"/>
      </w:pPr>
      <w:r>
        <w:rPr>
          <w:rFonts w:ascii="Times New Roman"/>
          <w:b/>
          <w:i w:val="false"/>
          <w:color w:val="000000"/>
        </w:rPr>
        <w:t xml:space="preserve"> "Б" корпусы мемлекеттік әкімшілік қызметшісінің жеке жұмыс жоспары________________________жыл</w:t>
      </w:r>
    </w:p>
    <w:bookmarkEnd w:id="105"/>
    <w:bookmarkStart w:name="z122" w:id="106"/>
    <w:p>
      <w:pPr>
        <w:spacing w:after="0"/>
        <w:ind w:left="0"/>
        <w:jc w:val="left"/>
      </w:pPr>
      <w:r>
        <w:rPr>
          <w:rFonts w:ascii="Times New Roman"/>
          <w:b/>
          <w:i w:val="false"/>
          <w:color w:val="000000"/>
        </w:rPr>
        <w:t xml:space="preserve">  (жеке жоспар құрастырылатын кезең)</w:t>
      </w:r>
    </w:p>
    <w:bookmarkEnd w:id="106"/>
    <w:bookmarkStart w:name="z123" w:id="107"/>
    <w:p>
      <w:pPr>
        <w:spacing w:after="0"/>
        <w:ind w:left="0"/>
        <w:jc w:val="both"/>
      </w:pPr>
      <w:r>
        <w:rPr>
          <w:rFonts w:ascii="Times New Roman"/>
          <w:b w:val="false"/>
          <w:i w:val="false"/>
          <w:color w:val="000000"/>
          <w:sz w:val="28"/>
        </w:rPr>
        <w:t>
      Қызметшінің (тегі, аты, әкесінің аты (болған жағдайда)________________</w:t>
      </w:r>
    </w:p>
    <w:bookmarkEnd w:id="107"/>
    <w:bookmarkStart w:name="z124" w:id="108"/>
    <w:p>
      <w:pPr>
        <w:spacing w:after="0"/>
        <w:ind w:left="0"/>
        <w:jc w:val="both"/>
      </w:pPr>
      <w:r>
        <w:rPr>
          <w:rFonts w:ascii="Times New Roman"/>
          <w:b w:val="false"/>
          <w:i w:val="false"/>
          <w:color w:val="000000"/>
          <w:sz w:val="28"/>
        </w:rPr>
        <w:t>
      Қызметшінің лауазымы: _____________________________________________</w:t>
      </w:r>
    </w:p>
    <w:bookmarkEnd w:id="108"/>
    <w:bookmarkStart w:name="z125" w:id="109"/>
    <w:p>
      <w:pPr>
        <w:spacing w:after="0"/>
        <w:ind w:left="0"/>
        <w:jc w:val="both"/>
      </w:pPr>
      <w:r>
        <w:rPr>
          <w:rFonts w:ascii="Times New Roman"/>
          <w:b w:val="false"/>
          <w:i w:val="false"/>
          <w:color w:val="000000"/>
          <w:sz w:val="28"/>
        </w:rPr>
        <w:t>
      Қызметшінің құрылымдық бөлімшесінің атауы:_________________________</w:t>
      </w:r>
    </w:p>
    <w:bookmarkEnd w:id="109"/>
    <w:bookmarkStart w:name="z126" w:id="110"/>
    <w:p>
      <w:pPr>
        <w:spacing w:after="0"/>
        <w:ind w:left="0"/>
        <w:jc w:val="both"/>
      </w:pPr>
      <w:r>
        <w:rPr>
          <w:rFonts w:ascii="Times New Roman"/>
          <w:b w:val="false"/>
          <w:i w:val="false"/>
          <w:color w:val="000000"/>
          <w:sz w:val="28"/>
        </w:rPr>
        <w:t>
      __________________________________________________________________</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2"/>
        <w:gridCol w:w="5447"/>
        <w:gridCol w:w="2971"/>
      </w:tblGrid>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1"/>
          <w:p>
            <w:pPr>
              <w:spacing w:after="20"/>
              <w:ind w:left="20"/>
              <w:jc w:val="both"/>
            </w:pPr>
            <w:r>
              <w:rPr>
                <w:rFonts w:ascii="Times New Roman"/>
                <w:b w:val="false"/>
                <w:i w:val="false"/>
                <w:color w:val="000000"/>
                <w:sz w:val="20"/>
              </w:rPr>
              <w:t>
№ р/с </w:t>
            </w:r>
          </w:p>
          <w:bookmarkEnd w:id="111"/>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2"/>
          <w:p>
            <w:pPr>
              <w:spacing w:after="20"/>
              <w:ind w:left="20"/>
              <w:jc w:val="both"/>
            </w:pPr>
            <w:r>
              <w:rPr>
                <w:rFonts w:ascii="Times New Roman"/>
                <w:b w:val="false"/>
                <w:i w:val="false"/>
                <w:color w:val="000000"/>
                <w:sz w:val="20"/>
              </w:rPr>
              <w:t>
1 </w:t>
            </w:r>
          </w:p>
          <w:bookmarkEnd w:id="112"/>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3"/>
          <w:p>
            <w:pPr>
              <w:spacing w:after="20"/>
              <w:ind w:left="20"/>
              <w:jc w:val="both"/>
            </w:pPr>
            <w:r>
              <w:rPr>
                <w:rFonts w:ascii="Times New Roman"/>
                <w:b w:val="false"/>
                <w:i w:val="false"/>
                <w:color w:val="000000"/>
                <w:sz w:val="20"/>
              </w:rPr>
              <w:t>
2 </w:t>
            </w:r>
          </w:p>
          <w:bookmarkEnd w:id="113"/>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4"/>
          <w:p>
            <w:pPr>
              <w:spacing w:after="20"/>
              <w:ind w:left="20"/>
              <w:jc w:val="both"/>
            </w:pPr>
            <w:r>
              <w:rPr>
                <w:rFonts w:ascii="Times New Roman"/>
                <w:b w:val="false"/>
                <w:i w:val="false"/>
                <w:color w:val="000000"/>
                <w:sz w:val="20"/>
              </w:rPr>
              <w:t>
3 </w:t>
            </w:r>
          </w:p>
          <w:bookmarkEnd w:id="114"/>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5"/>
          <w:p>
            <w:pPr>
              <w:spacing w:after="20"/>
              <w:ind w:left="20"/>
              <w:jc w:val="both"/>
            </w:pPr>
            <w:r>
              <w:rPr>
                <w:rFonts w:ascii="Times New Roman"/>
                <w:b w:val="false"/>
                <w:i w:val="false"/>
                <w:color w:val="000000"/>
                <w:sz w:val="20"/>
              </w:rPr>
              <w:t>
4 </w:t>
            </w:r>
          </w:p>
          <w:bookmarkEnd w:id="115"/>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116"/>
    <w:p>
      <w:pPr>
        <w:spacing w:after="0"/>
        <w:ind w:left="0"/>
        <w:jc w:val="both"/>
      </w:pPr>
      <w:r>
        <w:rPr>
          <w:rFonts w:ascii="Times New Roman"/>
          <w:b w:val="false"/>
          <w:i w:val="false"/>
          <w:color w:val="000000"/>
          <w:sz w:val="28"/>
        </w:rPr>
        <w:t>
      Ескертпе:</w:t>
      </w:r>
    </w:p>
    <w:bookmarkEnd w:id="116"/>
    <w:bookmarkStart w:name="z133" w:id="117"/>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7"/>
    <w:bookmarkStart w:name="z134" w:id="118"/>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9"/>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bookmarkEnd w:id="1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қалалық мәслихат аппараты"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мекемесінің "Б" корпусы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41" w:id="120"/>
    <w:p>
      <w:pPr>
        <w:spacing w:after="0"/>
        <w:ind w:left="0"/>
        <w:jc w:val="left"/>
      </w:pPr>
      <w:r>
        <w:rPr>
          <w:rFonts w:ascii="Times New Roman"/>
          <w:b/>
          <w:i w:val="false"/>
          <w:color w:val="000000"/>
        </w:rPr>
        <w:t xml:space="preserve"> Бағалау парағы</w:t>
      </w:r>
    </w:p>
    <w:bookmarkEnd w:id="120"/>
    <w:bookmarkStart w:name="z142" w:id="121"/>
    <w:p>
      <w:pPr>
        <w:spacing w:after="0"/>
        <w:ind w:left="0"/>
        <w:jc w:val="left"/>
      </w:pPr>
      <w:r>
        <w:rPr>
          <w:rFonts w:ascii="Times New Roman"/>
          <w:b/>
          <w:i w:val="false"/>
          <w:color w:val="000000"/>
        </w:rPr>
        <w:t xml:space="preserve"> _____________________тоқсан_____жыл</w:t>
      </w:r>
    </w:p>
    <w:bookmarkEnd w:id="121"/>
    <w:bookmarkStart w:name="z143" w:id="122"/>
    <w:p>
      <w:pPr>
        <w:spacing w:after="0"/>
        <w:ind w:left="0"/>
        <w:jc w:val="left"/>
      </w:pPr>
      <w:r>
        <w:rPr>
          <w:rFonts w:ascii="Times New Roman"/>
          <w:b/>
          <w:i w:val="false"/>
          <w:color w:val="000000"/>
        </w:rPr>
        <w:t xml:space="preserve"> (бағаланатын кезең)</w:t>
      </w:r>
    </w:p>
    <w:bookmarkEnd w:id="122"/>
    <w:bookmarkStart w:name="z144" w:id="123"/>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w:t>
      </w:r>
    </w:p>
    <w:bookmarkEnd w:id="123"/>
    <w:bookmarkStart w:name="z145" w:id="124"/>
    <w:p>
      <w:pPr>
        <w:spacing w:after="0"/>
        <w:ind w:left="0"/>
        <w:jc w:val="both"/>
      </w:pPr>
      <w:r>
        <w:rPr>
          <w:rFonts w:ascii="Times New Roman"/>
          <w:b w:val="false"/>
          <w:i w:val="false"/>
          <w:color w:val="000000"/>
          <w:sz w:val="28"/>
        </w:rPr>
        <w:t>
      _____________________________________________________________</w:t>
      </w:r>
    </w:p>
    <w:bookmarkEnd w:id="124"/>
    <w:bookmarkStart w:name="z146" w:id="125"/>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25"/>
    <w:bookmarkStart w:name="z147" w:id="126"/>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__________________________________________________________________</w:t>
      </w:r>
    </w:p>
    <w:bookmarkEnd w:id="126"/>
    <w:bookmarkStart w:name="z148" w:id="127"/>
    <w:p>
      <w:pPr>
        <w:spacing w:after="0"/>
        <w:ind w:left="0"/>
        <w:jc w:val="both"/>
      </w:pPr>
      <w:r>
        <w:rPr>
          <w:rFonts w:ascii="Times New Roman"/>
          <w:b w:val="false"/>
          <w:i w:val="false"/>
          <w:color w:val="000000"/>
          <w:sz w:val="28"/>
        </w:rPr>
        <w:t>
      Лауазымдық міндеттерді орындау бағасы: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2"/>
        <w:gridCol w:w="2087"/>
        <w:gridCol w:w="1537"/>
        <w:gridCol w:w="1537"/>
        <w:gridCol w:w="2087"/>
        <w:gridCol w:w="1538"/>
        <w:gridCol w:w="1538"/>
        <w:gridCol w:w="714"/>
      </w:tblGrid>
      <w:tr>
        <w:trPr>
          <w:trHeight w:val="30" w:hRule="atLeast"/>
        </w:trPr>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8"/>
          <w:p>
            <w:pPr>
              <w:spacing w:after="20"/>
              <w:ind w:left="20"/>
              <w:jc w:val="both"/>
            </w:pPr>
            <w:r>
              <w:rPr>
                <w:rFonts w:ascii="Times New Roman"/>
                <w:b w:val="false"/>
                <w:i w:val="false"/>
                <w:color w:val="000000"/>
                <w:sz w:val="20"/>
              </w:rPr>
              <w:t>
№ р/п</w:t>
            </w:r>
            <w:r>
              <w:br/>
            </w:r>
            <w:r>
              <w:rPr>
                <w:rFonts w:ascii="Times New Roman"/>
                <w:b w:val="false"/>
                <w:i w:val="false"/>
                <w:color w:val="000000"/>
                <w:sz w:val="20"/>
              </w:rPr>
              <w:t> </w:t>
            </w:r>
          </w:p>
          <w:bookmarkEnd w:id="1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r>
              <w:br/>
            </w:r>
            <w:r>
              <w:rPr>
                <w:rFonts w:ascii="Times New Roman"/>
                <w:b w:val="false"/>
                <w:i w:val="false"/>
                <w:color w:val="000000"/>
                <w:sz w:val="20"/>
              </w:rPr>
              <w:t> </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0" w:type="auto"/>
            <w:vMerge/>
            <w:tcBorders>
              <w:top w:val="nil"/>
              <w:left w:val="single" w:color="cfcfcf" w:sz="5"/>
              <w:bottom w:val="single" w:color="cfcfcf" w:sz="5"/>
              <w:right w:val="single" w:color="cfcfcf" w:sz="5"/>
            </w:tcBorders>
          </w:tcP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9"/>
          <w:p>
            <w:pPr>
              <w:spacing w:after="20"/>
              <w:ind w:left="20"/>
              <w:jc w:val="both"/>
            </w:pPr>
            <w:r>
              <w:rPr>
                <w:rFonts w:ascii="Times New Roman"/>
                <w:b w:val="false"/>
                <w:i w:val="false"/>
                <w:color w:val="000000"/>
                <w:sz w:val="20"/>
              </w:rPr>
              <w:t>
1 </w:t>
            </w:r>
          </w:p>
          <w:bookmarkEnd w:id="129"/>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0"/>
          <w:p>
            <w:pPr>
              <w:spacing w:after="20"/>
              <w:ind w:left="20"/>
              <w:jc w:val="both"/>
            </w:pPr>
            <w:r>
              <w:rPr>
                <w:rFonts w:ascii="Times New Roman"/>
                <w:b w:val="false"/>
                <w:i w:val="false"/>
                <w:color w:val="000000"/>
                <w:sz w:val="20"/>
              </w:rPr>
              <w:t>
2 </w:t>
            </w:r>
          </w:p>
          <w:bookmarkEnd w:id="130"/>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1"/>
          <w:p>
            <w:pPr>
              <w:spacing w:after="20"/>
              <w:ind w:left="20"/>
              <w:jc w:val="both"/>
            </w:pPr>
            <w:r>
              <w:rPr>
                <w:rFonts w:ascii="Times New Roman"/>
                <w:b w:val="false"/>
                <w:i w:val="false"/>
                <w:color w:val="000000"/>
                <w:sz w:val="20"/>
              </w:rPr>
              <w:t>
3 </w:t>
            </w:r>
          </w:p>
          <w:bookmarkEnd w:id="131"/>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қалалық мәслихат аппараты"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мекемесінің "Б" корпусы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60" w:id="132"/>
    <w:p>
      <w:pPr>
        <w:spacing w:after="0"/>
        <w:ind w:left="0"/>
        <w:jc w:val="left"/>
      </w:pPr>
      <w:r>
        <w:rPr>
          <w:rFonts w:ascii="Times New Roman"/>
          <w:b/>
          <w:i w:val="false"/>
          <w:color w:val="000000"/>
        </w:rPr>
        <w:t xml:space="preserve"> Бағалау парағы</w:t>
      </w:r>
    </w:p>
    <w:bookmarkEnd w:id="132"/>
    <w:bookmarkStart w:name="z161" w:id="133"/>
    <w:p>
      <w:pPr>
        <w:spacing w:after="0"/>
        <w:ind w:left="0"/>
        <w:jc w:val="left"/>
      </w:pPr>
      <w:r>
        <w:rPr>
          <w:rFonts w:ascii="Times New Roman"/>
          <w:b/>
          <w:i w:val="false"/>
          <w:color w:val="000000"/>
        </w:rPr>
        <w:t xml:space="preserve"> _________________ жыл</w:t>
      </w:r>
    </w:p>
    <w:bookmarkEnd w:id="133"/>
    <w:bookmarkStart w:name="z162" w:id="134"/>
    <w:p>
      <w:pPr>
        <w:spacing w:after="0"/>
        <w:ind w:left="0"/>
        <w:jc w:val="left"/>
      </w:pPr>
      <w:r>
        <w:rPr>
          <w:rFonts w:ascii="Times New Roman"/>
          <w:b/>
          <w:i w:val="false"/>
          <w:color w:val="000000"/>
        </w:rPr>
        <w:t xml:space="preserve"> (бағаланатын жыл)</w:t>
      </w:r>
    </w:p>
    <w:bookmarkEnd w:id="134"/>
    <w:bookmarkStart w:name="z163" w:id="135"/>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35"/>
    <w:bookmarkStart w:name="z164" w:id="136"/>
    <w:p>
      <w:pPr>
        <w:spacing w:after="0"/>
        <w:ind w:left="0"/>
        <w:jc w:val="both"/>
      </w:pPr>
      <w:r>
        <w:rPr>
          <w:rFonts w:ascii="Times New Roman"/>
          <w:b w:val="false"/>
          <w:i w:val="false"/>
          <w:color w:val="000000"/>
          <w:sz w:val="28"/>
        </w:rPr>
        <w:t>
      _____________________________________________________________</w:t>
      </w:r>
    </w:p>
    <w:bookmarkEnd w:id="136"/>
    <w:bookmarkStart w:name="z165" w:id="137"/>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37"/>
    <w:bookmarkStart w:name="z166" w:id="138"/>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8"/>
    <w:bookmarkStart w:name="z167" w:id="139"/>
    <w:p>
      <w:pPr>
        <w:spacing w:after="0"/>
        <w:ind w:left="0"/>
        <w:jc w:val="both"/>
      </w:pPr>
      <w:r>
        <w:rPr>
          <w:rFonts w:ascii="Times New Roman"/>
          <w:b w:val="false"/>
          <w:i w:val="false"/>
          <w:color w:val="000000"/>
          <w:sz w:val="28"/>
        </w:rPr>
        <w:t>
      ____________________________________________________________________</w:t>
      </w:r>
    </w:p>
    <w:bookmarkEnd w:id="139"/>
    <w:bookmarkStart w:name="z168" w:id="140"/>
    <w:p>
      <w:pPr>
        <w:spacing w:after="0"/>
        <w:ind w:left="0"/>
        <w:jc w:val="both"/>
      </w:pPr>
      <w:r>
        <w:rPr>
          <w:rFonts w:ascii="Times New Roman"/>
          <w:b w:val="false"/>
          <w:i w:val="false"/>
          <w:color w:val="000000"/>
          <w:sz w:val="28"/>
        </w:rPr>
        <w:t>
      Жеке жоспарды орындау бағасы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2729"/>
        <w:gridCol w:w="3925"/>
        <w:gridCol w:w="2128"/>
        <w:gridCol w:w="1292"/>
        <w:gridCol w:w="575"/>
      </w:tblGrid>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1"/>
          <w:p>
            <w:pPr>
              <w:spacing w:after="20"/>
              <w:ind w:left="20"/>
              <w:jc w:val="both"/>
            </w:pPr>
            <w:r>
              <w:rPr>
                <w:rFonts w:ascii="Times New Roman"/>
                <w:b w:val="false"/>
                <w:i w:val="false"/>
                <w:color w:val="000000"/>
                <w:sz w:val="20"/>
              </w:rPr>
              <w:t>
№ р/с</w:t>
            </w:r>
          </w:p>
          <w:bookmarkEnd w:id="141"/>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r>
              <w:br/>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r>
              <w:br/>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2"/>
          <w:p>
            <w:pPr>
              <w:spacing w:after="20"/>
              <w:ind w:left="20"/>
              <w:jc w:val="both"/>
            </w:pPr>
            <w:r>
              <w:rPr>
                <w:rFonts w:ascii="Times New Roman"/>
                <w:b w:val="false"/>
                <w:i w:val="false"/>
                <w:color w:val="000000"/>
                <w:sz w:val="20"/>
              </w:rPr>
              <w:t>
1</w:t>
            </w:r>
          </w:p>
          <w:bookmarkEnd w:id="142"/>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3"/>
          <w:p>
            <w:pPr>
              <w:spacing w:after="20"/>
              <w:ind w:left="20"/>
              <w:jc w:val="both"/>
            </w:pPr>
            <w:r>
              <w:rPr>
                <w:rFonts w:ascii="Times New Roman"/>
                <w:b w:val="false"/>
                <w:i w:val="false"/>
                <w:color w:val="000000"/>
                <w:sz w:val="20"/>
              </w:rPr>
              <w:t>
2 </w:t>
            </w:r>
          </w:p>
          <w:bookmarkEnd w:id="143"/>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4"/>
          <w:p>
            <w:pPr>
              <w:spacing w:after="20"/>
              <w:ind w:left="20"/>
              <w:jc w:val="both"/>
            </w:pPr>
            <w:r>
              <w:rPr>
                <w:rFonts w:ascii="Times New Roman"/>
                <w:b w:val="false"/>
                <w:i w:val="false"/>
                <w:color w:val="000000"/>
                <w:sz w:val="20"/>
              </w:rPr>
              <w:t>
3 </w:t>
            </w:r>
          </w:p>
          <w:bookmarkEnd w:id="144"/>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5"/>
          <w:p>
            <w:pPr>
              <w:spacing w:after="20"/>
              <w:ind w:left="20"/>
              <w:jc w:val="both"/>
            </w:pPr>
            <w:r>
              <w:rPr>
                <w:rFonts w:ascii="Times New Roman"/>
                <w:b w:val="false"/>
                <w:i w:val="false"/>
                <w:color w:val="000000"/>
                <w:sz w:val="20"/>
              </w:rPr>
              <w:t>
4 </w:t>
            </w:r>
          </w:p>
          <w:bookmarkEnd w:id="145"/>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6"/>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bookmarkEnd w:id="1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"Қызылорда қалалық мәслихат аппараты"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мекемесінің "Б" корпусы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80" w:id="147"/>
    <w:p>
      <w:pPr>
        <w:spacing w:after="0"/>
        <w:ind w:left="0"/>
        <w:jc w:val="left"/>
      </w:pPr>
      <w:r>
        <w:rPr>
          <w:rFonts w:ascii="Times New Roman"/>
          <w:b/>
          <w:i w:val="false"/>
          <w:color w:val="000000"/>
        </w:rPr>
        <w:t xml:space="preserve"> Бағалау жөніндегі комиссия отырысының хаттамасы</w:t>
      </w:r>
    </w:p>
    <w:bookmarkEnd w:id="147"/>
    <w:bookmarkStart w:name="z181" w:id="148"/>
    <w:p>
      <w:pPr>
        <w:spacing w:after="0"/>
        <w:ind w:left="0"/>
        <w:jc w:val="left"/>
      </w:pPr>
      <w:r>
        <w:rPr>
          <w:rFonts w:ascii="Times New Roman"/>
          <w:b/>
          <w:i w:val="false"/>
          <w:color w:val="000000"/>
        </w:rPr>
        <w:t xml:space="preserve"> ____________________________________________________________________</w:t>
      </w:r>
    </w:p>
    <w:bookmarkEnd w:id="148"/>
    <w:bookmarkStart w:name="z182" w:id="149"/>
    <w:p>
      <w:pPr>
        <w:spacing w:after="0"/>
        <w:ind w:left="0"/>
        <w:jc w:val="left"/>
      </w:pPr>
      <w:r>
        <w:rPr>
          <w:rFonts w:ascii="Times New Roman"/>
          <w:b/>
          <w:i w:val="false"/>
          <w:color w:val="000000"/>
        </w:rPr>
        <w:t xml:space="preserve"> (мемлекеттік органның атауы)</w:t>
      </w:r>
    </w:p>
    <w:bookmarkEnd w:id="149"/>
    <w:bookmarkStart w:name="z183" w:id="150"/>
    <w:p>
      <w:pPr>
        <w:spacing w:after="0"/>
        <w:ind w:left="0"/>
        <w:jc w:val="left"/>
      </w:pPr>
      <w:r>
        <w:rPr>
          <w:rFonts w:ascii="Times New Roman"/>
          <w:b/>
          <w:i w:val="false"/>
          <w:color w:val="000000"/>
        </w:rPr>
        <w:t xml:space="preserve"> ____________________________________________________________________</w:t>
      </w:r>
    </w:p>
    <w:bookmarkEnd w:id="150"/>
    <w:bookmarkStart w:name="z184" w:id="151"/>
    <w:p>
      <w:pPr>
        <w:spacing w:after="0"/>
        <w:ind w:left="0"/>
        <w:jc w:val="left"/>
      </w:pPr>
      <w:r>
        <w:rPr>
          <w:rFonts w:ascii="Times New Roman"/>
          <w:b/>
          <w:i w:val="false"/>
          <w:color w:val="000000"/>
        </w:rPr>
        <w:t xml:space="preserve"> (бағалау түрі: тоқсандық /жылдық және бағаланатын кезең тоқсан және (немесе) жыл)</w:t>
      </w:r>
    </w:p>
    <w:bookmarkEnd w:id="151"/>
    <w:bookmarkStart w:name="z185" w:id="152"/>
    <w:p>
      <w:pPr>
        <w:spacing w:after="0"/>
        <w:ind w:left="0"/>
        <w:jc w:val="both"/>
      </w:pPr>
      <w:r>
        <w:rPr>
          <w:rFonts w:ascii="Times New Roman"/>
          <w:b w:val="false"/>
          <w:i w:val="false"/>
          <w:color w:val="000000"/>
          <w:sz w:val="28"/>
        </w:rPr>
        <w:t>
      Бағалау нәтижелері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3"/>
        <w:gridCol w:w="6021"/>
        <w:gridCol w:w="2259"/>
        <w:gridCol w:w="1277"/>
      </w:tblGrid>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3"/>
          <w:p>
            <w:pPr>
              <w:spacing w:after="20"/>
              <w:ind w:left="20"/>
              <w:jc w:val="both"/>
            </w:pPr>
            <w:r>
              <w:rPr>
                <w:rFonts w:ascii="Times New Roman"/>
                <w:b w:val="false"/>
                <w:i w:val="false"/>
                <w:color w:val="000000"/>
                <w:sz w:val="20"/>
              </w:rPr>
              <w:t>
№ р/с</w:t>
            </w:r>
          </w:p>
          <w:bookmarkEnd w:id="153"/>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4"/>
          <w:p>
            <w:pPr>
              <w:spacing w:after="20"/>
              <w:ind w:left="20"/>
              <w:jc w:val="both"/>
            </w:pPr>
            <w:r>
              <w:rPr>
                <w:rFonts w:ascii="Times New Roman"/>
                <w:b w:val="false"/>
                <w:i w:val="false"/>
                <w:color w:val="000000"/>
                <w:sz w:val="20"/>
              </w:rPr>
              <w:t>
1. </w:t>
            </w:r>
          </w:p>
          <w:bookmarkEnd w:id="154"/>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5"/>
          <w:p>
            <w:pPr>
              <w:spacing w:after="20"/>
              <w:ind w:left="20"/>
              <w:jc w:val="both"/>
            </w:pPr>
            <w:r>
              <w:rPr>
                <w:rFonts w:ascii="Times New Roman"/>
                <w:b w:val="false"/>
                <w:i w:val="false"/>
                <w:color w:val="000000"/>
                <w:sz w:val="20"/>
              </w:rPr>
              <w:t>
2. </w:t>
            </w:r>
          </w:p>
          <w:bookmarkEnd w:id="155"/>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6"/>
          <w:p>
            <w:pPr>
              <w:spacing w:after="20"/>
              <w:ind w:left="20"/>
              <w:jc w:val="both"/>
            </w:pPr>
            <w:r>
              <w:rPr>
                <w:rFonts w:ascii="Times New Roman"/>
                <w:b w:val="false"/>
                <w:i w:val="false"/>
                <w:color w:val="000000"/>
                <w:sz w:val="20"/>
              </w:rPr>
              <w:t>
... </w:t>
            </w:r>
          </w:p>
          <w:bookmarkEnd w:id="156"/>
        </w:tc>
        <w:tc>
          <w:tcPr>
            <w:tcW w:w="6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 w:id="157"/>
    <w:p>
      <w:pPr>
        <w:spacing w:after="0"/>
        <w:ind w:left="0"/>
        <w:jc w:val="both"/>
      </w:pPr>
      <w:r>
        <w:rPr>
          <w:rFonts w:ascii="Times New Roman"/>
          <w:b w:val="false"/>
          <w:i w:val="false"/>
          <w:color w:val="000000"/>
          <w:sz w:val="28"/>
        </w:rPr>
        <w:t>
      Комиссия қорытындысы:</w:t>
      </w:r>
    </w:p>
    <w:bookmarkEnd w:id="157"/>
    <w:bookmarkStart w:name="z191" w:id="158"/>
    <w:p>
      <w:pPr>
        <w:spacing w:after="0"/>
        <w:ind w:left="0"/>
        <w:jc w:val="both"/>
      </w:pPr>
      <w:r>
        <w:rPr>
          <w:rFonts w:ascii="Times New Roman"/>
          <w:b w:val="false"/>
          <w:i w:val="false"/>
          <w:color w:val="000000"/>
          <w:sz w:val="28"/>
        </w:rPr>
        <w:t>
      ____________________________________________________________________</w:t>
      </w:r>
    </w:p>
    <w:bookmarkEnd w:id="158"/>
    <w:bookmarkStart w:name="z192" w:id="159"/>
    <w:p>
      <w:pPr>
        <w:spacing w:after="0"/>
        <w:ind w:left="0"/>
        <w:jc w:val="both"/>
      </w:pPr>
      <w:r>
        <w:rPr>
          <w:rFonts w:ascii="Times New Roman"/>
          <w:b w:val="false"/>
          <w:i w:val="false"/>
          <w:color w:val="000000"/>
          <w:sz w:val="28"/>
        </w:rPr>
        <w:t>
      ____________________________________________________________________</w:t>
      </w:r>
    </w:p>
    <w:bookmarkEnd w:id="159"/>
    <w:bookmarkStart w:name="z193" w:id="160"/>
    <w:p>
      <w:pPr>
        <w:spacing w:after="0"/>
        <w:ind w:left="0"/>
        <w:jc w:val="both"/>
      </w:pPr>
      <w:r>
        <w:rPr>
          <w:rFonts w:ascii="Times New Roman"/>
          <w:b w:val="false"/>
          <w:i w:val="false"/>
          <w:color w:val="000000"/>
          <w:sz w:val="28"/>
        </w:rPr>
        <w:t>
      Тексерген:</w:t>
      </w:r>
    </w:p>
    <w:bookmarkEnd w:id="160"/>
    <w:bookmarkStart w:name="z194" w:id="161"/>
    <w:p>
      <w:pPr>
        <w:spacing w:after="0"/>
        <w:ind w:left="0"/>
        <w:jc w:val="both"/>
      </w:pPr>
      <w:r>
        <w:rPr>
          <w:rFonts w:ascii="Times New Roman"/>
          <w:b w:val="false"/>
          <w:i w:val="false"/>
          <w:color w:val="000000"/>
          <w:sz w:val="28"/>
        </w:rPr>
        <w:t>
      Комиссия хатшысы: ___________________________ Күні: _____________</w:t>
      </w:r>
    </w:p>
    <w:bookmarkEnd w:id="161"/>
    <w:bookmarkStart w:name="z195" w:id="162"/>
    <w:p>
      <w:pPr>
        <w:spacing w:after="0"/>
        <w:ind w:left="0"/>
        <w:jc w:val="both"/>
      </w:pPr>
      <w:r>
        <w:rPr>
          <w:rFonts w:ascii="Times New Roman"/>
          <w:b w:val="false"/>
          <w:i w:val="false"/>
          <w:color w:val="000000"/>
          <w:sz w:val="28"/>
        </w:rPr>
        <w:t>
      (тегі, аты, әкесінің аты (болған жағдайда, қолы)</w:t>
      </w:r>
    </w:p>
    <w:bookmarkEnd w:id="162"/>
    <w:bookmarkStart w:name="z196" w:id="163"/>
    <w:p>
      <w:pPr>
        <w:spacing w:after="0"/>
        <w:ind w:left="0"/>
        <w:jc w:val="both"/>
      </w:pPr>
      <w:r>
        <w:rPr>
          <w:rFonts w:ascii="Times New Roman"/>
          <w:b w:val="false"/>
          <w:i w:val="false"/>
          <w:color w:val="000000"/>
          <w:sz w:val="28"/>
        </w:rPr>
        <w:t>
      Комиссия төрағасы: ____________________________ Күні: ____________</w:t>
      </w:r>
    </w:p>
    <w:bookmarkEnd w:id="163"/>
    <w:bookmarkStart w:name="z197" w:id="164"/>
    <w:p>
      <w:pPr>
        <w:spacing w:after="0"/>
        <w:ind w:left="0"/>
        <w:jc w:val="both"/>
      </w:pPr>
      <w:r>
        <w:rPr>
          <w:rFonts w:ascii="Times New Roman"/>
          <w:b w:val="false"/>
          <w:i w:val="false"/>
          <w:color w:val="000000"/>
          <w:sz w:val="28"/>
        </w:rPr>
        <w:t>
      (тегі, аты, әкесінің аты (болған жағдайда), қолы)</w:t>
      </w:r>
    </w:p>
    <w:bookmarkEnd w:id="164"/>
    <w:bookmarkStart w:name="z198" w:id="165"/>
    <w:p>
      <w:pPr>
        <w:spacing w:after="0"/>
        <w:ind w:left="0"/>
        <w:jc w:val="both"/>
      </w:pPr>
      <w:r>
        <w:rPr>
          <w:rFonts w:ascii="Times New Roman"/>
          <w:b w:val="false"/>
          <w:i w:val="false"/>
          <w:color w:val="000000"/>
          <w:sz w:val="28"/>
        </w:rPr>
        <w:t>
      Комиссия мүшесі: _____________________________ Күні: _____________</w:t>
      </w:r>
    </w:p>
    <w:bookmarkEnd w:id="165"/>
    <w:bookmarkStart w:name="z199" w:id="166"/>
    <w:p>
      <w:pPr>
        <w:spacing w:after="0"/>
        <w:ind w:left="0"/>
        <w:jc w:val="both"/>
      </w:pPr>
      <w:r>
        <w:rPr>
          <w:rFonts w:ascii="Times New Roman"/>
          <w:b w:val="false"/>
          <w:i w:val="false"/>
          <w:color w:val="000000"/>
          <w:sz w:val="28"/>
        </w:rPr>
        <w:t>
      (тегі, аты, әкесінің аты (болған жағдайда қолы)</w:t>
      </w:r>
    </w:p>
    <w:bookmarkEnd w:id="1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