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44b" w14:textId="0e13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бойынша субсидияланатын басым ауыл шаруашылығы дақылдарының әрбір түрі бойынша субсидия алуға өтінімді ұсыну мерзімдерін айқындау туралы" Қызылорда қаласы әкімдігінің 2017 жылғы 16 наурыздағы №7454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27 қазандағы № 9398 қаулысы. Қызылорда облысының Әділет департаментінде 2017 жылғы 6 қарашада № 6013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 бойынша субсидияланатын басым ауыл шаруашылығы дақылдарының әрбір түрі бойынша субсидия алуға өтінімді ұсыну мерзімдерін айқындау туралы" Қызылорда қаласы әкімдігінің 2017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7454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5792 тіркелген, Қазақстан Республикасы нормативтік құқықтық актілерінің эталондық бақылау банкінде 2017 жылғы 19 сәуірде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