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64d2" w14:textId="45f6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коммуналдық меншікке түскен болып танылған иесіз қалдықтарды басқару қағидаларын бекіту туралы" Арал аудандық маслихатының 2016 жылғы 21 желтоқсандағы №62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2017 жылғы 28 сәуірдегі № 84 шешімі. Қызылорда облысының Әділет департаментінде 2017 жылғы 15 мамырда № 5832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Арал аудандық мәслихатының 2016 жылғы 21 желтоқсандағы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5708 болып тіркелген және 2017 жылғы 14 ақпандағы Арал аудандық "Толқын" газетінің № 12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төртінші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