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a4b2" w14:textId="2bea4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2017 жылғы 23 ақпандағы № 7/97 шешімі. Маңғыстау облысы Әділет департаментінде 2017 жылғы 29 наурызда № 3300 болып тіркелді. Күші жойылды – Маңғыстау облыстық мәслихатының 2018 жылғы 20 наурыздағы № 17/212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20.03.2018 </w:t>
      </w:r>
      <w:r>
        <w:rPr>
          <w:rFonts w:ascii="Times New Roman"/>
          <w:b w:val="false"/>
          <w:i w:val="false"/>
          <w:color w:val="ff0000"/>
          <w:sz w:val="28"/>
        </w:rPr>
        <w:t>№ 17/212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14637 болып тіркелген) сәйкес облыстық мәслихат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Қоса беріліп отырған "Маңғыстау облыстық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Облыстық мәслихаттың 2016 жылғы 26 ақпандағы </w:t>
      </w:r>
      <w:r>
        <w:rPr>
          <w:rFonts w:ascii="Times New Roman"/>
          <w:b w:val="false"/>
          <w:i w:val="false"/>
          <w:color w:val="000000"/>
          <w:sz w:val="28"/>
        </w:rPr>
        <w:t xml:space="preserve">№ 32/478 </w:t>
      </w:r>
      <w:r>
        <w:rPr>
          <w:rFonts w:ascii="Times New Roman"/>
          <w:b w:val="false"/>
          <w:i w:val="false"/>
          <w:color w:val="000000"/>
          <w:sz w:val="28"/>
        </w:rPr>
        <w:t xml:space="preserve"> "Маңғыстау облыстық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шешімінің (нормативтік құқықтық актілердің мемлекеттік тіркеу Тізілімінде № 2995 болып тіркелген, "Әділет" ақпараттық-құқықтық жүйесінде 2016 жылғы 5 сәуірде жарияланған) күші жойылсын деп танылсын.</w:t>
      </w:r>
    </w:p>
    <w:bookmarkEnd w:id="2"/>
    <w:bookmarkStart w:name="z3" w:id="3"/>
    <w:p>
      <w:pPr>
        <w:spacing w:after="0"/>
        <w:ind w:left="0"/>
        <w:jc w:val="both"/>
      </w:pPr>
      <w:r>
        <w:rPr>
          <w:rFonts w:ascii="Times New Roman"/>
          <w:b w:val="false"/>
          <w:i w:val="false"/>
          <w:color w:val="000000"/>
          <w:sz w:val="28"/>
        </w:rPr>
        <w:t xml:space="preserve">
      3. "Маңғыстау облыстық мәслихатының аппараты" мемлекеттік мекемесі (бас инспектор А. Ерболов)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 </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Ғұбашов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Жүсіпов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2017 жылғы 23 ақпандағы</w:t>
            </w:r>
            <w:r>
              <w:br/>
            </w:r>
            <w:r>
              <w:rPr>
                <w:rFonts w:ascii="Times New Roman"/>
                <w:b w:val="false"/>
                <w:i w:val="false"/>
                <w:color w:val="000000"/>
                <w:sz w:val="20"/>
              </w:rPr>
              <w:t>№ 7/97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"Маңғыстау облыстық мәслихатының аппараты" мемлекеттік  мекемесінің "Б" корпусы мемлекеттік әкімшілік қызметшілерінің қызметін бағалаудың әдістемесі</w:t>
      </w:r>
      <w:r>
        <w:br/>
      </w:r>
      <w:r>
        <w:rPr>
          <w:rFonts w:ascii="Times New Roman"/>
          <w:b/>
          <w:i w:val="false"/>
          <w:color w:val="000000"/>
        </w:rPr>
        <w:t xml:space="preserve"> 1-тарау. Жалпы ережелер</w:t>
      </w:r>
    </w:p>
    <w:bookmarkStart w:name="z7" w:id="5"/>
    <w:p>
      <w:pPr>
        <w:spacing w:after="0"/>
        <w:ind w:left="0"/>
        <w:jc w:val="both"/>
      </w:pPr>
      <w:r>
        <w:rPr>
          <w:rFonts w:ascii="Times New Roman"/>
          <w:b w:val="false"/>
          <w:i w:val="false"/>
          <w:color w:val="000000"/>
          <w:sz w:val="28"/>
        </w:rPr>
        <w:t xml:space="preserve">
      1. Осы "Маңғыстау облыстық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14637 болып тіркелген) сәйкес әзірленді және "Маңғыстау облыстық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5"/>
    <w:bookmarkStart w:name="z8"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9"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bookmarkStart w:name="z10" w:id="8"/>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1"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2" w:id="10"/>
    <w:p>
      <w:pPr>
        <w:spacing w:after="0"/>
        <w:ind w:left="0"/>
        <w:jc w:val="both"/>
      </w:pPr>
      <w:r>
        <w:rPr>
          <w:rFonts w:ascii="Times New Roman"/>
          <w:b w:val="false"/>
          <w:i w:val="false"/>
          <w:color w:val="000000"/>
          <w:sz w:val="28"/>
        </w:rPr>
        <w:t>
      "Б" корпусының қызметшісін бағалау егер, бағалау кезеңінде нақты лауазымда орналасу мерзімі үш айдан кем болған жағдайда, сондай-ақ сынақ мерзімі кезеңінде өткізілмейді.</w:t>
      </w:r>
    </w:p>
    <w:bookmarkEnd w:id="10"/>
    <w:bookmarkStart w:name="z13"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ішінде өтеді.</w:t>
      </w:r>
    </w:p>
    <w:bookmarkEnd w:id="11"/>
    <w:bookmarkStart w:name="z14"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15" w:id="13"/>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3"/>
    <w:bookmarkStart w:name="z16" w:id="14"/>
    <w:p>
      <w:pPr>
        <w:spacing w:after="0"/>
        <w:ind w:left="0"/>
        <w:jc w:val="both"/>
      </w:pPr>
      <w:r>
        <w:rPr>
          <w:rFonts w:ascii="Times New Roman"/>
          <w:b w:val="false"/>
          <w:i w:val="false"/>
          <w:color w:val="000000"/>
          <w:sz w:val="28"/>
        </w:rPr>
        <w:t>
      5. Жылдық бағалау:</w:t>
      </w:r>
    </w:p>
    <w:bookmarkEnd w:id="14"/>
    <w:bookmarkStart w:name="z17"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18" w:id="1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6"/>
    <w:bookmarkStart w:name="z19" w:id="17"/>
    <w:p>
      <w:pPr>
        <w:spacing w:after="0"/>
        <w:ind w:left="0"/>
        <w:jc w:val="both"/>
      </w:pPr>
      <w:r>
        <w:rPr>
          <w:rFonts w:ascii="Times New Roman"/>
          <w:b w:val="false"/>
          <w:i w:val="false"/>
          <w:color w:val="000000"/>
          <w:sz w:val="28"/>
        </w:rPr>
        <w:t>
      6. Бағалауды өткізу үшін, облыстық мәслихаттың хатшысымен облыстық мәслихаттың депутаттарынан тұратын Бағалау жөніндегі комиссия құрылады.</w:t>
      </w:r>
    </w:p>
    <w:bookmarkEnd w:id="17"/>
    <w:bookmarkStart w:name="z20"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21"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облыстық мәслихат хатшысының өкіміне өзгертулер енгізу арқылы жүзеге асырылады.</w:t>
      </w:r>
    </w:p>
    <w:bookmarkEnd w:id="19"/>
    <w:bookmarkStart w:name="z22" w:id="20"/>
    <w:p>
      <w:pPr>
        <w:spacing w:after="0"/>
        <w:ind w:left="0"/>
        <w:jc w:val="both"/>
      </w:pPr>
      <w:r>
        <w:rPr>
          <w:rFonts w:ascii="Times New Roman"/>
          <w:b w:val="false"/>
          <w:i w:val="false"/>
          <w:color w:val="000000"/>
          <w:sz w:val="28"/>
        </w:rPr>
        <w:t xml:space="preserve">
      8. Бағалау жөніндегі комиссияның шешімі ашық дауыс беру арқылы қабылданады. </w:t>
      </w:r>
    </w:p>
    <w:bookmarkEnd w:id="20"/>
    <w:bookmarkStart w:name="z23"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24" w:id="22"/>
    <w:p>
      <w:pPr>
        <w:spacing w:after="0"/>
        <w:ind w:left="0"/>
        <w:jc w:val="both"/>
      </w:pPr>
      <w:r>
        <w:rPr>
          <w:rFonts w:ascii="Times New Roman"/>
          <w:b w:val="false"/>
          <w:i w:val="false"/>
          <w:color w:val="000000"/>
          <w:sz w:val="28"/>
        </w:rPr>
        <w:t>
      Бағалау жөніндегі комиссияның хатшысы болып, облыстық мәслихат аппаратының кадр құжаттарын рәсімдеуге жауапты мемлекеттік қызметшісі (бұдан әрі – комиссия хатшысы) табылады. Бағалау жөніндегі комиссияның хатшысы дауыс беруге қатыспайды.</w:t>
      </w:r>
    </w:p>
    <w:bookmarkEnd w:id="22"/>
    <w:p>
      <w:pPr>
        <w:spacing w:after="0"/>
        <w:ind w:left="0"/>
        <w:jc w:val="left"/>
      </w:pPr>
      <w:r>
        <w:rPr>
          <w:rFonts w:ascii="Times New Roman"/>
          <w:b/>
          <w:i w:val="false"/>
          <w:color w:val="000000"/>
        </w:rPr>
        <w:t xml:space="preserve"> 2-тарау. Жұмыстың жеке жоспарын құрастыру</w:t>
      </w:r>
    </w:p>
    <w:bookmarkStart w:name="z25" w:id="23"/>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бағаланатын жылдың оныншы қаңтарынан кешіктірілмей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 xml:space="preserve">1-қосымшасына </w:t>
      </w:r>
      <w:r>
        <w:rPr>
          <w:rFonts w:ascii="Times New Roman"/>
          <w:b w:val="false"/>
          <w:i w:val="false"/>
          <w:color w:val="000000"/>
          <w:sz w:val="28"/>
        </w:rPr>
        <w:t>сәйкес нысан бойынша құрастырылады.</w:t>
      </w:r>
    </w:p>
    <w:bookmarkEnd w:id="23"/>
    <w:bookmarkStart w:name="z26" w:id="24"/>
    <w:p>
      <w:pPr>
        <w:spacing w:after="0"/>
        <w:ind w:left="0"/>
        <w:jc w:val="both"/>
      </w:pPr>
      <w:r>
        <w:rPr>
          <w:rFonts w:ascii="Times New Roman"/>
          <w:b w:val="false"/>
          <w:i w:val="false"/>
          <w:color w:val="000000"/>
          <w:sz w:val="28"/>
        </w:rPr>
        <w:t xml:space="preserve">
      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4"/>
    <w:bookmarkStart w:name="z27" w:id="25"/>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нақты өлшенетін, қолжетімді, белгілі бір орындау мерзімдермен болуы қажет.</w:t>
      </w:r>
    </w:p>
    <w:bookmarkEnd w:id="25"/>
    <w:bookmarkStart w:name="z28" w:id="26"/>
    <w:p>
      <w:pPr>
        <w:spacing w:after="0"/>
        <w:ind w:left="0"/>
        <w:jc w:val="both"/>
      </w:pPr>
      <w:r>
        <w:rPr>
          <w:rFonts w:ascii="Times New Roman"/>
          <w:b w:val="false"/>
          <w:i w:val="false"/>
          <w:color w:val="000000"/>
          <w:sz w:val="28"/>
        </w:rPr>
        <w:t>
      13. Жеке жоспар екі данада құрастырылады. Бір дана комиссия хатшысына беріледі. Екінші дана "Б" корпусы қызметшісінің құрылымдық бөлімше басшысында болады.</w:t>
      </w:r>
    </w:p>
    <w:bookmarkEnd w:id="26"/>
    <w:p>
      <w:pPr>
        <w:spacing w:after="0"/>
        <w:ind w:left="0"/>
        <w:jc w:val="left"/>
      </w:pPr>
      <w:r>
        <w:rPr>
          <w:rFonts w:ascii="Times New Roman"/>
          <w:b/>
          <w:i w:val="false"/>
          <w:color w:val="000000"/>
        </w:rPr>
        <w:t xml:space="preserve"> 3-тарау. Бағалауды жүргізуге дайындық</w:t>
      </w:r>
    </w:p>
    <w:bookmarkStart w:name="z29" w:id="27"/>
    <w:p>
      <w:pPr>
        <w:spacing w:after="0"/>
        <w:ind w:left="0"/>
        <w:jc w:val="both"/>
      </w:pPr>
      <w:r>
        <w:rPr>
          <w:rFonts w:ascii="Times New Roman"/>
          <w:b w:val="false"/>
          <w:i w:val="false"/>
          <w:color w:val="000000"/>
          <w:sz w:val="28"/>
        </w:rPr>
        <w:t>
      14. Комиссия хатшысы Бағалау бойынша комиссия төрағасының келісімімен бағалауды өткізу кестесін қалыптастырады.</w:t>
      </w:r>
    </w:p>
    <w:bookmarkEnd w:id="27"/>
    <w:bookmarkStart w:name="z30" w:id="28"/>
    <w:p>
      <w:pPr>
        <w:spacing w:after="0"/>
        <w:ind w:left="0"/>
        <w:jc w:val="both"/>
      </w:pPr>
      <w:r>
        <w:rPr>
          <w:rFonts w:ascii="Times New Roman"/>
          <w:b w:val="false"/>
          <w:i w:val="false"/>
          <w:color w:val="000000"/>
          <w:sz w:val="28"/>
        </w:rPr>
        <w:t>
      Комиссия хатшысы бағалауға жататын "Б" корпусы қызметшісін және бағалауды іске асыратын тұлғаларды бағалау басталмастан күнтізбелік он күн бұрын бағалау жүргізілетіндігі туралы уақытылы хабардар етуді қамтамасыз етеді және оларға бағалау парақтарын толтыру үшін жібереді.</w:t>
      </w:r>
    </w:p>
    <w:bookmarkEnd w:id="28"/>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Start w:name="z31" w:id="29"/>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29"/>
    <w:bookmarkStart w:name="z32" w:id="30"/>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0"/>
    <w:bookmarkStart w:name="z33" w:id="31"/>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1"/>
    <w:bookmarkStart w:name="z34" w:id="32"/>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өзінің салалық ерекшеліктеріне сүйеніп өз бетімен белгіленеді және атқарылған жұмыстың көлемі мен күрделігінің өсу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2"/>
    <w:bookmarkStart w:name="z35" w:id="33"/>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басшымен бекітілген шкалаға сәйкес "+1"-ден "+5" баллға дейін иеленеді.</w:t>
      </w:r>
    </w:p>
    <w:bookmarkEnd w:id="33"/>
    <w:bookmarkStart w:name="z36" w:id="34"/>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4"/>
    <w:bookmarkStart w:name="z37" w:id="35"/>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 жатады.</w:t>
      </w:r>
    </w:p>
    <w:bookmarkEnd w:id="35"/>
    <w:bookmarkStart w:name="z38" w:id="36"/>
    <w:p>
      <w:pPr>
        <w:spacing w:after="0"/>
        <w:ind w:left="0"/>
        <w:jc w:val="both"/>
      </w:pPr>
      <w:r>
        <w:rPr>
          <w:rFonts w:ascii="Times New Roman"/>
          <w:b w:val="false"/>
          <w:i w:val="false"/>
          <w:color w:val="000000"/>
          <w:sz w:val="28"/>
        </w:rPr>
        <w:t>
      Атқарушылық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36"/>
    <w:bookmarkStart w:name="z39" w:id="37"/>
    <w:p>
      <w:pPr>
        <w:spacing w:after="0"/>
        <w:ind w:left="0"/>
        <w:jc w:val="both"/>
      </w:pPr>
      <w:r>
        <w:rPr>
          <w:rFonts w:ascii="Times New Roman"/>
          <w:b w:val="false"/>
          <w:i w:val="false"/>
          <w:color w:val="000000"/>
          <w:sz w:val="28"/>
        </w:rPr>
        <w:t>
      21. Еңбек тәртібін бұзуға:</w:t>
      </w:r>
    </w:p>
    <w:bookmarkEnd w:id="37"/>
    <w:bookmarkStart w:name="z40" w:id="38"/>
    <w:p>
      <w:pPr>
        <w:spacing w:after="0"/>
        <w:ind w:left="0"/>
        <w:jc w:val="both"/>
      </w:pPr>
      <w:r>
        <w:rPr>
          <w:rFonts w:ascii="Times New Roman"/>
          <w:b w:val="false"/>
          <w:i w:val="false"/>
          <w:color w:val="000000"/>
          <w:sz w:val="28"/>
        </w:rPr>
        <w:t>
      1) дәлелді себепсіз жұмысқа кешігу;</w:t>
      </w:r>
    </w:p>
    <w:bookmarkEnd w:id="38"/>
    <w:bookmarkStart w:name="z41" w:id="39"/>
    <w:p>
      <w:pPr>
        <w:spacing w:after="0"/>
        <w:ind w:left="0"/>
        <w:jc w:val="both"/>
      </w:pPr>
      <w:r>
        <w:rPr>
          <w:rFonts w:ascii="Times New Roman"/>
          <w:b w:val="false"/>
          <w:i w:val="false"/>
          <w:color w:val="000000"/>
          <w:sz w:val="28"/>
        </w:rPr>
        <w:t>
      2) қызметшілердің қызметтік әдепті бұзуы жатады.</w:t>
      </w:r>
    </w:p>
    <w:bookmarkEnd w:id="39"/>
    <w:bookmarkStart w:name="z42" w:id="40"/>
    <w:p>
      <w:pPr>
        <w:spacing w:after="0"/>
        <w:ind w:left="0"/>
        <w:jc w:val="both"/>
      </w:pPr>
      <w:r>
        <w:rPr>
          <w:rFonts w:ascii="Times New Roman"/>
          <w:b w:val="false"/>
          <w:i w:val="false"/>
          <w:color w:val="000000"/>
          <w:sz w:val="28"/>
        </w:rPr>
        <w:t>
      Еңбек тәртібін бұзу фактілері туралы ақпараттың қайнары ретінде комиссия хатшысы және "Б" корпусы қызметшісінің тікелей басшысының құжатпен дәлелденген мәліметі саналады.</w:t>
      </w:r>
    </w:p>
    <w:bookmarkEnd w:id="40"/>
    <w:bookmarkStart w:name="z43" w:id="4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балл мөлшерінде айыппұл баллдары қойылады.</w:t>
      </w:r>
    </w:p>
    <w:bookmarkEnd w:id="41"/>
    <w:bookmarkStart w:name="z44" w:id="4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2"/>
    <w:bookmarkStart w:name="z45" w:id="43"/>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комиссия хатшысының, құжат айналымы қызметінің берген мәліметтерін есепке ала отырып, бағалау парағында берілген деректердің растығын қарастырып, оған түзетулер (болған жағдайда) енгізеді және онымен келіседі.</w:t>
      </w:r>
    </w:p>
    <w:bookmarkEnd w:id="43"/>
    <w:bookmarkStart w:name="z46" w:id="4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4"/>
    <w:bookmarkStart w:name="z47" w:id="4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комиссия хатшысы және "Б" корпусы қызметшісінің тікелей басшысы еркін нысанда танысудан бас тарту туралы акт құрастырады.</w:t>
      </w:r>
    </w:p>
    <w:bookmarkEnd w:id="45"/>
    <w:bookmarkStart w:name="z48" w:id="46"/>
    <w:p>
      <w:pPr>
        <w:spacing w:after="0"/>
        <w:ind w:left="0"/>
        <w:jc w:val="both"/>
      </w:pPr>
      <w:r>
        <w:rPr>
          <w:rFonts w:ascii="Times New Roman"/>
          <w:b w:val="false"/>
          <w:i w:val="false"/>
          <w:color w:val="000000"/>
          <w:sz w:val="28"/>
        </w:rPr>
        <w:t>
      26. Тікелей басшы "Б" корпусы қызметшісінің тоқсандық қорытынды бағасын мынадай формула бойынша есептейді:</w:t>
      </w:r>
    </w:p>
    <w:bookmarkEnd w:id="46"/>
    <w:bookmarkStart w:name="z4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a – көтермелеу баллдары;</w:t>
      </w:r>
    </w:p>
    <w:bookmarkEnd w:id="48"/>
    <w:bookmarkStart w:name="z51" w:id="49"/>
    <w:p>
      <w:pPr>
        <w:spacing w:after="0"/>
        <w:ind w:left="0"/>
        <w:jc w:val="both"/>
      </w:pPr>
      <w:r>
        <w:rPr>
          <w:rFonts w:ascii="Times New Roman"/>
          <w:b w:val="false"/>
          <w:i w:val="false"/>
          <w:color w:val="000000"/>
          <w:sz w:val="28"/>
        </w:rPr>
        <w:t>
      в – айыппұл баллдары.</w:t>
      </w:r>
    </w:p>
    <w:bookmarkEnd w:id="49"/>
    <w:bookmarkStart w:name="z52" w:id="50"/>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 80-нен 105 (қоса алғанда) баллға дейін – "қанағаттанарлық", 106-дан 130 баллға дейін (қоса алғанда) – "тиімді", 130 баллдан астам – "өте жақсы".</w:t>
      </w:r>
    </w:p>
    <w:bookmarkEnd w:id="50"/>
    <w:p>
      <w:pPr>
        <w:spacing w:after="0"/>
        <w:ind w:left="0"/>
        <w:jc w:val="left"/>
      </w:pPr>
      <w:r>
        <w:rPr>
          <w:rFonts w:ascii="Times New Roman"/>
          <w:b/>
          <w:i w:val="false"/>
          <w:color w:val="000000"/>
        </w:rPr>
        <w:t xml:space="preserve"> 5-тарау. Жылдық бағалау</w:t>
      </w:r>
    </w:p>
    <w:bookmarkStart w:name="z53" w:id="51"/>
    <w:p>
      <w:pPr>
        <w:spacing w:after="0"/>
        <w:ind w:left="0"/>
        <w:jc w:val="both"/>
      </w:pPr>
      <w:r>
        <w:rPr>
          <w:rFonts w:ascii="Times New Roman"/>
          <w:b w:val="false"/>
          <w:i w:val="false"/>
          <w:color w:val="000000"/>
          <w:sz w:val="28"/>
        </w:rPr>
        <w:t xml:space="preserve">
      28. Жылдық бағалауды өткізу үшін "Б" корпусының қызметшісі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орындаған жеке жоспарының толтырылған бағалау парағын келісу үшін тікелей басшысына жолдайды.</w:t>
      </w:r>
    </w:p>
    <w:bookmarkEnd w:id="51"/>
    <w:bookmarkStart w:name="z54" w:id="52"/>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оған түзету енгізеді (болған жағдайда) және оған келісім береді.</w:t>
      </w:r>
    </w:p>
    <w:bookmarkEnd w:id="52"/>
    <w:bookmarkStart w:name="z55" w:id="53"/>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3"/>
    <w:bookmarkStart w:name="z56" w:id="54"/>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54"/>
    <w:bookmarkStart w:name="z57" w:id="55"/>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5"/>
    <w:bookmarkStart w:name="z58" w:id="56"/>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56"/>
    <w:bookmarkStart w:name="z59" w:id="57"/>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57"/>
    <w:bookmarkStart w:name="z60" w:id="58"/>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58"/>
    <w:bookmarkStart w:name="z61" w:id="5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комиссия хатшысы және "Б" корпусы қызметшісінің тікелей басшысы танысудан бас тарту туралы еркін нысанда акт жасайды.</w:t>
      </w:r>
    </w:p>
    <w:bookmarkEnd w:id="59"/>
    <w:bookmarkStart w:name="z62" w:id="60"/>
    <w:p>
      <w:pPr>
        <w:spacing w:after="0"/>
        <w:ind w:left="0"/>
        <w:jc w:val="both"/>
      </w:pPr>
      <w:r>
        <w:rPr>
          <w:rFonts w:ascii="Times New Roman"/>
          <w:b w:val="false"/>
          <w:i w:val="false"/>
          <w:color w:val="000000"/>
          <w:sz w:val="28"/>
        </w:rPr>
        <w:t>
      32. Комиссия хатшысы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0"/>
    <w:bookmarkStart w:name="z63"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62"/>
    <w:bookmarkStart w:name="z65" w:id="63"/>
    <w:p>
      <w:pPr>
        <w:spacing w:after="0"/>
        <w:ind w:left="0"/>
        <w:jc w:val="both"/>
      </w:pPr>
      <w:r>
        <w:rPr>
          <w:rFonts w:ascii="Times New Roman"/>
          <w:b w:val="false"/>
          <w:i w:val="false"/>
          <w:color w:val="000000"/>
          <w:sz w:val="28"/>
        </w:rPr>
        <w:t>
      "қанағаттанарлықсыз" мәнге (80 баллдан төмен) – 2 балл,</w:t>
      </w:r>
    </w:p>
    <w:bookmarkEnd w:id="63"/>
    <w:bookmarkStart w:name="z66" w:id="64"/>
    <w:p>
      <w:pPr>
        <w:spacing w:after="0"/>
        <w:ind w:left="0"/>
        <w:jc w:val="both"/>
      </w:pPr>
      <w:r>
        <w:rPr>
          <w:rFonts w:ascii="Times New Roman"/>
          <w:b w:val="false"/>
          <w:i w:val="false"/>
          <w:color w:val="000000"/>
          <w:sz w:val="28"/>
        </w:rPr>
        <w:t>
      "қанағаттанарлық" мәнге (80-нен 105 баллға дейін) – 3 балл,</w:t>
      </w:r>
    </w:p>
    <w:bookmarkEnd w:id="64"/>
    <w:bookmarkStart w:name="z67" w:id="65"/>
    <w:p>
      <w:pPr>
        <w:spacing w:after="0"/>
        <w:ind w:left="0"/>
        <w:jc w:val="both"/>
      </w:pPr>
      <w:r>
        <w:rPr>
          <w:rFonts w:ascii="Times New Roman"/>
          <w:b w:val="false"/>
          <w:i w:val="false"/>
          <w:color w:val="000000"/>
          <w:sz w:val="28"/>
        </w:rPr>
        <w:t>
      "тиімді" мәнге (106-дан 130 баллға (қоса алғанда) дейін) – 4 балл,</w:t>
      </w:r>
    </w:p>
    <w:bookmarkEnd w:id="65"/>
    <w:bookmarkStart w:name="z68" w:id="66"/>
    <w:p>
      <w:pPr>
        <w:spacing w:after="0"/>
        <w:ind w:left="0"/>
        <w:jc w:val="both"/>
      </w:pPr>
      <w:r>
        <w:rPr>
          <w:rFonts w:ascii="Times New Roman"/>
          <w:b w:val="false"/>
          <w:i w:val="false"/>
          <w:color w:val="000000"/>
          <w:sz w:val="28"/>
        </w:rPr>
        <w:t>
      "өте жақсы" мәнге (130 баллдан астам) – 5 балл;</w:t>
      </w:r>
    </w:p>
    <w:bookmarkEnd w:id="66"/>
    <w:bookmarkStart w:name="z69"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тен 3,9 баллға дейін – "қанағаттанарлық"; 4 тен 4,9 баллға дейін – "тиімді"; 5 балл – "өте жақсы".</w:t>
      </w:r>
    </w:p>
    <w:bookmarkEnd w:id="68"/>
    <w:p>
      <w:pPr>
        <w:spacing w:after="0"/>
        <w:ind w:left="0"/>
        <w:jc w:val="left"/>
      </w:pPr>
      <w:r>
        <w:rPr>
          <w:rFonts w:ascii="Times New Roman"/>
          <w:b/>
          <w:i w:val="false"/>
          <w:color w:val="000000"/>
        </w:rPr>
        <w:t xml:space="preserve"> 6-тарау. Комиссияның бағалау нәтижелерін қарауы</w:t>
      </w:r>
    </w:p>
    <w:bookmarkStart w:name="z71" w:id="69"/>
    <w:p>
      <w:pPr>
        <w:spacing w:after="0"/>
        <w:ind w:left="0"/>
        <w:jc w:val="both"/>
      </w:pPr>
      <w:r>
        <w:rPr>
          <w:rFonts w:ascii="Times New Roman"/>
          <w:b w:val="false"/>
          <w:i w:val="false"/>
          <w:color w:val="000000"/>
          <w:sz w:val="28"/>
        </w:rPr>
        <w:t>
      34.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p>
    <w:bookmarkEnd w:id="69"/>
    <w:bookmarkStart w:name="z72" w:id="70"/>
    <w:p>
      <w:pPr>
        <w:spacing w:after="0"/>
        <w:ind w:left="0"/>
        <w:jc w:val="both"/>
      </w:pPr>
      <w:r>
        <w:rPr>
          <w:rFonts w:ascii="Times New Roman"/>
          <w:b w:val="false"/>
          <w:i w:val="false"/>
          <w:color w:val="000000"/>
          <w:sz w:val="28"/>
        </w:rPr>
        <w:t>
      Комиссия хатшысы Комиссияның отырысына мынадай құжаттарды:</w:t>
      </w:r>
    </w:p>
    <w:bookmarkEnd w:id="70"/>
    <w:bookmarkStart w:name="z73" w:id="71"/>
    <w:p>
      <w:pPr>
        <w:spacing w:after="0"/>
        <w:ind w:left="0"/>
        <w:jc w:val="both"/>
      </w:pPr>
      <w:r>
        <w:rPr>
          <w:rFonts w:ascii="Times New Roman"/>
          <w:b w:val="false"/>
          <w:i w:val="false"/>
          <w:color w:val="000000"/>
          <w:sz w:val="28"/>
        </w:rPr>
        <w:t>
      1) толтырылған бағалау парақтарын;</w:t>
      </w:r>
    </w:p>
    <w:bookmarkEnd w:id="71"/>
    <w:bookmarkStart w:name="z74" w:id="72"/>
    <w:p>
      <w:pPr>
        <w:spacing w:after="0"/>
        <w:ind w:left="0"/>
        <w:jc w:val="both"/>
      </w:pPr>
      <w:r>
        <w:rPr>
          <w:rFonts w:ascii="Times New Roman"/>
          <w:b w:val="false"/>
          <w:i w:val="false"/>
          <w:color w:val="000000"/>
          <w:sz w:val="28"/>
        </w:rPr>
        <w:t>
      2) "Б" корпусы қызметшісінің лауазымдық нұсқаулығын;</w:t>
      </w:r>
    </w:p>
    <w:bookmarkEnd w:id="72"/>
    <w:bookmarkStart w:name="z75" w:id="73"/>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3"/>
    <w:bookmarkStart w:name="z76" w:id="74"/>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74"/>
    <w:bookmarkStart w:name="z77" w:id="75"/>
    <w:p>
      <w:pPr>
        <w:spacing w:after="0"/>
        <w:ind w:left="0"/>
        <w:jc w:val="both"/>
      </w:pPr>
      <w:r>
        <w:rPr>
          <w:rFonts w:ascii="Times New Roman"/>
          <w:b w:val="false"/>
          <w:i w:val="false"/>
          <w:color w:val="000000"/>
          <w:sz w:val="28"/>
        </w:rPr>
        <w:t>
      1) бағалау нәтижелерін бекітеді;</w:t>
      </w:r>
    </w:p>
    <w:bookmarkEnd w:id="75"/>
    <w:bookmarkStart w:name="z78" w:id="76"/>
    <w:p>
      <w:pPr>
        <w:spacing w:after="0"/>
        <w:ind w:left="0"/>
        <w:jc w:val="both"/>
      </w:pPr>
      <w:r>
        <w:rPr>
          <w:rFonts w:ascii="Times New Roman"/>
          <w:b w:val="false"/>
          <w:i w:val="false"/>
          <w:color w:val="000000"/>
          <w:sz w:val="28"/>
        </w:rPr>
        <w:t>
      2) бағалау нәтижелерін қайта қарайды.</w:t>
      </w:r>
    </w:p>
    <w:bookmarkEnd w:id="76"/>
    <w:bookmarkStart w:name="z79" w:id="7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77"/>
    <w:bookmarkStart w:name="z80" w:id="78"/>
    <w:p>
      <w:pPr>
        <w:spacing w:after="0"/>
        <w:ind w:left="0"/>
        <w:jc w:val="both"/>
      </w:pPr>
      <w:r>
        <w:rPr>
          <w:rFonts w:ascii="Times New Roman"/>
          <w:b w:val="false"/>
          <w:i w:val="false"/>
          <w:color w:val="000000"/>
          <w:sz w:val="28"/>
        </w:rPr>
        <w:t>
      36. Комиссия хатшысы бағалау нәтижелерімен ол аяқталған соң екі жұмыс күні ішінде "Б" корпусының қызметшісін таныстырады.</w:t>
      </w:r>
    </w:p>
    <w:bookmarkEnd w:id="78"/>
    <w:bookmarkStart w:name="z81" w:id="7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79"/>
    <w:bookmarkStart w:name="z82" w:id="8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комиссия хатшысы танысудан бас тарту туралы еркін нұсқада акт жасайды.</w:t>
      </w:r>
    </w:p>
    <w:bookmarkEnd w:id="80"/>
    <w:bookmarkStart w:name="z83" w:id="81"/>
    <w:p>
      <w:pPr>
        <w:spacing w:after="0"/>
        <w:ind w:left="0"/>
        <w:jc w:val="both"/>
      </w:pPr>
      <w:r>
        <w:rPr>
          <w:rFonts w:ascii="Times New Roman"/>
          <w:b w:val="false"/>
          <w:i w:val="false"/>
          <w:color w:val="000000"/>
          <w:sz w:val="28"/>
        </w:rPr>
        <w:t xml:space="preserve">
      37.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комиссия хатшысында сақталады.</w:t>
      </w:r>
    </w:p>
    <w:bookmarkEnd w:id="81"/>
    <w:p>
      <w:pPr>
        <w:spacing w:after="0"/>
        <w:ind w:left="0"/>
        <w:jc w:val="left"/>
      </w:pPr>
      <w:r>
        <w:rPr>
          <w:rFonts w:ascii="Times New Roman"/>
          <w:b/>
          <w:i w:val="false"/>
          <w:color w:val="000000"/>
        </w:rPr>
        <w:t xml:space="preserve"> 7-тарау. Бағалау нәтижелеріне шағымдану</w:t>
      </w:r>
    </w:p>
    <w:bookmarkStart w:name="z84" w:id="82"/>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2"/>
    <w:bookmarkStart w:name="z85" w:id="8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оны қарайды және заңнамамен белгіленген бағалау жүргізу тәртібінің бұзушылықтары анықталған жағдайда, мемлекеттік органға Комиссия шешімін жою туралы ұсыныс жасайды.</w:t>
      </w:r>
    </w:p>
    <w:bookmarkEnd w:id="83"/>
    <w:bookmarkStart w:name="z86" w:id="84"/>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84"/>
    <w:bookmarkStart w:name="z87" w:id="8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85"/>
    <w:p>
      <w:pPr>
        <w:spacing w:after="0"/>
        <w:ind w:left="0"/>
        <w:jc w:val="left"/>
      </w:pPr>
      <w:r>
        <w:rPr>
          <w:rFonts w:ascii="Times New Roman"/>
          <w:b/>
          <w:i w:val="false"/>
          <w:color w:val="000000"/>
        </w:rPr>
        <w:t xml:space="preserve"> 8-тарау. Бағалау нәтижелері бойынша шешім қабылдау</w:t>
      </w:r>
    </w:p>
    <w:bookmarkStart w:name="z88" w:id="86"/>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86"/>
    <w:bookmarkStart w:name="z89" w:id="87"/>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87"/>
    <w:bookmarkStart w:name="z90" w:id="88"/>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88"/>
    <w:bookmarkStart w:name="z91" w:id="89"/>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89"/>
    <w:bookmarkStart w:name="z92" w:id="90"/>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0"/>
    <w:bookmarkStart w:name="z93" w:id="91"/>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1"/>
    <w:bookmarkStart w:name="z94" w:id="92"/>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қызметшісінің жеке жұмыс жоспары</w:t>
      </w:r>
    </w:p>
    <w:bookmarkStart w:name="z102" w:id="93"/>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(жеке жоспар құрастырылатын кезең)</w:t>
      </w:r>
      <w:r>
        <w:br/>
      </w:r>
    </w:p>
    <w:bookmarkEnd w:id="93"/>
    <w:bookmarkStart w:name="z103" w:id="94"/>
    <w:p>
      <w:pPr>
        <w:spacing w:after="0"/>
        <w:ind w:left="0"/>
        <w:jc w:val="both"/>
      </w:pPr>
      <w:r>
        <w:rPr>
          <w:rFonts w:ascii="Times New Roman"/>
          <w:b w:val="false"/>
          <w:i w:val="false"/>
          <w:color w:val="000000"/>
          <w:sz w:val="28"/>
        </w:rPr>
        <w:t>
      Қызметшінің тегі, аты, әкесінің аты (болған жағдайда) _______________</w:t>
      </w:r>
    </w:p>
    <w:bookmarkEnd w:id="94"/>
    <w:bookmarkStart w:name="z104" w:id="95"/>
    <w:p>
      <w:pPr>
        <w:spacing w:after="0"/>
        <w:ind w:left="0"/>
        <w:jc w:val="both"/>
      </w:pPr>
      <w:r>
        <w:rPr>
          <w:rFonts w:ascii="Times New Roman"/>
          <w:b w:val="false"/>
          <w:i w:val="false"/>
          <w:color w:val="000000"/>
          <w:sz w:val="28"/>
        </w:rPr>
        <w:t>
      Қызметшінің лауазымы: _____________________________________________</w:t>
      </w:r>
      <w:r>
        <w:br/>
      </w:r>
      <w:r>
        <w:rPr>
          <w:rFonts w:ascii="Times New Roman"/>
          <w:b w:val="false"/>
          <w:i w:val="false"/>
          <w:color w:val="000000"/>
          <w:sz w:val="28"/>
        </w:rPr>
        <w:t>Қызметшінің құрылымдық бөлімшесінің атауы:____________________</w:t>
      </w:r>
      <w:r>
        <w:br/>
      </w:r>
      <w:r>
        <w:rPr>
          <w:rFonts w:ascii="Times New Roman"/>
          <w:b w:val="false"/>
          <w:i w:val="false"/>
          <w:color w:val="000000"/>
          <w:sz w:val="28"/>
        </w:rPr>
        <w:t xml:space="preserve"> </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9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Мақсаттық көрсеткіштер мемлекеттік органның стратегиялық мақсатына (мақсаттарына), олардың қол жеткізу бағыттылығын есепке ала отырып, ал ол (олар) болмаған жағдайда, қызметшінің функционалдық міндеттері тұрғысынан анықталады.</w:t>
      </w:r>
    </w:p>
    <w:bookmarkEnd w:id="96"/>
    <w:bookmarkStart w:name="z106" w:id="97"/>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bookmarkStart w:name="z109" w:id="98"/>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(бағаланатын кезең)</w:t>
      </w:r>
      <w:r>
        <w:br/>
      </w:r>
    </w:p>
    <w:bookmarkEnd w:id="98"/>
    <w:bookmarkStart w:name="z110" w:id="99"/>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 ________________</w:t>
      </w:r>
    </w:p>
    <w:bookmarkEnd w:id="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1" w:id="100"/>
    <w:p>
      <w:pPr>
        <w:spacing w:after="0"/>
        <w:ind w:left="0"/>
        <w:jc w:val="both"/>
      </w:pPr>
      <w:r>
        <w:rPr>
          <w:rFonts w:ascii="Times New Roman"/>
          <w:b w:val="false"/>
          <w:i w:val="false"/>
          <w:color w:val="000000"/>
          <w:sz w:val="28"/>
        </w:rPr>
        <w:t>
      Лауазымдық міндеттерді орындау бағасы:</w:t>
      </w:r>
    </w:p>
    <w:bookmarkEnd w:id="1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1955"/>
        <w:gridCol w:w="1698"/>
        <w:gridCol w:w="1698"/>
        <w:gridCol w:w="1956"/>
        <w:gridCol w:w="1699"/>
        <w:gridCol w:w="1699"/>
        <w:gridCol w:w="669"/>
      </w:tblGrid>
      <w:tr>
        <w:trPr>
          <w:trHeight w:val="30" w:hRule="atLeast"/>
        </w:trPr>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r>
              <w:rPr>
                <w:rFonts w:ascii="Times New Roman"/>
                <w:b w:val="false"/>
                <w:i w:val="false"/>
                <w:color w:val="000000"/>
                <w:sz w:val="20"/>
              </w:rPr>
              <w:t>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bookmarkStart w:name="z114" w:id="101"/>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 xml:space="preserve"> (бағаланатын жыл)</w:t>
      </w:r>
    </w:p>
    <w:bookmarkEnd w:id="101"/>
    <w:bookmarkStart w:name="z115" w:id="102"/>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атауы:____________</w:t>
      </w:r>
    </w:p>
    <w:bookmarkEnd w:id="1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6" w:id="103"/>
    <w:p>
      <w:pPr>
        <w:spacing w:after="0"/>
        <w:ind w:left="0"/>
        <w:jc w:val="both"/>
      </w:pPr>
      <w:r>
        <w:rPr>
          <w:rFonts w:ascii="Times New Roman"/>
          <w:b w:val="false"/>
          <w:i w:val="false"/>
          <w:color w:val="000000"/>
          <w:sz w:val="28"/>
        </w:rPr>
        <w:t>
      Жеке жоспарды орындау бағасы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2517"/>
        <w:gridCol w:w="4168"/>
        <w:gridCol w:w="2261"/>
        <w:gridCol w:w="1372"/>
        <w:gridCol w:w="610"/>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Комиссия отырысының хаттамасы</w:t>
      </w:r>
    </w:p>
    <w:bookmarkStart w:name="z119" w:id="104"/>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(мемлекеттік органның атауы)</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(бағалау түрі: тоқсандық /жылдық және бағаланатын кезең тоқсан және (немесе) жыл)</w:t>
      </w:r>
      <w:r>
        <w:br/>
      </w:r>
    </w:p>
    <w:bookmarkEnd w:id="104"/>
    <w:bookmarkStart w:name="z120" w:id="105"/>
    <w:p>
      <w:pPr>
        <w:spacing w:after="0"/>
        <w:ind w:left="0"/>
        <w:jc w:val="both"/>
      </w:pPr>
      <w:r>
        <w:rPr>
          <w:rFonts w:ascii="Times New Roman"/>
          <w:b w:val="false"/>
          <w:i w:val="false"/>
          <w:color w:val="000000"/>
          <w:sz w:val="28"/>
        </w:rPr>
        <w:t>
      Бағалау нәтижелері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нәтижелерін Комиссияның түзетуі </w:t>
            </w:r>
            <w:r>
              <w:rPr>
                <w:rFonts w:ascii="Times New Roman"/>
                <w:b w:val="false"/>
                <w:i/>
                <w:color w:val="000000"/>
                <w:sz w:val="20"/>
              </w:rPr>
              <w:t>(болған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1" w:id="106"/>
    <w:p>
      <w:pPr>
        <w:spacing w:after="0"/>
        <w:ind w:left="0"/>
        <w:jc w:val="both"/>
      </w:pPr>
      <w:r>
        <w:rPr>
          <w:rFonts w:ascii="Times New Roman"/>
          <w:b w:val="false"/>
          <w:i w:val="false"/>
          <w:color w:val="000000"/>
          <w:sz w:val="28"/>
        </w:rPr>
        <w:t>
      Комиссия қорытындысы:</w:t>
      </w:r>
    </w:p>
    <w:bookmarkEnd w:id="106"/>
    <w:bookmarkStart w:name="z122" w:id="107"/>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___________________________ Күні: _____________</w:t>
      </w:r>
      <w:r>
        <w:br/>
      </w:r>
      <w:r>
        <w:rPr>
          <w:rFonts w:ascii="Times New Roman"/>
          <w:b w:val="false"/>
          <w:i w:val="false"/>
          <w:color w:val="000000"/>
          <w:sz w:val="28"/>
        </w:rPr>
        <w:t xml:space="preserve">                          (тегі, аты-жөні, қолы)</w:t>
      </w:r>
    </w:p>
    <w:bookmarkEnd w:id="107"/>
    <w:bookmarkStart w:name="z123" w:id="108"/>
    <w:p>
      <w:pPr>
        <w:spacing w:after="0"/>
        <w:ind w:left="0"/>
        <w:jc w:val="both"/>
      </w:pPr>
      <w:r>
        <w:rPr>
          <w:rFonts w:ascii="Times New Roman"/>
          <w:b w:val="false"/>
          <w:i w:val="false"/>
          <w:color w:val="000000"/>
          <w:sz w:val="28"/>
        </w:rPr>
        <w:t>
      Комиссия төрағасы: ____________________________ Күні: ____________</w:t>
      </w:r>
      <w:r>
        <w:br/>
      </w:r>
      <w:r>
        <w:rPr>
          <w:rFonts w:ascii="Times New Roman"/>
          <w:b w:val="false"/>
          <w:i w:val="false"/>
          <w:color w:val="000000"/>
          <w:sz w:val="28"/>
        </w:rPr>
        <w:t xml:space="preserve">                          (тегі, аты-жөні, қолы)</w:t>
      </w:r>
    </w:p>
    <w:bookmarkEnd w:id="108"/>
    <w:bookmarkStart w:name="z124" w:id="109"/>
    <w:p>
      <w:pPr>
        <w:spacing w:after="0"/>
        <w:ind w:left="0"/>
        <w:jc w:val="both"/>
      </w:pPr>
      <w:r>
        <w:rPr>
          <w:rFonts w:ascii="Times New Roman"/>
          <w:b w:val="false"/>
          <w:i w:val="false"/>
          <w:color w:val="000000"/>
          <w:sz w:val="28"/>
        </w:rPr>
        <w:t>
      Комиссия мүшесі: _____________________________ Күні: _____________</w:t>
      </w:r>
      <w:r>
        <w:br/>
      </w:r>
      <w:r>
        <w:rPr>
          <w:rFonts w:ascii="Times New Roman"/>
          <w:b w:val="false"/>
          <w:i w:val="false"/>
          <w:color w:val="000000"/>
          <w:sz w:val="28"/>
        </w:rPr>
        <w:t xml:space="preserve">                         (тегі, аты-жөні, қолы)</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