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521" w14:textId="cb99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2017 жылғы 4 тамыздағы № 11/144 шешімі мен Маңғыстау облысы әкімдігінің 2017 жылғы 4 тамыздағы № 188 қаулысы. Маңғыстау облысы Әділет департаментінде 2017 жылғы 8 қыркүйекте № 3421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 және Қарақия аудандық мәслихаты мен Қарақия ауданы әкімдігінің пікірлерін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Сенек селосының мемлекеттік тіліндегі атауы "Сенек ауылы" болып өзгертілсін.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Бостан селосының мемлекеттік тіліндегі атауы "Бостан ауылы" болып өзгертілсін.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Құланды селосының мемлекеттік тіліндегі атауы "Құланды ауылы" болып өзгертілсін.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"Маңғыстау облыстық мәслихатының аппараты" мемлекеттік мекемесі (бас инспектор А. Ерболов) осы бірлескен қаулы мен шешімнің (бұдан әрі – қаулы мен шешім)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мен шешімнің орындалуын бақылау облыс әкімінің орынбасары Б.Ғ. Нұрғазиеваға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