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89ed0" w14:textId="5f89e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қалалық мәслихатының 2013 жылғы 30 қыркүйектегі № 21/171 "Әлеуметтік көмек көрсетудің, оның мөлшерін белгілеудің және мұқтаж азаматтардың жекелеген санаттарының тізбесін айқындаудың Қағидасын бекіту туралы" шешіміне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Жаңаөзен қалалық мәслихатының 2017 жылғы 28 қарашадағы № 15/183 шешімі. Маңғыстау облысы Әділет департаментінде 2017 жылғы 15 желтоқсанда № 3487 болып тіркелді. Күші жойылды-Маңғыстау облысы Жаңаөзен қалалық мәслихатының 2021 жылғы 16 сәуірдегі № 3/27 шешімімен</w:t>
      </w:r>
    </w:p>
    <w:p>
      <w:pPr>
        <w:spacing w:after="0"/>
        <w:ind w:left="0"/>
        <w:jc w:val="both"/>
      </w:pPr>
      <w:r>
        <w:rPr>
          <w:rFonts w:ascii="Times New Roman"/>
          <w:b w:val="false"/>
          <w:i w:val="false"/>
          <w:color w:val="ff0000"/>
          <w:sz w:val="28"/>
        </w:rPr>
        <w:t xml:space="preserve">
      Ескерту. Күші жойылды - Маңғыстау облысы Жаңаөзен қалалық мәслихатының 16.04.2021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сондай-ақ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және 2017 жылғы 26 шілдедегі </w:t>
      </w:r>
      <w:r>
        <w:rPr>
          <w:rFonts w:ascii="Times New Roman"/>
          <w:b w:val="false"/>
          <w:i w:val="false"/>
          <w:color w:val="000000"/>
          <w:sz w:val="28"/>
        </w:rPr>
        <w:t>№ 446</w:t>
      </w:r>
      <w:r>
        <w:rPr>
          <w:rFonts w:ascii="Times New Roman"/>
          <w:b w:val="false"/>
          <w:i w:val="false"/>
          <w:color w:val="000000"/>
          <w:sz w:val="28"/>
        </w:rPr>
        <w:t xml:space="preserve"> "Жоғары білім алуға ақы төлеу үшін білім беру грантын беру ережесін бекіту туралы" Қазақстан Республикасы Үкіметінің 2008 жылғы 23 қаңтардағы № 58 қаулысына өзгерістер мен толықтырулар енгізу туралы" қаулыларына сәйкес, Жаңаөзен қалалық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Жаңаөзен қалалық мәслихатының 2013 жылғы 30 қыркүйектегі </w:t>
      </w:r>
      <w:r>
        <w:rPr>
          <w:rFonts w:ascii="Times New Roman"/>
          <w:b w:val="false"/>
          <w:i w:val="false"/>
          <w:color w:val="000000"/>
          <w:sz w:val="28"/>
        </w:rPr>
        <w:t>№ 21/171</w:t>
      </w:r>
      <w:r>
        <w:rPr>
          <w:rFonts w:ascii="Times New Roman"/>
          <w:b w:val="false"/>
          <w:i w:val="false"/>
          <w:color w:val="000000"/>
          <w:sz w:val="28"/>
        </w:rPr>
        <w:t xml:space="preserve"> "Әлеуметтік көмек көрсетудің, оның мөлшерін белгілеудің және мұқтаж азаматтардың жекелеген санаттарының тізбесін айқындаудың Қағидасын бекіту туралы" шешіміне (нормативтік құқықтық актілерді мемлекеттік тіркеу Тізілімінде № 2305 болып тіркелген, 2013 жылғы 6 қарашадағы № 45 "Жаңаөзен" газетінде жарияланған) келесідей толықтырулар енгізілсін: </w:t>
      </w:r>
    </w:p>
    <w:bookmarkEnd w:id="1"/>
    <w:bookmarkStart w:name="z2" w:id="2"/>
    <w:p>
      <w:pPr>
        <w:spacing w:after="0"/>
        <w:ind w:left="0"/>
        <w:jc w:val="both"/>
      </w:pPr>
      <w:r>
        <w:rPr>
          <w:rFonts w:ascii="Times New Roman"/>
          <w:b w:val="false"/>
          <w:i w:val="false"/>
          <w:color w:val="000000"/>
          <w:sz w:val="28"/>
        </w:rPr>
        <w:t xml:space="preserve">
      Әлеуметтік көмек көрсетудің, оның мөлшерін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Қағидасында</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xml:space="preserve">
      келесідей мазмұндағы 15-2 тармақпен толықтырылсын: </w:t>
      </w:r>
    </w:p>
    <w:bookmarkEnd w:id="3"/>
    <w:bookmarkStart w:name="z4" w:id="4"/>
    <w:p>
      <w:pPr>
        <w:spacing w:after="0"/>
        <w:ind w:left="0"/>
        <w:jc w:val="both"/>
      </w:pPr>
      <w:r>
        <w:rPr>
          <w:rFonts w:ascii="Times New Roman"/>
          <w:b w:val="false"/>
          <w:i w:val="false"/>
          <w:color w:val="000000"/>
          <w:sz w:val="28"/>
        </w:rPr>
        <w:t>
      "15-2. Жергілікті бюджет қаражаты есебінен білім беру гранттары өңірлердің кадрларға қажеттілігі ескеріле отырып, талапкерлер өтініш білдірген нақты мамандықтар, тіл бөлімдері мен оқу нысандары бойынша жоғарғы оқу орындарында оқу үшін мамандықтар кезектілігіне сай білім беру грантын беру туралы куәлікті берумен қоса ұлттық біріңғай тестілеу немесе кешенді тестілеу нәтижелері бойынша сертификаттар баллдарына сәйкес конкурстық негізде беріледі.";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тармақта</w:t>
      </w:r>
      <w:r>
        <w:rPr>
          <w:rFonts w:ascii="Times New Roman"/>
          <w:b w:val="false"/>
          <w:i w:val="false"/>
          <w:color w:val="000000"/>
          <w:sz w:val="28"/>
        </w:rPr>
        <w:t>:</w:t>
      </w:r>
    </w:p>
    <w:bookmarkStart w:name="z6" w:id="5"/>
    <w:p>
      <w:pPr>
        <w:spacing w:after="0"/>
        <w:ind w:left="0"/>
        <w:jc w:val="both"/>
      </w:pPr>
      <w:r>
        <w:rPr>
          <w:rFonts w:ascii="Times New Roman"/>
          <w:b w:val="false"/>
          <w:i w:val="false"/>
          <w:color w:val="000000"/>
          <w:sz w:val="28"/>
        </w:rPr>
        <w:t>
      келесідей мазмұндағы 9), 10) тармақшалармен толықтырылсын:</w:t>
      </w:r>
    </w:p>
    <w:bookmarkEnd w:id="5"/>
    <w:bookmarkStart w:name="z7" w:id="6"/>
    <w:p>
      <w:pPr>
        <w:spacing w:after="0"/>
        <w:ind w:left="0"/>
        <w:jc w:val="both"/>
      </w:pPr>
      <w:r>
        <w:rPr>
          <w:rFonts w:ascii="Times New Roman"/>
          <w:b w:val="false"/>
          <w:i w:val="false"/>
          <w:color w:val="000000"/>
          <w:sz w:val="28"/>
        </w:rPr>
        <w:t>
      "9) арнайы шартты (интернатурада немесе резидентурада оқитындар үшін);</w:t>
      </w:r>
    </w:p>
    <w:bookmarkEnd w:id="6"/>
    <w:bookmarkStart w:name="z8" w:id="7"/>
    <w:p>
      <w:pPr>
        <w:spacing w:after="0"/>
        <w:ind w:left="0"/>
        <w:jc w:val="both"/>
      </w:pPr>
      <w:r>
        <w:rPr>
          <w:rFonts w:ascii="Times New Roman"/>
          <w:b w:val="false"/>
          <w:i w:val="false"/>
          <w:color w:val="000000"/>
          <w:sz w:val="28"/>
        </w:rPr>
        <w:t xml:space="preserve">
      10) жергілікті бюджет есебінен білім беру грантын тағайындау туралы куәлік.". </w:t>
      </w:r>
    </w:p>
    <w:bookmarkEnd w:id="7"/>
    <w:bookmarkStart w:name="z9" w:id="8"/>
    <w:p>
      <w:pPr>
        <w:spacing w:after="0"/>
        <w:ind w:left="0"/>
        <w:jc w:val="both"/>
      </w:pPr>
      <w:r>
        <w:rPr>
          <w:rFonts w:ascii="Times New Roman"/>
          <w:b w:val="false"/>
          <w:i w:val="false"/>
          <w:color w:val="000000"/>
          <w:sz w:val="28"/>
        </w:rPr>
        <w:t>
      2. Осы шешімнің орындалуын бақылау Жаңаөзен қалалық мәслихатының білім беру, денсаулық сақтау, мәдениет, спорт, экология, қоғамдық қауіпсіздік және әлеуметтік қорғау мәселелері жөніндегі тұрақты комиссиясына жүктелсін (комиссия төрағасы М.Сарыев).</w:t>
      </w:r>
    </w:p>
    <w:bookmarkEnd w:id="8"/>
    <w:bookmarkStart w:name="z10" w:id="9"/>
    <w:p>
      <w:pPr>
        <w:spacing w:after="0"/>
        <w:ind w:left="0"/>
        <w:jc w:val="both"/>
      </w:pPr>
      <w:r>
        <w:rPr>
          <w:rFonts w:ascii="Times New Roman"/>
          <w:b w:val="false"/>
          <w:i w:val="false"/>
          <w:color w:val="000000"/>
          <w:sz w:val="28"/>
        </w:rPr>
        <w:t>
      3. "Жаңаөзен қалалық мәслихатының аппараты" мемлекеттік мекемесі (аппарат басшысы А.Ермұханов)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9"/>
    <w:bookmarkStart w:name="z11" w:id="10"/>
    <w:p>
      <w:pPr>
        <w:spacing w:after="0"/>
        <w:ind w:left="0"/>
        <w:jc w:val="both"/>
      </w:pPr>
      <w:r>
        <w:rPr>
          <w:rFonts w:ascii="Times New Roman"/>
          <w:b w:val="false"/>
          <w:i w:val="false"/>
          <w:color w:val="000000"/>
          <w:sz w:val="28"/>
        </w:rPr>
        <w:t xml:space="preserve">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 </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С.Мұхаммедов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Мыңбай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"Жаңаөзен қалалық жұмыспен қамту </w:t>
      </w:r>
    </w:p>
    <w:p>
      <w:pPr>
        <w:spacing w:after="0"/>
        <w:ind w:left="0"/>
        <w:jc w:val="both"/>
      </w:pPr>
      <w:r>
        <w:rPr>
          <w:rFonts w:ascii="Times New Roman"/>
          <w:b w:val="false"/>
          <w:i w:val="false"/>
          <w:color w:val="000000"/>
          <w:sz w:val="28"/>
        </w:rPr>
        <w:t>
      және әлеуметтік бағдарламалар бөлімі"</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xml:space="preserve">
      Б.Маркашова </w:t>
      </w:r>
    </w:p>
    <w:p>
      <w:pPr>
        <w:spacing w:after="0"/>
        <w:ind w:left="0"/>
        <w:jc w:val="both"/>
      </w:pPr>
      <w:r>
        <w:rPr>
          <w:rFonts w:ascii="Times New Roman"/>
          <w:b w:val="false"/>
          <w:i w:val="false"/>
          <w:color w:val="000000"/>
          <w:sz w:val="28"/>
        </w:rPr>
        <w:t>
      4 желтоқсан 2017 жыл</w:t>
      </w:r>
    </w:p>
    <w:p>
      <w:pPr>
        <w:spacing w:after="0"/>
        <w:ind w:left="0"/>
        <w:jc w:val="both"/>
      </w:pPr>
      <w:r>
        <w:rPr>
          <w:rFonts w:ascii="Times New Roman"/>
          <w:b w:val="false"/>
          <w:i w:val="false"/>
          <w:color w:val="000000"/>
          <w:sz w:val="28"/>
        </w:rPr>
        <w:t xml:space="preserve">
       "Жаңаөзен қалалық экономика </w:t>
      </w:r>
    </w:p>
    <w:p>
      <w:pPr>
        <w:spacing w:after="0"/>
        <w:ind w:left="0"/>
        <w:jc w:val="both"/>
      </w:pPr>
      <w:r>
        <w:rPr>
          <w:rFonts w:ascii="Times New Roman"/>
          <w:b w:val="false"/>
          <w:i w:val="false"/>
          <w:color w:val="000000"/>
          <w:sz w:val="28"/>
        </w:rPr>
        <w:t xml:space="preserve">
      және қаржы бөлімі" мемлекеттік </w:t>
      </w:r>
    </w:p>
    <w:p>
      <w:pPr>
        <w:spacing w:after="0"/>
        <w:ind w:left="0"/>
        <w:jc w:val="both"/>
      </w:pPr>
      <w:r>
        <w:rPr>
          <w:rFonts w:ascii="Times New Roman"/>
          <w:b w:val="false"/>
          <w:i w:val="false"/>
          <w:color w:val="000000"/>
          <w:sz w:val="28"/>
        </w:rPr>
        <w:t>
      мекемесінің басшысы</w:t>
      </w:r>
    </w:p>
    <w:p>
      <w:pPr>
        <w:spacing w:after="0"/>
        <w:ind w:left="0"/>
        <w:jc w:val="both"/>
      </w:pPr>
      <w:r>
        <w:rPr>
          <w:rFonts w:ascii="Times New Roman"/>
          <w:b w:val="false"/>
          <w:i w:val="false"/>
          <w:color w:val="000000"/>
          <w:sz w:val="28"/>
        </w:rPr>
        <w:t xml:space="preserve">
      Р.Джантлеуова </w:t>
      </w:r>
    </w:p>
    <w:p>
      <w:pPr>
        <w:spacing w:after="0"/>
        <w:ind w:left="0"/>
        <w:jc w:val="both"/>
      </w:pPr>
      <w:r>
        <w:rPr>
          <w:rFonts w:ascii="Times New Roman"/>
          <w:b w:val="false"/>
          <w:i w:val="false"/>
          <w:color w:val="000000"/>
          <w:sz w:val="28"/>
        </w:rPr>
        <w:t>
      4 желтоқсан 2017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