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80dc" w14:textId="6c58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21 желтоқсандағы № 8/70 "2017-2019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2017 жылғы 15 тамыздағы № 15/131 шешімі. Маңғыстау облысы Әділет департаментінде 2017 жылғы 31 тамызда № 3415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Маңғыстау облыстық мәслихатының 2017 жылғы 4 тамыздағы </w:t>
      </w:r>
      <w:r>
        <w:rPr>
          <w:rFonts w:ascii="Times New Roman"/>
          <w:b w:val="false"/>
          <w:i w:val="false"/>
          <w:color w:val="000000"/>
          <w:sz w:val="28"/>
        </w:rPr>
        <w:t>№ 11/136</w:t>
      </w:r>
      <w:r>
        <w:rPr>
          <w:rFonts w:ascii="Times New Roman"/>
          <w:b w:val="false"/>
          <w:i w:val="false"/>
          <w:color w:val="000000"/>
          <w:sz w:val="28"/>
        </w:rPr>
        <w:t xml:space="preserve"> "Облыстық мәслихаттың 2016 жылғы 8 желтоқсандағы № 6/65 "2017-2019 жылдарға арналған облыстық бюджет туралы" шешіміне өзгерістер енгізу туралы" шешіміне (нормативтік құқықтық актілерді мемлекеттік тіркеу Тізілімінде №3410 болып тіркелген)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21 желтоқсандағы </w:t>
      </w:r>
      <w:r>
        <w:rPr>
          <w:rFonts w:ascii="Times New Roman"/>
          <w:b w:val="false"/>
          <w:i w:val="false"/>
          <w:color w:val="000000"/>
          <w:sz w:val="28"/>
        </w:rPr>
        <w:t>№ 8/70</w:t>
      </w:r>
      <w:r>
        <w:rPr>
          <w:rFonts w:ascii="Times New Roman"/>
          <w:b w:val="false"/>
          <w:i w:val="false"/>
          <w:color w:val="000000"/>
          <w:sz w:val="28"/>
        </w:rPr>
        <w:t xml:space="preserve"> "2017-2019 жылдарға арналған аудандық бюджет туралы" шешіміне (нормативтік құқықтық актілерді мемлекеттік тіркеу Тізілімінде №3235 болып тіркелген, 2017 жылғы 10 қаңтарда Қазақстан Республикасы нормативтік құқықтық актілерді электрондық түрдегі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2017-2019 жылдарға арналған аудандық бюджет тиісінше 1, 2 және 3 қосымшаларға сәйкес, оның ішінде 2017 жылға келесідей көлемде бекітілсін:</w:t>
      </w:r>
    </w:p>
    <w:bookmarkEnd w:id="2"/>
    <w:bookmarkStart w:name="z4" w:id="3"/>
    <w:p>
      <w:pPr>
        <w:spacing w:after="0"/>
        <w:ind w:left="0"/>
        <w:jc w:val="both"/>
      </w:pPr>
      <w:r>
        <w:rPr>
          <w:rFonts w:ascii="Times New Roman"/>
          <w:b w:val="false"/>
          <w:i w:val="false"/>
          <w:color w:val="000000"/>
          <w:sz w:val="28"/>
        </w:rPr>
        <w:t>
      1) кірістер – 7874522,4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 2839106,0 мың теңге;</w:t>
      </w:r>
    </w:p>
    <w:bookmarkEnd w:id="4"/>
    <w:bookmarkStart w:name="z6" w:id="5"/>
    <w:p>
      <w:pPr>
        <w:spacing w:after="0"/>
        <w:ind w:left="0"/>
        <w:jc w:val="both"/>
      </w:pPr>
      <w:r>
        <w:rPr>
          <w:rFonts w:ascii="Times New Roman"/>
          <w:b w:val="false"/>
          <w:i w:val="false"/>
          <w:color w:val="000000"/>
          <w:sz w:val="28"/>
        </w:rPr>
        <w:t>
       салықтық емес түсімдер – 18102,4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 201164,0 мың теңге;</w:t>
      </w:r>
    </w:p>
    <w:bookmarkEnd w:id="6"/>
    <w:bookmarkStart w:name="z8" w:id="7"/>
    <w:p>
      <w:pPr>
        <w:spacing w:after="0"/>
        <w:ind w:left="0"/>
        <w:jc w:val="both"/>
      </w:pPr>
      <w:r>
        <w:rPr>
          <w:rFonts w:ascii="Times New Roman"/>
          <w:b w:val="false"/>
          <w:i w:val="false"/>
          <w:color w:val="000000"/>
          <w:sz w:val="28"/>
        </w:rPr>
        <w:t>
       трансферттер түсімі – 4816150,0 мың теңге;</w:t>
      </w:r>
    </w:p>
    <w:bookmarkEnd w:id="7"/>
    <w:bookmarkStart w:name="z9" w:id="8"/>
    <w:p>
      <w:pPr>
        <w:spacing w:after="0"/>
        <w:ind w:left="0"/>
        <w:jc w:val="both"/>
      </w:pPr>
      <w:r>
        <w:rPr>
          <w:rFonts w:ascii="Times New Roman"/>
          <w:b w:val="false"/>
          <w:i w:val="false"/>
          <w:color w:val="000000"/>
          <w:sz w:val="28"/>
        </w:rPr>
        <w:t>
      2) шығындар – 7959821,1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-28315,1 мың теңге:</w:t>
      </w:r>
    </w:p>
    <w:bookmarkEnd w:id="9"/>
    <w:bookmarkStart w:name="z11" w:id="10"/>
    <w:p>
      <w:pPr>
        <w:spacing w:after="0"/>
        <w:ind w:left="0"/>
        <w:jc w:val="both"/>
      </w:pPr>
      <w:r>
        <w:rPr>
          <w:rFonts w:ascii="Times New Roman"/>
          <w:b w:val="false"/>
          <w:i w:val="false"/>
          <w:color w:val="000000"/>
          <w:sz w:val="28"/>
        </w:rPr>
        <w:t>
       бюджеттік кредиттер – 10211,0 мың теңге;</w:t>
      </w:r>
    </w:p>
    <w:bookmarkEnd w:id="10"/>
    <w:bookmarkStart w:name="z12" w:id="11"/>
    <w:p>
      <w:pPr>
        <w:spacing w:after="0"/>
        <w:ind w:left="0"/>
        <w:jc w:val="both"/>
      </w:pPr>
      <w:r>
        <w:rPr>
          <w:rFonts w:ascii="Times New Roman"/>
          <w:b w:val="false"/>
          <w:i w:val="false"/>
          <w:color w:val="000000"/>
          <w:sz w:val="28"/>
        </w:rPr>
        <w:t>
       бюджеттік кредиттерді өтеу – 38526,1 мың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теңге; </w:t>
      </w:r>
    </w:p>
    <w:bookmarkEnd w:id="14"/>
    <w:bookmarkStart w:name="z16" w:id="15"/>
    <w:p>
      <w:pPr>
        <w:spacing w:after="0"/>
        <w:ind w:left="0"/>
        <w:jc w:val="both"/>
      </w:pPr>
      <w:r>
        <w:rPr>
          <w:rFonts w:ascii="Times New Roman"/>
          <w:b w:val="false"/>
          <w:i w:val="false"/>
          <w:color w:val="000000"/>
          <w:sz w:val="28"/>
        </w:rPr>
        <w:t>
      5) бюджет тапшылығы (профициті) – -56983,6 мың теңге;</w:t>
      </w:r>
    </w:p>
    <w:bookmarkEnd w:id="15"/>
    <w:bookmarkStart w:name="z17"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w:t>
      </w:r>
    </w:p>
    <w:bookmarkEnd w:id="16"/>
    <w:bookmarkStart w:name="z18" w:id="17"/>
    <w:p>
      <w:pPr>
        <w:spacing w:after="0"/>
        <w:ind w:left="0"/>
        <w:jc w:val="both"/>
      </w:pPr>
      <w:r>
        <w:rPr>
          <w:rFonts w:ascii="Times New Roman"/>
          <w:b w:val="false"/>
          <w:i w:val="false"/>
          <w:color w:val="000000"/>
          <w:sz w:val="28"/>
        </w:rPr>
        <w:t>
      56983,6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0" w:id="18"/>
    <w:p>
      <w:pPr>
        <w:spacing w:after="0"/>
        <w:ind w:left="0"/>
        <w:jc w:val="both"/>
      </w:pPr>
      <w:r>
        <w:rPr>
          <w:rFonts w:ascii="Times New Roman"/>
          <w:b w:val="false"/>
          <w:i w:val="false"/>
          <w:color w:val="000000"/>
          <w:sz w:val="28"/>
        </w:rPr>
        <w:t>
      "3. 2017 жылға арналған аудан бюджетіне кірістерді бөлу нормативтері мынадай көлемде белгіленсін:</w:t>
      </w:r>
    </w:p>
    <w:bookmarkEnd w:id="18"/>
    <w:bookmarkStart w:name="z21" w:id="19"/>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33,1 пайыз;</w:t>
      </w:r>
    </w:p>
    <w:bookmarkEnd w:id="19"/>
    <w:bookmarkStart w:name="z22" w:id="20"/>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bookmarkEnd w:id="20"/>
    <w:bookmarkStart w:name="z23" w:id="21"/>
    <w:p>
      <w:pPr>
        <w:spacing w:after="0"/>
        <w:ind w:left="0"/>
        <w:jc w:val="both"/>
      </w:pPr>
      <w:r>
        <w:rPr>
          <w:rFonts w:ascii="Times New Roman"/>
          <w:b w:val="false"/>
          <w:i w:val="false"/>
          <w:color w:val="000000"/>
          <w:sz w:val="28"/>
        </w:rPr>
        <w:t>
      3) төлем көзiнен салық салынбайтын шетелдiк азаматтар табыстарынан ұсталатын жеке табыс салығы 100 – пайыз;</w:t>
      </w:r>
    </w:p>
    <w:bookmarkEnd w:id="21"/>
    <w:bookmarkStart w:name="z24" w:id="22"/>
    <w:p>
      <w:pPr>
        <w:spacing w:after="0"/>
        <w:ind w:left="0"/>
        <w:jc w:val="both"/>
      </w:pPr>
      <w:r>
        <w:rPr>
          <w:rFonts w:ascii="Times New Roman"/>
          <w:b w:val="false"/>
          <w:i w:val="false"/>
          <w:color w:val="000000"/>
          <w:sz w:val="28"/>
        </w:rPr>
        <w:t>
      4) әлеуметтік салық – 33 пайыз.";</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w:t>
      </w:r>
    </w:p>
    <w:bookmarkStart w:name="z26" w:id="23"/>
    <w:p>
      <w:pPr>
        <w:spacing w:after="0"/>
        <w:ind w:left="0"/>
        <w:jc w:val="both"/>
      </w:pPr>
      <w:r>
        <w:rPr>
          <w:rFonts w:ascii="Times New Roman"/>
          <w:b w:val="false"/>
          <w:i w:val="false"/>
          <w:color w:val="000000"/>
          <w:sz w:val="28"/>
        </w:rPr>
        <w:t>
      екінші абзац жаңа редакцияда жазылсын:</w:t>
      </w:r>
    </w:p>
    <w:bookmarkEnd w:id="23"/>
    <w:bookmarkStart w:name="z27" w:id="24"/>
    <w:p>
      <w:pPr>
        <w:spacing w:after="0"/>
        <w:ind w:left="0"/>
        <w:jc w:val="both"/>
      </w:pPr>
      <w:r>
        <w:rPr>
          <w:rFonts w:ascii="Times New Roman"/>
          <w:b w:val="false"/>
          <w:i w:val="false"/>
          <w:color w:val="000000"/>
          <w:sz w:val="28"/>
        </w:rPr>
        <w:t>
      "Өрлеу жобасы бойынша келісілген қаржылай көмекті енгізу – 6540,0 мың теңге;";</w:t>
      </w:r>
    </w:p>
    <w:bookmarkEnd w:id="24"/>
    <w:bookmarkStart w:name="z28" w:id="25"/>
    <w:p>
      <w:pPr>
        <w:spacing w:after="0"/>
        <w:ind w:left="0"/>
        <w:jc w:val="both"/>
      </w:pPr>
      <w:r>
        <w:rPr>
          <w:rFonts w:ascii="Times New Roman"/>
          <w:b w:val="false"/>
          <w:i w:val="false"/>
          <w:color w:val="000000"/>
          <w:sz w:val="28"/>
        </w:rPr>
        <w:t>
       жетінші абзац жаңа редакцияда жазылсын:</w:t>
      </w:r>
    </w:p>
    <w:bookmarkEnd w:id="25"/>
    <w:bookmarkStart w:name="z29" w:id="26"/>
    <w:p>
      <w:pPr>
        <w:spacing w:after="0"/>
        <w:ind w:left="0"/>
        <w:jc w:val="both"/>
      </w:pPr>
      <w:r>
        <w:rPr>
          <w:rFonts w:ascii="Times New Roman"/>
          <w:b w:val="false"/>
          <w:i w:val="false"/>
          <w:color w:val="000000"/>
          <w:sz w:val="28"/>
        </w:rPr>
        <w:t>
      "облыстық бюджеттен коммуналдық тұрғын үй қорының тұрғын үйін жобалау және (немесе) салу, реконструкциялау бюджеттік бағдарламасына – 40422,0 мың теңге;";</w:t>
      </w:r>
    </w:p>
    <w:bookmarkEnd w:id="26"/>
    <w:bookmarkStart w:name="z30" w:id="27"/>
    <w:p>
      <w:pPr>
        <w:spacing w:after="0"/>
        <w:ind w:left="0"/>
        <w:jc w:val="both"/>
      </w:pPr>
      <w:r>
        <w:rPr>
          <w:rFonts w:ascii="Times New Roman"/>
          <w:b w:val="false"/>
          <w:i w:val="false"/>
          <w:color w:val="000000"/>
          <w:sz w:val="28"/>
        </w:rPr>
        <w:t>
      он бірінші абзац жаңа редакцияда жазылсын:</w:t>
      </w:r>
    </w:p>
    <w:bookmarkEnd w:id="27"/>
    <w:bookmarkStart w:name="z31" w:id="28"/>
    <w:p>
      <w:pPr>
        <w:spacing w:after="0"/>
        <w:ind w:left="0"/>
        <w:jc w:val="both"/>
      </w:pPr>
      <w:r>
        <w:rPr>
          <w:rFonts w:ascii="Times New Roman"/>
          <w:b w:val="false"/>
          <w:i w:val="false"/>
          <w:color w:val="000000"/>
          <w:sz w:val="28"/>
        </w:rPr>
        <w:t>
      "облыстық бюджеттен аудандық маңызы бар қалаларда, кенттерде, ауылдарда, ауылдық округтерде автомобиль жолдарын инфрақұрылымын дамыту бюджеттік бағдарламасына – 67654,0 мың теңге;";</w:t>
      </w:r>
    </w:p>
    <w:bookmarkEnd w:id="28"/>
    <w:bookmarkStart w:name="z32" w:id="29"/>
    <w:p>
      <w:pPr>
        <w:spacing w:after="0"/>
        <w:ind w:left="0"/>
        <w:jc w:val="both"/>
      </w:pPr>
      <w:r>
        <w:rPr>
          <w:rFonts w:ascii="Times New Roman"/>
          <w:b w:val="false"/>
          <w:i w:val="false"/>
          <w:color w:val="000000"/>
          <w:sz w:val="28"/>
        </w:rPr>
        <w:t>
       келесі мазмұндағы он екінші абзацпен толықтырылсын:</w:t>
      </w:r>
    </w:p>
    <w:bookmarkEnd w:id="29"/>
    <w:bookmarkStart w:name="z33" w:id="30"/>
    <w:p>
      <w:pPr>
        <w:spacing w:after="0"/>
        <w:ind w:left="0"/>
        <w:jc w:val="both"/>
      </w:pPr>
      <w:r>
        <w:rPr>
          <w:rFonts w:ascii="Times New Roman"/>
          <w:b w:val="false"/>
          <w:i w:val="false"/>
          <w:color w:val="000000"/>
          <w:sz w:val="28"/>
        </w:rPr>
        <w:t>
      "Нәтижелі жұмыспен қамту және жаппай кәсіпкерлікті дамыту бағдарламасы шеңберінде, еңбек нарығын дамытуға бағытталған іс-шараларды жүзеге асыруға – 47220,0 мың теңге.".</w:t>
      </w:r>
    </w:p>
    <w:bookmarkEnd w:id="30"/>
    <w:bookmarkStart w:name="z34" w:id="31"/>
    <w:p>
      <w:pPr>
        <w:spacing w:after="0"/>
        <w:ind w:left="0"/>
        <w:jc w:val="both"/>
      </w:pPr>
      <w:r>
        <w:rPr>
          <w:rFonts w:ascii="Times New Roman"/>
          <w:b w:val="false"/>
          <w:i w:val="false"/>
          <w:color w:val="000000"/>
          <w:sz w:val="28"/>
        </w:rPr>
        <w:t>
      2. "Бейнеу аудандық мәслихатының аппараты" мемлекеттік мекемесі (Б.Түйешиев)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актілерді электрондық түрдегі Эталондық бақылау банкінде жариялануын қамтамасыз етсін.</w:t>
      </w:r>
    </w:p>
    <w:bookmarkEnd w:id="31"/>
    <w:bookmarkStart w:name="z35" w:id="32"/>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2"/>
    <w:bookmarkStart w:name="z36" w:id="33"/>
    <w:p>
      <w:pPr>
        <w:spacing w:after="0"/>
        <w:ind w:left="0"/>
        <w:jc w:val="both"/>
      </w:pPr>
      <w:r>
        <w:rPr>
          <w:rFonts w:ascii="Times New Roman"/>
          <w:b w:val="false"/>
          <w:i w:val="false"/>
          <w:color w:val="000000"/>
          <w:sz w:val="28"/>
        </w:rPr>
        <w:t xml:space="preserve">
       4. Осы шешімнің орындалысын бақылау аудан әкімінің орынбасары Қ.Әбілшеевке жүктелсін. </w:t>
      </w:r>
    </w:p>
    <w:bookmarkEnd w:id="33"/>
    <w:bookmarkStart w:name="z37" w:id="34"/>
    <w:p>
      <w:pPr>
        <w:spacing w:after="0"/>
        <w:ind w:left="0"/>
        <w:jc w:val="both"/>
      </w:pPr>
      <w:r>
        <w:rPr>
          <w:rFonts w:ascii="Times New Roman"/>
          <w:b w:val="false"/>
          <w:i w:val="false"/>
          <w:color w:val="000000"/>
          <w:sz w:val="28"/>
        </w:rPr>
        <w:t>
      5. Осы шешім 2017 жылдың 1 қаңтарынан бастап қолданысқа енгізілсін.</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 және қаржы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Б.Б.Әзірханов</w:t>
      </w:r>
    </w:p>
    <w:p>
      <w:pPr>
        <w:spacing w:after="0"/>
        <w:ind w:left="0"/>
        <w:jc w:val="both"/>
      </w:pPr>
      <w:r>
        <w:rPr>
          <w:rFonts w:ascii="Times New Roman"/>
          <w:b w:val="false"/>
          <w:i w:val="false"/>
          <w:color w:val="000000"/>
          <w:sz w:val="28"/>
        </w:rPr>
        <w:t>
      "15" тамыз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2017 жылғы 15 тамыздағы №15/131 шешіміне қосымша</w:t>
            </w:r>
          </w:p>
        </w:tc>
      </w:tr>
    </w:tbl>
    <w:p>
      <w:pPr>
        <w:spacing w:after="0"/>
        <w:ind w:left="0"/>
        <w:jc w:val="left"/>
      </w:pPr>
      <w:r>
        <w:rPr>
          <w:rFonts w:ascii="Times New Roman"/>
          <w:b/>
          <w:i w:val="false"/>
          <w:color w:val="000000"/>
        </w:rPr>
        <w:t xml:space="preserve"> 2017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7 874 522,4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2 326 202,0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7 959 821,1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5 262 419,0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4 992 395,0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4 135 915,0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301 787,9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301 787,9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