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88da" w14:textId="c668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2017 жылғы 15 мамырдағы № 11/97 шешімі. Маңғыстау облысы Әділет департаментінде 2017 жылғы 20 маусымда № 3380 болып тіркелді. Күші жойылды-Маңғыстау облысы Түпқараған аудандық мәслихатының 2019 жылғы 17 мамырдағы № 30/246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17.05.2019 </w:t>
      </w:r>
      <w:r>
        <w:rPr>
          <w:rFonts w:ascii="Times New Roman"/>
          <w:b w:val="false"/>
          <w:i w:val="false"/>
          <w:color w:val="ff0000"/>
          <w:sz w:val="28"/>
        </w:rPr>
        <w:t>№ 30/246</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А.Берішбаева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тұрғын</w:t>
      </w:r>
    </w:p>
    <w:p>
      <w:pPr>
        <w:spacing w:after="0"/>
        <w:ind w:left="0"/>
        <w:jc w:val="both"/>
      </w:pPr>
      <w:r>
        <w:rPr>
          <w:rFonts w:ascii="Times New Roman"/>
          <w:b w:val="false"/>
          <w:i w:val="false"/>
          <w:color w:val="000000"/>
          <w:sz w:val="28"/>
        </w:rPr>
        <w:t>
      үй-коммуналдық шаруашылығы,</w:t>
      </w:r>
    </w:p>
    <w:p>
      <w:pPr>
        <w:spacing w:after="0"/>
        <w:ind w:left="0"/>
        <w:jc w:val="both"/>
      </w:pPr>
      <w:r>
        <w:rPr>
          <w:rFonts w:ascii="Times New Roman"/>
          <w:b w:val="false"/>
          <w:i w:val="false"/>
          <w:color w:val="000000"/>
          <w:sz w:val="28"/>
        </w:rPr>
        <w:t>
      жолаушылар көлігі және автомобиль</w:t>
      </w:r>
    </w:p>
    <w:p>
      <w:pPr>
        <w:spacing w:after="0"/>
        <w:ind w:left="0"/>
        <w:jc w:val="both"/>
      </w:pPr>
      <w:r>
        <w:rPr>
          <w:rFonts w:ascii="Times New Roman"/>
          <w:b w:val="false"/>
          <w:i w:val="false"/>
          <w:color w:val="000000"/>
          <w:sz w:val="28"/>
        </w:rPr>
        <w:t>
      жолдары бөлімі" мемлекеттік</w:t>
      </w:r>
    </w:p>
    <w:p>
      <w:pPr>
        <w:spacing w:after="0"/>
        <w:ind w:left="0"/>
        <w:jc w:val="both"/>
      </w:pPr>
      <w:r>
        <w:rPr>
          <w:rFonts w:ascii="Times New Roman"/>
          <w:b w:val="false"/>
          <w:i w:val="false"/>
          <w:color w:val="000000"/>
          <w:sz w:val="28"/>
        </w:rPr>
        <w:t>
      мекемесінің басшысының міндетін</w:t>
      </w:r>
    </w:p>
    <w:p>
      <w:pPr>
        <w:spacing w:after="0"/>
        <w:ind w:left="0"/>
        <w:jc w:val="both"/>
      </w:pP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Д.Жантуаров</w:t>
      </w:r>
    </w:p>
    <w:p>
      <w:pPr>
        <w:spacing w:after="0"/>
        <w:ind w:left="0"/>
        <w:jc w:val="both"/>
      </w:pPr>
      <w:r>
        <w:rPr>
          <w:rFonts w:ascii="Times New Roman"/>
          <w:b w:val="false"/>
          <w:i w:val="false"/>
          <w:color w:val="000000"/>
          <w:sz w:val="28"/>
        </w:rPr>
        <w:t>
      15 мамыр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2017 жылғы 15 мамырдағы</w:t>
            </w:r>
            <w:r>
              <w:br/>
            </w:r>
            <w:r>
              <w:rPr>
                <w:rFonts w:ascii="Times New Roman"/>
                <w:b w:val="false"/>
                <w:i w:val="false"/>
                <w:color w:val="000000"/>
                <w:sz w:val="20"/>
              </w:rPr>
              <w:t>№ 11/97 шешімімен бекітілген</w:t>
            </w:r>
          </w:p>
        </w:tc>
      </w:tr>
    </w:tbl>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  Жалпы ережелер</w:t>
      </w:r>
    </w:p>
    <w:bookmarkStart w:name="z5" w:id="4"/>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20-1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4"/>
    <w:bookmarkStart w:name="z6" w:id="5"/>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5"/>
    <w:bookmarkStart w:name="z7" w:id="6"/>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6"/>
    <w:bookmarkStart w:name="z8" w:id="7"/>
    <w:p>
      <w:pPr>
        <w:spacing w:after="0"/>
        <w:ind w:left="0"/>
        <w:jc w:val="both"/>
      </w:pPr>
      <w:r>
        <w:rPr>
          <w:rFonts w:ascii="Times New Roman"/>
          <w:b w:val="false"/>
          <w:i w:val="false"/>
          <w:color w:val="000000"/>
          <w:sz w:val="28"/>
        </w:rPr>
        <w:t>
       Комиссияның жұмысшы органы "Түпқараған аудандық тұрғын үй-коммуналдық шаруашылығы, жолаушылар көлігі және автомобиль жолдары бөлімі" мемлекеттік мекемесі болып (бұдан әрі - бөлім) табылады.</w:t>
      </w:r>
    </w:p>
    <w:bookmarkEnd w:id="7"/>
    <w:bookmarkStart w:name="z9" w:id="8"/>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8"/>
    <w:bookmarkStart w:name="z10" w:id="9"/>
    <w:p>
      <w:pPr>
        <w:spacing w:after="0"/>
        <w:ind w:left="0"/>
        <w:jc w:val="both"/>
      </w:pPr>
      <w:r>
        <w:rPr>
          <w:rFonts w:ascii="Times New Roman"/>
          <w:b w:val="false"/>
          <w:i w:val="false"/>
          <w:color w:val="000000"/>
          <w:sz w:val="28"/>
        </w:rPr>
        <w:t>
       4. Иесіз қалдықтарды басқаруды бөлім жүзеге асырады.</w:t>
      </w:r>
    </w:p>
    <w:bookmarkEnd w:id="9"/>
    <w:bookmarkStart w:name="z11"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жүзеге асыру, кәдеге жарату және жою бойынша қызмет.</w:t>
      </w:r>
    </w:p>
    <w:bookmarkEnd w:id="10"/>
    <w:p>
      <w:pPr>
        <w:spacing w:after="0"/>
        <w:ind w:left="0"/>
        <w:jc w:val="left"/>
      </w:pPr>
      <w:r>
        <w:rPr>
          <w:rFonts w:ascii="Times New Roman"/>
          <w:b/>
          <w:i w:val="false"/>
          <w:color w:val="000000"/>
        </w:rPr>
        <w:t xml:space="preserve"> 2. Сот шешімімен коммуналдық меншікке түскен болып танылған</w:t>
      </w:r>
      <w:r>
        <w:br/>
      </w:r>
      <w:r>
        <w:rPr>
          <w:rFonts w:ascii="Times New Roman"/>
          <w:b/>
          <w:i w:val="false"/>
          <w:color w:val="000000"/>
        </w:rPr>
        <w:t>иесіз қалдықтарды басқару тәртібі  2.1. Қалдықтарды есепке алу және бағалау</w:t>
      </w:r>
    </w:p>
    <w:bookmarkStart w:name="z12" w:id="11"/>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1"/>
    <w:bookmarkStart w:name="z13" w:id="12"/>
    <w:p>
      <w:pPr>
        <w:spacing w:after="0"/>
        <w:ind w:left="0"/>
        <w:jc w:val="both"/>
      </w:pPr>
      <w:r>
        <w:rPr>
          <w:rFonts w:ascii="Times New Roman"/>
          <w:b w:val="false"/>
          <w:i w:val="false"/>
          <w:color w:val="000000"/>
          <w:sz w:val="28"/>
        </w:rPr>
        <w:t>
      1) қалдықтардың қауіпті қасиеттерін зерделеу;</w:t>
      </w:r>
    </w:p>
    <w:bookmarkEnd w:id="12"/>
    <w:bookmarkStart w:name="z14" w:id="13"/>
    <w:p>
      <w:pPr>
        <w:spacing w:after="0"/>
        <w:ind w:left="0"/>
        <w:jc w:val="both"/>
      </w:pPr>
      <w:r>
        <w:rPr>
          <w:rFonts w:ascii="Times New Roman"/>
          <w:b w:val="false"/>
          <w:i w:val="false"/>
          <w:color w:val="000000"/>
          <w:sz w:val="28"/>
        </w:rPr>
        <w:t>
      2) олардың қауіптілік деңгейін анықтау;</w:t>
      </w:r>
    </w:p>
    <w:bookmarkEnd w:id="13"/>
    <w:bookmarkStart w:name="z15" w:id="14"/>
    <w:p>
      <w:pPr>
        <w:spacing w:after="0"/>
        <w:ind w:left="0"/>
        <w:jc w:val="both"/>
      </w:pPr>
      <w:r>
        <w:rPr>
          <w:rFonts w:ascii="Times New Roman"/>
          <w:b w:val="false"/>
          <w:i w:val="false"/>
          <w:color w:val="000000"/>
          <w:sz w:val="28"/>
        </w:rPr>
        <w:t>
      3) Қазақстан Республикасының Қоршаған ортаны қорғау министрінің</w:t>
      </w:r>
      <w:r>
        <w:rPr>
          <w:rFonts w:ascii="Times New Roman"/>
          <w:b w:val="false"/>
          <w:i w:val="false"/>
          <w:color w:val="000000"/>
          <w:sz w:val="28"/>
        </w:rPr>
        <w:t xml:space="preserve"> 2007 жылғы 30 сәуірдегі </w:t>
      </w:r>
      <w:r>
        <w:rPr>
          <w:rFonts w:ascii="Times New Roman"/>
          <w:b w:val="false"/>
          <w:i w:val="false"/>
          <w:color w:val="000000"/>
          <w:sz w:val="28"/>
        </w:rPr>
        <w:t>№ 128-ө</w:t>
      </w:r>
      <w:r>
        <w:rPr>
          <w:rFonts w:ascii="Times New Roman"/>
          <w:b w:val="false"/>
          <w:i w:val="false"/>
          <w:color w:val="000000"/>
          <w:sz w:val="28"/>
        </w:rPr>
        <w:t xml:space="preserve"> "Қауіпті қалдықтар паспортының нысанын бекіту туралы" (нормативтік құқықтық актілерді мемлекеттік тіркеу Тізілімінде № 4720 болып тіркелген) және 2007 жылғы 31 мамырдағы </w:t>
      </w:r>
      <w:r>
        <w:rPr>
          <w:rFonts w:ascii="Times New Roman"/>
          <w:b w:val="false"/>
          <w:i w:val="false"/>
          <w:color w:val="000000"/>
          <w:sz w:val="28"/>
        </w:rPr>
        <w:t>№ 169-ө</w:t>
      </w:r>
      <w:r>
        <w:rPr>
          <w:rFonts w:ascii="Times New Roman"/>
          <w:b w:val="false"/>
          <w:i w:val="false"/>
          <w:color w:val="000000"/>
          <w:sz w:val="28"/>
        </w:rPr>
        <w:t xml:space="preserve"> "Қалдықтар сыныптамасын бекіту туралы" (нормативтік құқықтық актілерді мемлекеттік тіркеу Тізілімінде № 4775 болып тіркелген) бұйрықтарының негізінде қауіпті қалдықтар паспортын жасай отырып, кодын анықтау жұмыстарын жүргізеді.</w:t>
      </w:r>
    </w:p>
    <w:bookmarkEnd w:id="14"/>
    <w:bookmarkStart w:name="z17" w:id="15"/>
    <w:p>
      <w:pPr>
        <w:spacing w:after="0"/>
        <w:ind w:left="0"/>
        <w:jc w:val="both"/>
      </w:pPr>
      <w:r>
        <w:rPr>
          <w:rFonts w:ascii="Times New Roman"/>
          <w:b w:val="false"/>
          <w:i w:val="false"/>
          <w:color w:val="000000"/>
          <w:sz w:val="28"/>
        </w:rPr>
        <w:t xml:space="preserve">
      Сонымен қатар, бөлім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5"/>
    <w:bookmarkStart w:name="z18" w:id="16"/>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Түпқараған ауданы әкімдігіне қалдықтардың көлемдерi,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6"/>
    <w:bookmarkStart w:name="z19" w:id="17"/>
    <w:p>
      <w:pPr>
        <w:spacing w:after="0"/>
        <w:ind w:left="0"/>
        <w:jc w:val="both"/>
      </w:pPr>
      <w:r>
        <w:rPr>
          <w:rFonts w:ascii="Times New Roman"/>
          <w:b w:val="false"/>
          <w:i w:val="false"/>
          <w:color w:val="000000"/>
          <w:sz w:val="28"/>
        </w:rPr>
        <w:t>
      7.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7"/>
    <w:bookmarkStart w:name="z20" w:id="18"/>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 </w:t>
      </w:r>
    </w:p>
    <w:bookmarkEnd w:id="18"/>
    <w:p>
      <w:pPr>
        <w:spacing w:after="0"/>
        <w:ind w:left="0"/>
        <w:jc w:val="left"/>
      </w:pPr>
      <w:r>
        <w:rPr>
          <w:rFonts w:ascii="Times New Roman"/>
          <w:b/>
          <w:i w:val="false"/>
          <w:color w:val="000000"/>
        </w:rPr>
        <w:t xml:space="preserve"> 2.2. Қалдықтарды одан әрі пайдалану және жүзеге асыру</w:t>
      </w:r>
    </w:p>
    <w:bookmarkStart w:name="z21" w:id="19"/>
    <w:p>
      <w:pPr>
        <w:spacing w:after="0"/>
        <w:ind w:left="0"/>
        <w:jc w:val="both"/>
      </w:pPr>
      <w:r>
        <w:rPr>
          <w:rFonts w:ascii="Times New Roman"/>
          <w:b w:val="false"/>
          <w:i w:val="false"/>
          <w:color w:val="000000"/>
          <w:sz w:val="28"/>
        </w:rPr>
        <w:t xml:space="preserve">
      9. Қалдықтарды бөлім заңды және жеке тұлғаларға Қазақстан Республикасының бағалау қызметі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анықталатын бағалау құнынан төмен емес баға бойынша конкурс өткізу арқылы сатады.</w:t>
      </w:r>
    </w:p>
    <w:bookmarkEnd w:id="19"/>
    <w:p>
      <w:pPr>
        <w:spacing w:after="0"/>
        <w:ind w:left="0"/>
        <w:jc w:val="both"/>
      </w:pPr>
      <w:r>
        <w:rPr>
          <w:rFonts w:ascii="Times New Roman"/>
          <w:b w:val="false"/>
          <w:i w:val="false"/>
          <w:color w:val="000000"/>
          <w:sz w:val="28"/>
        </w:rPr>
        <w:t>
      10. Конкурсты дайындауды және өткізуді бөлім жүзеге асырады. Түпқараған ауданы әкімдігінің бөлімдерінің және мүдделі мемлекеттік органдардың өкілдерін қоса отырып, Түпқараған ауданы әкімдігі конкурстық комиссияның құрамын қалыптастырады.</w:t>
      </w:r>
    </w:p>
    <w:bookmarkStart w:name="z22" w:id="20"/>
    <w:p>
      <w:pPr>
        <w:spacing w:after="0"/>
        <w:ind w:left="0"/>
        <w:jc w:val="both"/>
      </w:pPr>
      <w:r>
        <w:rPr>
          <w:rFonts w:ascii="Times New Roman"/>
          <w:b w:val="false"/>
          <w:i w:val="false"/>
          <w:color w:val="000000"/>
          <w:sz w:val="28"/>
        </w:rPr>
        <w:t>
       11. Конкурстың шарттарын Түпқараған ауданы әкімдігі анықтайды.</w:t>
      </w:r>
    </w:p>
    <w:bookmarkEnd w:id="20"/>
    <w:bookmarkStart w:name="z23" w:id="21"/>
    <w:p>
      <w:pPr>
        <w:spacing w:after="0"/>
        <w:ind w:left="0"/>
        <w:jc w:val="both"/>
      </w:pPr>
      <w:r>
        <w:rPr>
          <w:rFonts w:ascii="Times New Roman"/>
          <w:b w:val="false"/>
          <w:i w:val="false"/>
          <w:color w:val="000000"/>
          <w:sz w:val="28"/>
        </w:rPr>
        <w:t xml:space="preserve">
       12. Бөлім еркін нысандағы жазбаша өтініш негізінде конкурсқа әлеуетті </w:t>
      </w:r>
      <w:r>
        <w:rPr>
          <w:rFonts w:ascii="Times New Roman"/>
          <w:b w:val="false"/>
          <w:i w:val="false"/>
          <w:color w:val="000000"/>
          <w:sz w:val="28"/>
        </w:rPr>
        <w:t xml:space="preserve">қатысушыларға конкурсқа қойылатын қалдықтар объекті бойынша құжаттар </w:t>
      </w:r>
      <w:r>
        <w:rPr>
          <w:rFonts w:ascii="Times New Roman"/>
          <w:b w:val="false"/>
          <w:i w:val="false"/>
          <w:color w:val="000000"/>
          <w:sz w:val="28"/>
        </w:rPr>
        <w:t>пакетінің көшірмелерін ақысыз ұсынады.</w:t>
      </w:r>
    </w:p>
    <w:bookmarkEnd w:id="21"/>
    <w:bookmarkStart w:name="z26" w:id="22"/>
    <w:p>
      <w:pPr>
        <w:spacing w:after="0"/>
        <w:ind w:left="0"/>
        <w:jc w:val="both"/>
      </w:pPr>
      <w:r>
        <w:rPr>
          <w:rFonts w:ascii="Times New Roman"/>
          <w:b w:val="false"/>
          <w:i w:val="false"/>
          <w:color w:val="000000"/>
          <w:sz w:val="28"/>
        </w:rPr>
        <w:t>
      Құжаттар пакетін бөлім қалыптастырады және конкурстық ұсыныс</w:t>
      </w:r>
      <w:r>
        <w:rPr>
          <w:rFonts w:ascii="Times New Roman"/>
          <w:b w:val="false"/>
          <w:i w:val="false"/>
          <w:color w:val="000000"/>
          <w:sz w:val="28"/>
        </w:rPr>
        <w:t xml:space="preserve"> әзірлеу үшін өтініш берушіге қажетті келесідей ақпараттан тұрады: </w:t>
      </w:r>
    </w:p>
    <w:bookmarkEnd w:id="22"/>
    <w:bookmarkStart w:name="z28" w:id="23"/>
    <w:p>
      <w:pPr>
        <w:spacing w:after="0"/>
        <w:ind w:left="0"/>
        <w:jc w:val="both"/>
      </w:pPr>
      <w:r>
        <w:rPr>
          <w:rFonts w:ascii="Times New Roman"/>
          <w:b w:val="false"/>
          <w:i w:val="false"/>
          <w:color w:val="000000"/>
          <w:sz w:val="28"/>
        </w:rPr>
        <w:t>
      1) қалдық тарихы туралы анықтама;</w:t>
      </w:r>
    </w:p>
    <w:bookmarkEnd w:id="23"/>
    <w:bookmarkStart w:name="z29" w:id="24"/>
    <w:p>
      <w:pPr>
        <w:spacing w:after="0"/>
        <w:ind w:left="0"/>
        <w:jc w:val="both"/>
      </w:pPr>
      <w:r>
        <w:rPr>
          <w:rFonts w:ascii="Times New Roman"/>
          <w:b w:val="false"/>
          <w:i w:val="false"/>
          <w:color w:val="000000"/>
          <w:sz w:val="28"/>
        </w:rPr>
        <w:t>
      2) қалдықтардың сандық-сапалық сипаттамалары туралы ақпарат;</w:t>
      </w:r>
    </w:p>
    <w:bookmarkEnd w:id="24"/>
    <w:bookmarkStart w:name="z30" w:id="25"/>
    <w:p>
      <w:pPr>
        <w:spacing w:after="0"/>
        <w:ind w:left="0"/>
        <w:jc w:val="both"/>
      </w:pPr>
      <w:r>
        <w:rPr>
          <w:rFonts w:ascii="Times New Roman"/>
          <w:b w:val="false"/>
          <w:i w:val="false"/>
          <w:color w:val="000000"/>
          <w:sz w:val="28"/>
        </w:rPr>
        <w:t>
      3) қалдықтардың қасиеттері туралы ақпарат;</w:t>
      </w:r>
    </w:p>
    <w:bookmarkEnd w:id="25"/>
    <w:bookmarkStart w:name="z31" w:id="26"/>
    <w:p>
      <w:pPr>
        <w:spacing w:after="0"/>
        <w:ind w:left="0"/>
        <w:jc w:val="both"/>
      </w:pPr>
      <w:r>
        <w:rPr>
          <w:rFonts w:ascii="Times New Roman"/>
          <w:b w:val="false"/>
          <w:i w:val="false"/>
          <w:color w:val="000000"/>
          <w:sz w:val="28"/>
        </w:rPr>
        <w:t>
      4) қоршаған ортаға әсері туралы мәліметтер.</w:t>
      </w:r>
    </w:p>
    <w:bookmarkEnd w:id="26"/>
    <w:bookmarkStart w:name="z32" w:id="27"/>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Түпқараған ауданының аумағында таратылатын мерзімді баспасөз басылымында мемлекеттік және орыс тілдерінде жарияланады.</w:t>
      </w:r>
    </w:p>
    <w:bookmarkEnd w:id="27"/>
    <w:bookmarkStart w:name="z33" w:id="28"/>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Түпқараған ауданы әкімдігінің интернет-ресурсында орналастырылады.</w:t>
      </w:r>
    </w:p>
    <w:bookmarkEnd w:id="28"/>
    <w:bookmarkStart w:name="z34" w:id="29"/>
    <w:p>
      <w:pPr>
        <w:spacing w:after="0"/>
        <w:ind w:left="0"/>
        <w:jc w:val="both"/>
      </w:pPr>
      <w:r>
        <w:rPr>
          <w:rFonts w:ascii="Times New Roman"/>
          <w:b w:val="false"/>
          <w:i w:val="false"/>
          <w:color w:val="000000"/>
          <w:sz w:val="28"/>
        </w:rPr>
        <w:t>
      14. Конкурс өткізу туралы хабарландыру құрамында:</w:t>
      </w:r>
    </w:p>
    <w:bookmarkEnd w:id="29"/>
    <w:bookmarkStart w:name="z35" w:id="30"/>
    <w:p>
      <w:pPr>
        <w:spacing w:after="0"/>
        <w:ind w:left="0"/>
        <w:jc w:val="both"/>
      </w:pPr>
      <w:r>
        <w:rPr>
          <w:rFonts w:ascii="Times New Roman"/>
          <w:b w:val="false"/>
          <w:i w:val="false"/>
          <w:color w:val="000000"/>
          <w:sz w:val="28"/>
        </w:rPr>
        <w:t>
      1) конкурсты ұйымдастырушының атауы және қалдықтарды жүзеге асыру жөніндегі конкурсқа қатысуға өтінімді қабылдау орнының мекенжайы;</w:t>
      </w:r>
    </w:p>
    <w:bookmarkEnd w:id="30"/>
    <w:bookmarkStart w:name="z36" w:id="31"/>
    <w:p>
      <w:pPr>
        <w:spacing w:after="0"/>
        <w:ind w:left="0"/>
        <w:jc w:val="both"/>
      </w:pPr>
      <w:r>
        <w:rPr>
          <w:rFonts w:ascii="Times New Roman"/>
          <w:b w:val="false"/>
          <w:i w:val="false"/>
          <w:color w:val="000000"/>
          <w:sz w:val="28"/>
        </w:rPr>
        <w:t>
      2) өткізу уақыты мен орны;</w:t>
      </w:r>
    </w:p>
    <w:bookmarkEnd w:id="31"/>
    <w:bookmarkStart w:name="z37" w:id="32"/>
    <w:p>
      <w:pPr>
        <w:spacing w:after="0"/>
        <w:ind w:left="0"/>
        <w:jc w:val="both"/>
      </w:pPr>
      <w:r>
        <w:rPr>
          <w:rFonts w:ascii="Times New Roman"/>
          <w:b w:val="false"/>
          <w:i w:val="false"/>
          <w:color w:val="000000"/>
          <w:sz w:val="28"/>
        </w:rPr>
        <w:t>
      3) қалдықтарды жүзеге асыру жөніндегі конкурсқа қатысуға өтінім беру мерзімі;</w:t>
      </w:r>
    </w:p>
    <w:bookmarkEnd w:id="32"/>
    <w:bookmarkStart w:name="z38" w:id="33"/>
    <w:p>
      <w:pPr>
        <w:spacing w:after="0"/>
        <w:ind w:left="0"/>
        <w:jc w:val="both"/>
      </w:pPr>
      <w:r>
        <w:rPr>
          <w:rFonts w:ascii="Times New Roman"/>
          <w:b w:val="false"/>
          <w:i w:val="false"/>
          <w:color w:val="000000"/>
          <w:sz w:val="28"/>
        </w:rPr>
        <w:t>
      4) конкурстың негізгі шарттары;</w:t>
      </w:r>
    </w:p>
    <w:bookmarkEnd w:id="33"/>
    <w:bookmarkStart w:name="z39" w:id="34"/>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4"/>
    <w:bookmarkStart w:name="z40" w:id="35"/>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5"/>
    <w:bookmarkStart w:name="z41" w:id="36"/>
    <w:p>
      <w:pPr>
        <w:spacing w:after="0"/>
        <w:ind w:left="0"/>
        <w:jc w:val="both"/>
      </w:pPr>
      <w:r>
        <w:rPr>
          <w:rFonts w:ascii="Times New Roman"/>
          <w:b w:val="false"/>
          <w:i w:val="false"/>
          <w:color w:val="000000"/>
          <w:sz w:val="28"/>
        </w:rPr>
        <w:t>
      15. Қалдықтарды жүзеге асыру жөніндегі конкурсқа қатысуға өтінімдерді (бұдан әрі - өтінім) қабылдауды бөлім мерзімді баспасөз басылымында конкурс өткізу туралы хабарландыру жарияланған күнінен бастап жүзеге асырады және конкурсқа қатысуға өтінімдерді қарау күніне күнтізбелік үш күн қалғанда аяқтайды.</w:t>
      </w:r>
    </w:p>
    <w:bookmarkEnd w:id="36"/>
    <w:bookmarkStart w:name="z42" w:id="37"/>
    <w:p>
      <w:pPr>
        <w:spacing w:after="0"/>
        <w:ind w:left="0"/>
        <w:jc w:val="both"/>
      </w:pPr>
      <w:r>
        <w:rPr>
          <w:rFonts w:ascii="Times New Roman"/>
          <w:b w:val="false"/>
          <w:i w:val="false"/>
          <w:color w:val="000000"/>
          <w:sz w:val="28"/>
        </w:rPr>
        <w:t xml:space="preserve">
      16. Өтінімдерді әлеуетті қатысушылар осы Қағидалардың </w:t>
      </w:r>
      <w:r>
        <w:rPr>
          <w:rFonts w:ascii="Times New Roman"/>
          <w:b w:val="false"/>
          <w:i w:val="false"/>
          <w:color w:val="000000"/>
          <w:sz w:val="28"/>
        </w:rPr>
        <w:t>2 қосымшасына </w:t>
      </w:r>
      <w:r>
        <w:rPr>
          <w:rFonts w:ascii="Times New Roman"/>
          <w:b w:val="false"/>
          <w:i w:val="false"/>
          <w:color w:val="000000"/>
          <w:sz w:val="28"/>
        </w:rPr>
        <w:t>сәйкес нысан бойынша тігілген түрде, беттері нөмірленіп ұсынады, соңғы беті олардың қолымен және мөрімен куәландырылады.</w:t>
      </w:r>
    </w:p>
    <w:bookmarkEnd w:id="37"/>
    <w:bookmarkStart w:name="z43" w:id="38"/>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тартуға құқылы, бірақ жұмыс және қызмет көлемінің үштен екі бөлігінен артық болмауы тиіс.</w:t>
      </w:r>
    </w:p>
    <w:bookmarkEnd w:id="38"/>
    <w:bookmarkStart w:name="z44" w:id="39"/>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 қалғанға дейін бөлімге жазбаша түрде хабарлай отырып, өз өтінімін кері қайтара алады.</w:t>
      </w:r>
    </w:p>
    <w:bookmarkEnd w:id="39"/>
    <w:bookmarkStart w:name="z45" w:id="40"/>
    <w:p>
      <w:pPr>
        <w:spacing w:after="0"/>
        <w:ind w:left="0"/>
        <w:jc w:val="both"/>
      </w:pPr>
      <w:r>
        <w:rPr>
          <w:rFonts w:ascii="Times New Roman"/>
          <w:b w:val="false"/>
          <w:i w:val="false"/>
          <w:color w:val="000000"/>
          <w:sz w:val="28"/>
        </w:rPr>
        <w:t>
      18. Қарау қорытындысы бойынша комиссия өтінімдерді қабылдау немесе</w:t>
      </w:r>
      <w:r>
        <w:rPr>
          <w:rFonts w:ascii="Times New Roman"/>
          <w:b w:val="false"/>
          <w:i w:val="false"/>
          <w:color w:val="000000"/>
          <w:sz w:val="28"/>
        </w:rPr>
        <w:t xml:space="preserve"> бас тарту туралы шешім қабылдайды.</w:t>
      </w:r>
    </w:p>
    <w:bookmarkEnd w:id="40"/>
    <w:bookmarkStart w:name="z47" w:id="41"/>
    <w:p>
      <w:pPr>
        <w:spacing w:after="0"/>
        <w:ind w:left="0"/>
        <w:jc w:val="both"/>
      </w:pPr>
      <w:r>
        <w:rPr>
          <w:rFonts w:ascii="Times New Roman"/>
          <w:b w:val="false"/>
          <w:i w:val="false"/>
          <w:color w:val="000000"/>
          <w:sz w:val="28"/>
        </w:rPr>
        <w:t>
      Өтінімдерді қарау күнінен бастап үш жұмыс күн ішінде бөлім өтінім</w:t>
      </w:r>
      <w:r>
        <w:rPr>
          <w:rFonts w:ascii="Times New Roman"/>
          <w:b w:val="false"/>
          <w:i w:val="false"/>
          <w:color w:val="000000"/>
          <w:sz w:val="28"/>
        </w:rPr>
        <w:t xml:space="preserve"> берушіге конкурсқа қатысуға жіберілгені туралы жазбаша хабарлама немесе дәлелді бас тарту жолдайды.</w:t>
      </w:r>
    </w:p>
    <w:bookmarkEnd w:id="41"/>
    <w:bookmarkStart w:name="z49" w:id="42"/>
    <w:p>
      <w:pPr>
        <w:spacing w:after="0"/>
        <w:ind w:left="0"/>
        <w:jc w:val="both"/>
      </w:pPr>
      <w:r>
        <w:rPr>
          <w:rFonts w:ascii="Times New Roman"/>
          <w:b w:val="false"/>
          <w:i w:val="false"/>
          <w:color w:val="000000"/>
          <w:sz w:val="28"/>
        </w:rPr>
        <w:t>
      19. Бөлім келесідей жағдайларда өтінім қабылдаудан бас тартады:</w:t>
      </w:r>
    </w:p>
    <w:bookmarkEnd w:id="42"/>
    <w:bookmarkStart w:name="z50" w:id="43"/>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3"/>
    <w:bookmarkStart w:name="z51" w:id="44"/>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4"/>
    <w:bookmarkStart w:name="z52" w:id="45"/>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туралы мәлімет болмауы (Қазақстан Республикасы Қаржы министрінің 2018 жылғы 27 ақпандағы </w:t>
      </w:r>
      <w:r>
        <w:rPr>
          <w:rFonts w:ascii="Times New Roman"/>
          <w:b w:val="false"/>
          <w:i w:val="false"/>
          <w:color w:val="000000"/>
          <w:sz w:val="28"/>
        </w:rPr>
        <w:t>№ 306</w:t>
      </w:r>
      <w:r>
        <w:rPr>
          <w:rFonts w:ascii="Times New Roman"/>
          <w:b w:val="false"/>
          <w:i w:val="false"/>
          <w:color w:val="000000"/>
          <w:sz w:val="28"/>
        </w:rPr>
        <w:t xml:space="preserve"> "Жеке шоттарын жүргізу қағидаларын бекіту туралы" бұйрығымен бекітілген қағиданың </w:t>
      </w:r>
      <w:r>
        <w:rPr>
          <w:rFonts w:ascii="Times New Roman"/>
          <w:b w:val="false"/>
          <w:i w:val="false"/>
          <w:color w:val="000000"/>
          <w:sz w:val="28"/>
        </w:rPr>
        <w:t>19 қосымшасына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16601 болып тіркелген) есебі мемлекеттік кірістер органдарында жүргізілетін берешегiнiң жоқ (бар) екендiгi туралы мәлімет).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 тармаққа өзгерістер енгізілді Маңғыстау облысы Түпқараған аудандық мәслихатының 12.12.2018 </w:t>
      </w:r>
      <w:r>
        <w:rPr>
          <w:rFonts w:ascii="Times New Roman"/>
          <w:b w:val="false"/>
          <w:i w:val="false"/>
          <w:color w:val="000000"/>
          <w:sz w:val="28"/>
        </w:rPr>
        <w:t>№ 25/209</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Конкурсқа қатысушылар жұмсаған шығындар, конкурсқа қатысуға дайындық бойынша шығындарды қоса алғанда, қайтарылуға не өтелуге жатпайды. Бөлім конкурстың қорытындысы жарияланған күнінен бастап он жұмыс күн ішінде жеңімпаз деп танылмаған конкурсқа қатысушыларға жарналарын қайтарады.</w:t>
      </w:r>
    </w:p>
    <w:bookmarkStart w:name="z54" w:id="46"/>
    <w:p>
      <w:pPr>
        <w:spacing w:after="0"/>
        <w:ind w:left="0"/>
        <w:jc w:val="both"/>
      </w:pPr>
      <w:r>
        <w:rPr>
          <w:rFonts w:ascii="Times New Roman"/>
          <w:b w:val="false"/>
          <w:i w:val="false"/>
          <w:color w:val="000000"/>
          <w:sz w:val="28"/>
        </w:rPr>
        <w:t>
      21. Конкурсқа қатысуға жіберілген өтінім беруші конкурстық ұсыныс жасайды және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қайтарылуға жатпайды.</w:t>
      </w:r>
    </w:p>
    <w:bookmarkEnd w:id="46"/>
    <w:bookmarkStart w:name="z55" w:id="47"/>
    <w:p>
      <w:pPr>
        <w:spacing w:after="0"/>
        <w:ind w:left="0"/>
        <w:jc w:val="both"/>
      </w:pPr>
      <w:r>
        <w:rPr>
          <w:rFonts w:ascii="Times New Roman"/>
          <w:b w:val="false"/>
          <w:i w:val="false"/>
          <w:color w:val="000000"/>
          <w:sz w:val="28"/>
        </w:rPr>
        <w:t>
      22. Конкурсқа қатысу үшін конкурстық ұсыныстар құрамында:</w:t>
      </w:r>
    </w:p>
    <w:bookmarkEnd w:id="47"/>
    <w:bookmarkStart w:name="z56" w:id="48"/>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48"/>
    <w:bookmarkStart w:name="z57" w:id="49"/>
    <w:p>
      <w:pPr>
        <w:spacing w:after="0"/>
        <w:ind w:left="0"/>
        <w:jc w:val="both"/>
      </w:pPr>
      <w:r>
        <w:rPr>
          <w:rFonts w:ascii="Times New Roman"/>
          <w:b w:val="false"/>
          <w:i w:val="false"/>
          <w:color w:val="000000"/>
          <w:sz w:val="28"/>
        </w:rPr>
        <w:t>
      2) жарғының көшірмесі (заңды тұлғалар үшін);</w:t>
      </w:r>
    </w:p>
    <w:bookmarkEnd w:id="49"/>
    <w:bookmarkStart w:name="z58" w:id="50"/>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0"/>
    <w:bookmarkStart w:name="z59" w:id="51"/>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берілетін жұмыстардың көлемі мен түрлері (жұмысқа тартылған жағдайда);</w:t>
      </w:r>
    </w:p>
    <w:bookmarkEnd w:id="51"/>
    <w:bookmarkStart w:name="z60" w:id="52"/>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2"/>
    <w:bookmarkStart w:name="z61" w:id="53"/>
    <w:p>
      <w:pPr>
        <w:spacing w:after="0"/>
        <w:ind w:left="0"/>
        <w:jc w:val="both"/>
      </w:pPr>
      <w:r>
        <w:rPr>
          <w:rFonts w:ascii="Times New Roman"/>
          <w:b w:val="false"/>
          <w:i w:val="false"/>
          <w:color w:val="000000"/>
          <w:sz w:val="28"/>
        </w:rPr>
        <w:t>
      6) әлеуетті қатысушының қолы қойылған баға ұсынысы;</w:t>
      </w:r>
    </w:p>
    <w:bookmarkEnd w:id="53"/>
    <w:bookmarkStart w:name="z62" w:id="54"/>
    <w:p>
      <w:pPr>
        <w:spacing w:after="0"/>
        <w:ind w:left="0"/>
        <w:jc w:val="both"/>
      </w:pPr>
      <w:r>
        <w:rPr>
          <w:rFonts w:ascii="Times New Roman"/>
          <w:b w:val="false"/>
          <w:i w:val="false"/>
          <w:color w:val="000000"/>
          <w:sz w:val="28"/>
        </w:rPr>
        <w:t>
      7) конкурс шарттарын орындауға бағытталуы тиіс бағдарлама (жобаны жүзеге асыру мерзімдері, технологияларды қолдану, қаржы мүмкіндіктері, экологиялық заңнаманың талаптарына сәйкестігі).</w:t>
      </w:r>
    </w:p>
    <w:bookmarkEnd w:id="54"/>
    <w:bookmarkStart w:name="z63" w:id="55"/>
    <w:p>
      <w:pPr>
        <w:spacing w:after="0"/>
        <w:ind w:left="0"/>
        <w:jc w:val="both"/>
      </w:pPr>
      <w:r>
        <w:rPr>
          <w:rFonts w:ascii="Times New Roman"/>
          <w:b w:val="false"/>
          <w:i w:val="false"/>
          <w:color w:val="000000"/>
          <w:sz w:val="28"/>
        </w:rPr>
        <w:t xml:space="preserve">
      23. Әлеуетті қатысушы конкурстық ұсынысты тігілген түрде, беттері нөмірленіп ұсынады, соңғы беті оның қолымен және мөрімен куәландырылады. </w:t>
      </w:r>
    </w:p>
    <w:bookmarkEnd w:id="55"/>
    <w:bookmarkStart w:name="z64" w:id="56"/>
    <w:p>
      <w:pPr>
        <w:spacing w:after="0"/>
        <w:ind w:left="0"/>
        <w:jc w:val="both"/>
      </w:pPr>
      <w:r>
        <w:rPr>
          <w:rFonts w:ascii="Times New Roman"/>
          <w:b w:val="false"/>
          <w:i w:val="false"/>
          <w:color w:val="000000"/>
          <w:sz w:val="28"/>
        </w:rPr>
        <w:t>
      24. Конкурстық ұсыныс әлеуетті қатысушыға грамматикалық немесе арифметикалық қателерді түзету қажет болған жағдайларды қоспағанда, тармақтардың арасында жазусыз, өшірулерсіз немесе қоса жазуларсыз ұсынылады.</w:t>
      </w:r>
    </w:p>
    <w:bookmarkEnd w:id="56"/>
    <w:bookmarkStart w:name="z65" w:id="57"/>
    <w:p>
      <w:pPr>
        <w:spacing w:after="0"/>
        <w:ind w:left="0"/>
        <w:jc w:val="both"/>
      </w:pPr>
      <w:r>
        <w:rPr>
          <w:rFonts w:ascii="Times New Roman"/>
          <w:b w:val="false"/>
          <w:i w:val="false"/>
          <w:color w:val="000000"/>
          <w:sz w:val="28"/>
        </w:rPr>
        <w:t>
      25. Әлеуетті қатысушы конкурстық ұсынысты конвертке мөр соғып бекітеді. Конвертте әлеуетті қатысушының атауы және заңды мекенжайы көрсетіледі.</w:t>
      </w:r>
    </w:p>
    <w:bookmarkEnd w:id="57"/>
    <w:bookmarkStart w:name="z66" w:id="58"/>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58"/>
    <w:bookmarkStart w:name="z67" w:id="59"/>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59"/>
    <w:bookmarkStart w:name="z68" w:id="60"/>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0"/>
    <w:bookmarkStart w:name="z69" w:id="61"/>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p>
    <w:bookmarkEnd w:id="61"/>
    <w:bookmarkStart w:name="z70" w:id="62"/>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2"/>
    <w:bookmarkStart w:name="z71" w:id="63"/>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3"/>
    <w:bookmarkStart w:name="z72" w:id="64"/>
    <w:p>
      <w:pPr>
        <w:spacing w:after="0"/>
        <w:ind w:left="0"/>
        <w:jc w:val="both"/>
      </w:pPr>
      <w:r>
        <w:rPr>
          <w:rFonts w:ascii="Times New Roman"/>
          <w:b w:val="false"/>
          <w:i w:val="false"/>
          <w:color w:val="000000"/>
          <w:sz w:val="28"/>
        </w:rPr>
        <w:t>
      2) баға ұсынысы.</w:t>
      </w:r>
    </w:p>
    <w:bookmarkEnd w:id="64"/>
    <w:bookmarkStart w:name="z73" w:id="65"/>
    <w:p>
      <w:pPr>
        <w:spacing w:after="0"/>
        <w:ind w:left="0"/>
        <w:jc w:val="both"/>
      </w:pPr>
      <w:r>
        <w:rPr>
          <w:rFonts w:ascii="Times New Roman"/>
          <w:b w:val="false"/>
          <w:i w:val="false"/>
          <w:color w:val="000000"/>
          <w:sz w:val="28"/>
        </w:rPr>
        <w:t>
      29. Конкурстың нәтижелері Түпқараған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65"/>
    <w:bookmarkStart w:name="z74" w:id="66"/>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66"/>
    <w:bookmarkStart w:name="z75" w:id="67"/>
    <w:p>
      <w:pPr>
        <w:spacing w:after="0"/>
        <w:ind w:left="0"/>
        <w:jc w:val="both"/>
      </w:pPr>
      <w:r>
        <w:rPr>
          <w:rFonts w:ascii="Times New Roman"/>
          <w:b w:val="false"/>
          <w:i w:val="false"/>
          <w:color w:val="000000"/>
          <w:sz w:val="28"/>
        </w:rPr>
        <w:t>
      31. Конкурс өтпеген деп танылған кезде, конкурстық комиссия объектіні конкурстан алып тастайды немесе конкурс өткізуді қайта белгілейді. Тек бір ғана өтінім берушінің қатысуына байланысты конкурс қайта өтпеген деп танылған кезде, бөлім конкурстық комиссияның ұсынысы бойынша мұндай өтінім берушімен келіссөздер және уәкілетті органға тиімді шарттар негізінде ұйым үшін тиімділігі конкурстық ұсыныста олар ұсынғаннан кем болмайтын жағдайда келісімшарт жасайды.</w:t>
      </w:r>
    </w:p>
    <w:bookmarkEnd w:id="67"/>
    <w:bookmarkStart w:name="z76" w:id="68"/>
    <w:p>
      <w:pPr>
        <w:spacing w:after="0"/>
        <w:ind w:left="0"/>
        <w:jc w:val="both"/>
      </w:pPr>
      <w:r>
        <w:rPr>
          <w:rFonts w:ascii="Times New Roman"/>
          <w:b w:val="false"/>
          <w:i w:val="false"/>
          <w:color w:val="000000"/>
          <w:sz w:val="28"/>
        </w:rPr>
        <w:t>
      32. Конкурс талаптарына сәйкес келетін бірде - бір жоба ұсынылмаған жағдайда да конкурс өтпеген деп танылады.</w:t>
      </w:r>
    </w:p>
    <w:bookmarkEnd w:id="68"/>
    <w:bookmarkStart w:name="z77" w:id="69"/>
    <w:p>
      <w:pPr>
        <w:spacing w:after="0"/>
        <w:ind w:left="0"/>
        <w:jc w:val="both"/>
      </w:pPr>
      <w:r>
        <w:rPr>
          <w:rFonts w:ascii="Times New Roman"/>
          <w:b w:val="false"/>
          <w:i w:val="false"/>
          <w:color w:val="000000"/>
          <w:sz w:val="28"/>
        </w:rPr>
        <w:t xml:space="preserve">
      33. Конкурс жеңімпазымен қалдықтарды жүзеге асыру туралы </w:t>
      </w:r>
      <w:r>
        <w:rPr>
          <w:rFonts w:ascii="Times New Roman"/>
          <w:b w:val="false"/>
          <w:i w:val="false"/>
          <w:color w:val="000000"/>
          <w:sz w:val="28"/>
        </w:rPr>
        <w:t xml:space="preserve">келісімшарт (бұдан әрі - Келісімшарт) жасалады, оның шарттары Түпқараған ауданы әкімдігімен келісіледі. Келісімшарт қалдықтармен жұмыс жасау және жалпы жұмыстарды қауіпсіз жүргізу, сондай-ақ конкурс жеңімпазының ұйым бекіткен нысан бойынша орындалған жұмыстары туралы есебін ұсыну кезінде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 бойынша міндеттемелерді қарастырады.</w:t>
      </w:r>
    </w:p>
    <w:bookmarkEnd w:id="69"/>
    <w:bookmarkStart w:name="z79" w:id="70"/>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0"/>
    <w:bookmarkStart w:name="z80" w:id="71"/>
    <w:p>
      <w:pPr>
        <w:spacing w:after="0"/>
        <w:ind w:left="0"/>
        <w:jc w:val="both"/>
      </w:pPr>
      <w:r>
        <w:rPr>
          <w:rFonts w:ascii="Times New Roman"/>
          <w:b w:val="false"/>
          <w:i w:val="false"/>
          <w:color w:val="000000"/>
          <w:sz w:val="28"/>
        </w:rPr>
        <w:t>
      Келісімшарт шарттары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p>
    <w:bookmarkEnd w:id="71"/>
    <w:bookmarkStart w:name="z81" w:id="72"/>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2"/>
    <w:bookmarkStart w:name="z82" w:id="73"/>
    <w:p>
      <w:pPr>
        <w:spacing w:after="0"/>
        <w:ind w:left="0"/>
        <w:jc w:val="both"/>
      </w:pPr>
      <w:r>
        <w:rPr>
          <w:rFonts w:ascii="Times New Roman"/>
          <w:b w:val="false"/>
          <w:i w:val="false"/>
          <w:color w:val="000000"/>
          <w:sz w:val="28"/>
        </w:rPr>
        <w:t>
      35. Бөлімнің қалдықтарды жүзеге асырудан түскен қаражаты мемлекет кірісіне жіберіледі.</w:t>
      </w:r>
    </w:p>
    <w:bookmarkEnd w:id="73"/>
    <w:p>
      <w:pPr>
        <w:spacing w:after="0"/>
        <w:ind w:left="0"/>
        <w:jc w:val="left"/>
      </w:pPr>
      <w:r>
        <w:rPr>
          <w:rFonts w:ascii="Times New Roman"/>
          <w:b/>
          <w:i w:val="false"/>
          <w:color w:val="000000"/>
        </w:rPr>
        <w:t xml:space="preserve"> 2.3. Қалдықтарды кәдеге жарату және жою</w:t>
      </w:r>
    </w:p>
    <w:bookmarkStart w:name="z83" w:id="74"/>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4"/>
    <w:bookmarkStart w:name="z84" w:id="75"/>
    <w:p>
      <w:pPr>
        <w:spacing w:after="0"/>
        <w:ind w:left="0"/>
        <w:jc w:val="both"/>
      </w:pPr>
      <w:r>
        <w:rPr>
          <w:rFonts w:ascii="Times New Roman"/>
          <w:b w:val="false"/>
          <w:i w:val="false"/>
          <w:color w:val="000000"/>
          <w:sz w:val="28"/>
        </w:rPr>
        <w:t xml:space="preserve">
      Бөлім талап етілмеген қалдықтарды кәдеге жаратуды және жоюды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аудандық бюджет қаражатының есебінен жүзеге асырады.</w:t>
      </w:r>
    </w:p>
    <w:bookmarkEnd w:id="75"/>
    <w:p>
      <w:pPr>
        <w:spacing w:after="0"/>
        <w:ind w:left="0"/>
        <w:jc w:val="left"/>
      </w:pPr>
      <w:r>
        <w:rPr>
          <w:rFonts w:ascii="Times New Roman"/>
          <w:b/>
          <w:i w:val="false"/>
          <w:color w:val="000000"/>
        </w:rPr>
        <w:t xml:space="preserve"> 3. Қорытынды ережелер</w:t>
      </w:r>
    </w:p>
    <w:bookmarkStart w:name="z85" w:id="76"/>
    <w:p>
      <w:pPr>
        <w:spacing w:after="0"/>
        <w:ind w:left="0"/>
        <w:jc w:val="both"/>
      </w:pPr>
      <w:r>
        <w:rPr>
          <w:rFonts w:ascii="Times New Roman"/>
          <w:b w:val="false"/>
          <w:i w:val="false"/>
          <w:color w:val="000000"/>
          <w:sz w:val="28"/>
        </w:rPr>
        <w:t>
      37.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 танылған</w:t>
            </w:r>
            <w:r>
              <w:br/>
            </w:r>
            <w:r>
              <w:rPr>
                <w:rFonts w:ascii="Times New Roman"/>
                <w:b w:val="false"/>
                <w:i w:val="false"/>
                <w:color w:val="000000"/>
                <w:sz w:val="20"/>
              </w:rPr>
              <w:t>иесіз қалдықтарды басқару қағидаларына</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Иесіз қалдықтарды коммуналдық меншiкке беру туралы акті</w:t>
      </w:r>
    </w:p>
    <w:bookmarkStart w:name="z87" w:id="77"/>
    <w:p>
      <w:pPr>
        <w:spacing w:after="0"/>
        <w:ind w:left="0"/>
        <w:jc w:val="both"/>
      </w:pPr>
      <w:r>
        <w:rPr>
          <w:rFonts w:ascii="Times New Roman"/>
          <w:b w:val="false"/>
          <w:i w:val="false"/>
          <w:color w:val="000000"/>
          <w:sz w:val="28"/>
        </w:rPr>
        <w:t>
      20__жылғы "___"________________ ______________________</w:t>
      </w:r>
    </w:p>
    <w:bookmarkEnd w:id="77"/>
    <w:bookmarkStart w:name="z88" w:id="78"/>
    <w:p>
      <w:pPr>
        <w:spacing w:after="0"/>
        <w:ind w:left="0"/>
        <w:jc w:val="both"/>
      </w:pPr>
      <w:r>
        <w:rPr>
          <w:rFonts w:ascii="Times New Roman"/>
          <w:b w:val="false"/>
          <w:i w:val="false"/>
          <w:color w:val="000000"/>
          <w:sz w:val="28"/>
        </w:rPr>
        <w:t>
                                      (жасалған уақыты) (акт жасалған орын)</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Комиссия құрамында</w:t>
      </w:r>
    </w:p>
    <w:bookmarkEnd w:id="79"/>
    <w:bookmarkStart w:name="z90" w:id="8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20____ жылғы "____" _________ № _____ сот шешiмiнiң негiзiнде коммуналдық меншiкке келесідей құрамдағы: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3349"/>
        <w:gridCol w:w="3711"/>
        <w:gridCol w:w="939"/>
        <w:gridCol w:w="2956"/>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(тонна, текше метр, гектар)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иесiз қалдықтардың қабылданғаны туралы осы актiнi жасады.</w:t>
      </w:r>
    </w:p>
    <w:bookmarkEnd w:id="81"/>
    <w:bookmarkStart w:name="z93" w:id="82"/>
    <w:p>
      <w:pPr>
        <w:spacing w:after="0"/>
        <w:ind w:left="0"/>
        <w:jc w:val="both"/>
      </w:pPr>
      <w:r>
        <w:rPr>
          <w:rFonts w:ascii="Times New Roman"/>
          <w:b w:val="false"/>
          <w:i w:val="false"/>
          <w:color w:val="000000"/>
          <w:sz w:val="28"/>
        </w:rPr>
        <w:t>
      Комиссия мүшелерi (тегі, аты, әкесінің аты, қолы):</w:t>
      </w:r>
    </w:p>
    <w:bookmarkEnd w:id="82"/>
    <w:bookmarkStart w:name="z94" w:id="83"/>
    <w:p>
      <w:pPr>
        <w:spacing w:after="0"/>
        <w:ind w:left="0"/>
        <w:jc w:val="both"/>
      </w:pPr>
      <w:r>
        <w:rPr>
          <w:rFonts w:ascii="Times New Roman"/>
          <w:b w:val="false"/>
          <w:i w:val="false"/>
          <w:color w:val="000000"/>
          <w:sz w:val="28"/>
        </w:rPr>
        <w:t>
      Мөрдің орны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 танылған</w:t>
            </w:r>
            <w:r>
              <w:br/>
            </w:r>
            <w:r>
              <w:rPr>
                <w:rFonts w:ascii="Times New Roman"/>
                <w:b w:val="false"/>
                <w:i w:val="false"/>
                <w:color w:val="000000"/>
                <w:sz w:val="20"/>
              </w:rPr>
              <w:t>иесіз қалдықтарды басқару қағидаларына</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Өтінім</w:t>
      </w:r>
    </w:p>
    <w:bookmarkStart w:name="z96" w:id="84"/>
    <w:p>
      <w:pPr>
        <w:spacing w:after="0"/>
        <w:ind w:left="0"/>
        <w:jc w:val="both"/>
      </w:pPr>
      <w:r>
        <w:rPr>
          <w:rFonts w:ascii="Times New Roman"/>
          <w:b w:val="false"/>
          <w:i w:val="false"/>
          <w:color w:val="000000"/>
          <w:sz w:val="28"/>
        </w:rPr>
        <w:t>
      ______________________________________________________________</w:t>
      </w:r>
    </w:p>
    <w:bookmarkEnd w:id="84"/>
    <w:bookmarkStart w:name="z97" w:id="85"/>
    <w:p>
      <w:pPr>
        <w:spacing w:after="0"/>
        <w:ind w:left="0"/>
        <w:jc w:val="both"/>
      </w:pPr>
      <w:r>
        <w:rPr>
          <w:rFonts w:ascii="Times New Roman"/>
          <w:b w:val="false"/>
          <w:i w:val="false"/>
          <w:color w:val="000000"/>
          <w:sz w:val="28"/>
        </w:rPr>
        <w:t>
                                      (өтініш берушінің атауы)</w:t>
      </w:r>
    </w:p>
    <w:bookmarkEnd w:id="85"/>
    <w:bookmarkStart w:name="z98" w:id="86"/>
    <w:p>
      <w:pPr>
        <w:spacing w:after="0"/>
        <w:ind w:left="0"/>
        <w:jc w:val="both"/>
      </w:pPr>
      <w:r>
        <w:rPr>
          <w:rFonts w:ascii="Times New Roman"/>
          <w:b w:val="false"/>
          <w:i w:val="false"/>
          <w:color w:val="000000"/>
          <w:sz w:val="28"/>
        </w:rPr>
        <w:t>
      _______________________________________________________________________</w:t>
      </w:r>
    </w:p>
    <w:bookmarkEnd w:id="86"/>
    <w:bookmarkStart w:name="z99" w:id="87"/>
    <w:p>
      <w:pPr>
        <w:spacing w:after="0"/>
        <w:ind w:left="0"/>
        <w:jc w:val="both"/>
      </w:pPr>
      <w:r>
        <w:rPr>
          <w:rFonts w:ascii="Times New Roman"/>
          <w:b w:val="false"/>
          <w:i w:val="false"/>
          <w:color w:val="000000"/>
          <w:sz w:val="28"/>
        </w:rPr>
        <w:t xml:space="preserve">
      (өтініш берушінің заңды мекен-жайы және негізгі қызмет орнының </w:t>
      </w:r>
      <w:r>
        <w:rPr>
          <w:rFonts w:ascii="Times New Roman"/>
          <w:b w:val="false"/>
          <w:i w:val="false"/>
          <w:color w:val="000000"/>
          <w:sz w:val="28"/>
        </w:rPr>
        <w:t xml:space="preserve"> мекен-жайы)</w:t>
      </w:r>
    </w:p>
    <w:bookmarkEnd w:id="87"/>
    <w:bookmarkStart w:name="z101" w:id="88"/>
    <w:p>
      <w:pPr>
        <w:spacing w:after="0"/>
        <w:ind w:left="0"/>
        <w:jc w:val="both"/>
      </w:pPr>
      <w:r>
        <w:rPr>
          <w:rFonts w:ascii="Times New Roman"/>
          <w:b w:val="false"/>
          <w:i w:val="false"/>
          <w:color w:val="000000"/>
          <w:sz w:val="28"/>
        </w:rPr>
        <w:t>
      ____________________________________________________________________</w:t>
      </w:r>
    </w:p>
    <w:bookmarkEnd w:id="88"/>
    <w:bookmarkStart w:name="z102" w:id="89"/>
    <w:p>
      <w:pPr>
        <w:spacing w:after="0"/>
        <w:ind w:left="0"/>
        <w:jc w:val="both"/>
      </w:pPr>
      <w:r>
        <w:rPr>
          <w:rFonts w:ascii="Times New Roman"/>
          <w:b w:val="false"/>
          <w:i w:val="false"/>
          <w:color w:val="000000"/>
          <w:sz w:val="28"/>
        </w:rPr>
        <w:t xml:space="preserve">
      (мемлекеттік тиістілігі (заңды тұлғалар үшін), азаматтық (жеке </w:t>
      </w:r>
      <w:r>
        <w:rPr>
          <w:rFonts w:ascii="Times New Roman"/>
          <w:b w:val="false"/>
          <w:i w:val="false"/>
          <w:color w:val="000000"/>
          <w:sz w:val="28"/>
        </w:rPr>
        <w:t>тұлғалар үшін))</w:t>
      </w:r>
    </w:p>
    <w:bookmarkEnd w:id="89"/>
    <w:bookmarkStart w:name="z104" w:id="90"/>
    <w:p>
      <w:pPr>
        <w:spacing w:after="0"/>
        <w:ind w:left="0"/>
        <w:jc w:val="both"/>
      </w:pPr>
      <w:r>
        <w:rPr>
          <w:rFonts w:ascii="Times New Roman"/>
          <w:b w:val="false"/>
          <w:i w:val="false"/>
          <w:color w:val="000000"/>
          <w:sz w:val="28"/>
        </w:rPr>
        <w:t>
      ______________________________________________________________</w:t>
      </w:r>
    </w:p>
    <w:bookmarkEnd w:id="90"/>
    <w:bookmarkStart w:name="z105" w:id="91"/>
    <w:p>
      <w:pPr>
        <w:spacing w:after="0"/>
        <w:ind w:left="0"/>
        <w:jc w:val="both"/>
      </w:pPr>
      <w:r>
        <w:rPr>
          <w:rFonts w:ascii="Times New Roman"/>
          <w:b w:val="false"/>
          <w:i w:val="false"/>
          <w:color w:val="000000"/>
          <w:sz w:val="28"/>
        </w:rPr>
        <w:t xml:space="preserve">
      (басшылары немесе заңды тұлғалар иелері және өтініш берушіні ұсынатын </w:t>
      </w:r>
      <w:r>
        <w:rPr>
          <w:rFonts w:ascii="Times New Roman"/>
          <w:b w:val="false"/>
          <w:i w:val="false"/>
          <w:color w:val="000000"/>
          <w:sz w:val="28"/>
        </w:rPr>
        <w:t>тұлғалар туралы мәлімет)</w:t>
      </w:r>
    </w:p>
    <w:bookmarkEnd w:id="91"/>
    <w:bookmarkStart w:name="z107" w:id="92"/>
    <w:p>
      <w:pPr>
        <w:spacing w:after="0"/>
        <w:ind w:left="0"/>
        <w:jc w:val="both"/>
      </w:pPr>
      <w:r>
        <w:rPr>
          <w:rFonts w:ascii="Times New Roman"/>
          <w:b w:val="false"/>
          <w:i w:val="false"/>
          <w:color w:val="000000"/>
          <w:sz w:val="28"/>
        </w:rPr>
        <w:t>
      5. Түпқараған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берешектiң жоқтығы туралы анықтама, ақшалай қаражаттың бары туралы банктік анықтама) қоса беріледі.</w:t>
      </w:r>
    </w:p>
    <w:bookmarkEnd w:id="92"/>
    <w:bookmarkStart w:name="z108" w:id="93"/>
    <w:p>
      <w:pPr>
        <w:spacing w:after="0"/>
        <w:ind w:left="0"/>
        <w:jc w:val="both"/>
      </w:pPr>
      <w:r>
        <w:rPr>
          <w:rFonts w:ascii="Times New Roman"/>
          <w:b w:val="false"/>
          <w:i w:val="false"/>
          <w:color w:val="000000"/>
          <w:sz w:val="28"/>
        </w:rPr>
        <w:t>
      _________________      ________      ______________________</w:t>
      </w:r>
    </w:p>
    <w:bookmarkEnd w:id="93"/>
    <w:bookmarkStart w:name="z109" w:id="94"/>
    <w:p>
      <w:pPr>
        <w:spacing w:after="0"/>
        <w:ind w:left="0"/>
        <w:jc w:val="both"/>
      </w:pPr>
      <w:r>
        <w:rPr>
          <w:rFonts w:ascii="Times New Roman"/>
          <w:b w:val="false"/>
          <w:i w:val="false"/>
          <w:color w:val="000000"/>
          <w:sz w:val="28"/>
        </w:rPr>
        <w:t>
      (ұйымның атауы)         (қолы)            (тегі, аты, әкесінің аты)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