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a38d0" w14:textId="cba3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2015 жылғы 28 шілдедегі № 313 "Діни қызмет саласындағы мемлекеттік көрсетілетін қызметтер регламенттерін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2017 жылғы 17 қарашадағы № 575 қаулысы. Қостанай облысының Әділет департаментінде 2017 жылғы 8 желтоқсанда № 7355 болып тіркелді. Күші жойылды - Қостанай облысы әкімдігінің 2020 жылғы 24 қаңтардағы № 22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24.01.2020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"Мемлекеттік көрсетілетін қызметтер туралы" 2013 жылғы 15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2015 жылғы 28 шілдедегі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000000"/>
          <w:sz w:val="28"/>
        </w:rPr>
        <w:t xml:space="preserve"> "Діни қызмет саласындағы мемлекеттік көрсетілетін қызметтер регламенттерін бекіту туралы" қаулысына (Нормативтік құқықтық актілерді мемлекеттік тіркеу тізілімінде № 5851 болып тіркелген, 2015 жылғы 9 қыркүйекте "Қостанай таңы" газетінде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қаулымен бекітілген "Діни әдебиетті және діни мазмұндағы өзге де ақпараттық материалдарды, діни мақсаттағы заттарды тарату үшін арнайы тұрақты үй-жайлардың орналасатын жерін бекіту туралы шешім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келесі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"Өтініштерді қабылдау және мемлекеттік көрсетілетін қызмет нәтижесін беру: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кеңсесі;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"Азаматтарға арналған үкімет" мемлекеттік корпорациясы" коммерциялық емес акционерлік қоғамының Қостанай облысы бойынша филиалы – "Халыққа қызмет көрсету орталығы" департаменті (бұдан әрі – Мемлекеттік корпорация) арқылы жүзеге асырылады.";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Мемлекеттік корпорацияға жүгінген кезде мемлекеттік қызмет көрсету бойынша іс-қимылды бастауға негіздеме Мемлекеттік корпорация қызметкерімен көрсетілетін қызметті алушыдан құжаттар топтамасын қабылдауы болып табылады.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процесінің құрамына кіретін әрбір іс-қимылдың мазмұны, оның орындалу ұзақтығы: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корпорация қызметкері өтініштің толтырылуының дұрыстығын және көрсетілетін қызметті алушымен ұсынған құжаттар топтамасының толықтығын тексереді, 5 (бес) минут.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алушы құжаттардың топтамасын толық ұсынған жағдайда, Мемлекеттік корпорация қызметкері өтінімді қабылдаудан бас тартады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құжаттар топтамасын қабылдаудан бас тарту туралы қолхат береді, 5 (бес) минут;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егер Қазақстан Республикасының заңдарында өзгеше көзделмесе, Мемлекеттік қорпорация қызметкері көрсетілетін қызметті алушыдан ақпараттық жүйелерде қамтылған заңмен қорғалатын құпияны құрайтын мәліметтерді пайдалануға келісімін алады, 5 (бес) минут;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корпорация қызметкері курьерлік немесе осыған уәкілетті өзге де байланыс арқылы көрсетілетін қызметті берушіге құжаттар топтамасын жібереді, күнтізбелік 1 (бір) күн.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корпорацияға жүгінген кезде қабылдау күні мемлекеттік қызмет көрсету мерзіміне кірмейді;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 мемлекеттік қызмет көрсету нәтижесін дайындайды және оны Мемлекеттік корпорацияға жібереді, күнтізбелік 28 (жиырма сегіз) күн;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корпорация қызметкері құжаттар топтамасын қабылдау туралы қолхатта көрсетілген мерзімінде көрсетілетін қызметті алушыға мемлекеттік қызмет көрсету нәтижесін береді, 20 (жиырма) минут.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 көрсетудің бизнес-процестерінің анықтамалығы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 "электронды үкімет" веб-порталы арқылы көрсетілмейді.";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мемлекеттік көрсетілетін қызмет Регламентінің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қаулымен бекітілген "Діни іс-шараларды өткізуге арналған үй-жайларды ғибадат үйлерінен (ғимараттарынан) тыс жерлерде орналастыруға келісу туралы шешім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келесі редакцияда жазылсын: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"Өтініштерді қабылдау және мемлекеттік көрсетілетін қызмет нәтижесін беру: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кеңсесі;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"Азаматтарға арналған үкімет" мемлекеттік корпорациясы" коммерциялық емес акционерлік қоғамының Қостанай облысы бойынша филиалы – "Халыққа қызмет көрсету орталығы" департаменті (бұдан әрі – Мемлекеттік корпорация) арқылы жүзеге асырылады.";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келесі редакцияда жазылсын: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көрсетілетін қызметті берушінің жауапты орындаушысы ұсынылған құжаттар топтамасын қойылатын талаптарға сәйкестігін қарайды, мемлекеттік көрсетілетін қызмет нәтижесінің жобасын дайындайды, күнтізбелік 23 (жиырма үш) күн.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мемлекеттік көрсетілетін қызмет нәтижесінің жобасы;";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келесі редакцияда жазылсын: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көрсетілетін қызметті берушінің жауапты орындаушысы құжаттар топтамасын қарап, мемлекеттік көрсетілетін қызмет нәтижесінің дайындалған жобасын көрсетілетін қызметті берушінің басшысына береді, күнтізбелік 23 (жиырма үш) күн;";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Мемлекеттік корпорацияға жүгінген кезде мемлекеттік қызмет көрсету бойынша іс-қимылды бастауға негіздеме Мемлекеттік корпорация қызметкерімен көрсетілетін қызметті алушыдан құжаттар топтамасын қабылдауы болып табылады.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процесінің құрамына кіретін әрбір іс-қимылдың мазмұны, оның орындалу ұзақтығы: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корпорация қызметкері өтініштің толтырылуының дұрыстығын және көрсетілетін қызметті алушымен ұсынған құжаттар топтамасының толықтығын тексереді, 5 (бес) минут.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алушымен құжаттар топтамасын толық ұсынған жағдайда, Мемлекеттік корпорация қызметкері өтінімді қабылдаудан бас тарту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құжаттар топтамасын қабылдаудан бас тарту туралы қолхат береді, 5 (бес) минут;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егер Қазақстан Республикасының заңдарында өзгеше көзделмесе, Мемлекеттік қорпорация қызметкері көрсетілетін қызметті алушыдан ақпараттық жүйелерде қамтылған заңмен қорғалатын құпияны құрайтын мәліметтерді пайдалануға келісімін алады, 5 (бес) минут;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корпорация қызметкері курьерлік немесе осыған уәкілетті өзге де байланыс арқылы көрсетілетін қызметті берушіге құжаттар топтамасын жібереді, күнтізбелік 1 (бір) күн.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корпорацияға жүгінген кезде қабылдау күні мемлекеттік қызмет көрсету мерзіміне кірмейді;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 мемлекеттік қызмет көрсету нәтижесін дайындайды және оны Мемлекеттік корпорациясына жібереді, күнтізбелік 23 (жиырма үш) күн;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корпорацияның қызметкері құжаттар топтамасын қабылдау туралы қолхатта көрсетілген мерзімінде көрсетілетін қызметті алушыға мемлекеттік қызмет көрсету нәтижесін береді, 20 (жиырма) минут.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 көрсетудің бизнес-процестерінің анықтамалығы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 "электронды үкімет" веб-порталы арқылы көрсетілмейді.";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мемлекеттік көрсетілетін қызмет Регламентінің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облысы әкімінің жетекшілік ететін орынбасарына жүктелсін.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"Діни әдебиетті және діни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мазмұндағы өзге де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материалдарды, діни мақсаттағы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заттарды тарату үшін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үй-жайлардың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орналасатын жерін бекіту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шешім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қосымша</w:t>
            </w:r>
          </w:p>
        </w:tc>
      </w:tr>
    </w:tbl>
    <w:bookmarkStart w:name="z5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"Діни әдебиетті және діни мазмұндағы өзге де ақпараттық материалдарды, діни мақсаттағы заттарды тарату үшін арнайы тұрақты үй-жайлардың орналасатын жерін бекіту туралы шешім беру" мемлекеттік қызмет көрсетудің бизнес-процестерінің анықтамалығы</w:t>
      </w:r>
    </w:p>
    <w:bookmarkEnd w:id="39"/>
    <w:bookmarkStart w:name="z55" w:id="40"/>
    <w:p>
      <w:pPr>
        <w:spacing w:after="0"/>
        <w:ind w:left="0"/>
        <w:jc w:val="left"/>
      </w:pP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8105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5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</w:t>
      </w:r>
    </w:p>
    <w:bookmarkEnd w:id="41"/>
    <w:bookmarkStart w:name="z57" w:id="42"/>
    <w:p>
      <w:pPr>
        <w:spacing w:after="0"/>
        <w:ind w:left="0"/>
        <w:jc w:val="left"/>
      </w:pP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810500" cy="335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"Діни іс-шараларды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үй-жайларды ғибадат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үйлерінен (ғимараттарынан)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жерлерде орналастыруға келісу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шешім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қосымша</w:t>
            </w:r>
          </w:p>
        </w:tc>
      </w:tr>
    </w:tbl>
    <w:bookmarkStart w:name="z6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"Діни іс-шараларды өткізуге арналған үй-жайларды ғибадат үйлерінен (ғимараттарынан) тыс жерлерде орналастыруға келісу туралы шешім беру" мемлекеттік қызмет көрсетудің бизнес-процестерінің анықтамалығы</w:t>
      </w:r>
    </w:p>
    <w:bookmarkEnd w:id="43"/>
    <w:bookmarkStart w:name="z61" w:id="44"/>
    <w:p>
      <w:pPr>
        <w:spacing w:after="0"/>
        <w:ind w:left="0"/>
        <w:jc w:val="left"/>
      </w:pP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810500" cy="353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6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</w:t>
      </w:r>
    </w:p>
    <w:bookmarkEnd w:id="45"/>
    <w:bookmarkStart w:name="z63" w:id="46"/>
    <w:p>
      <w:pPr>
        <w:spacing w:after="0"/>
        <w:ind w:left="0"/>
        <w:jc w:val="left"/>
      </w:pP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328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