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04f5" w14:textId="db20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2018-2020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2017 жылғы 8 желтоқсандағы № 213 шешімі. Қостанай облысының Әділет департаментінде 2017 жылғы 14 желтоқсанда № 7386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171 380 161,9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4 518 020,7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1 523 670,1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14 408,0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165 324 063,1 мың теңге;</w:t>
      </w:r>
    </w:p>
    <w:bookmarkEnd w:id="6"/>
    <w:bookmarkStart w:name="z13" w:id="7"/>
    <w:p>
      <w:pPr>
        <w:spacing w:after="0"/>
        <w:ind w:left="0"/>
        <w:jc w:val="both"/>
      </w:pPr>
      <w:r>
        <w:rPr>
          <w:rFonts w:ascii="Times New Roman"/>
          <w:b w:val="false"/>
          <w:i w:val="false"/>
          <w:color w:val="000000"/>
          <w:sz w:val="28"/>
        </w:rPr>
        <w:t>
      2) шығындар – 173 769 671,2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11 317 287,7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15 720 367,1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4 403 079,4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21 560,0 мың теңге, оның iшiнде қаржы активтерiн сатып алу – 21 560,0 мың теңге;</w:t>
      </w:r>
    </w:p>
    <w:p>
      <w:pPr>
        <w:spacing w:after="0"/>
        <w:ind w:left="0"/>
        <w:jc w:val="both"/>
      </w:pPr>
      <w:r>
        <w:rPr>
          <w:rFonts w:ascii="Times New Roman"/>
          <w:b w:val="false"/>
          <w:i w:val="false"/>
          <w:color w:val="000000"/>
          <w:sz w:val="28"/>
        </w:rPr>
        <w:t>
      5) бюджет тапшылығы (профициті) – - 13 728 357,0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13 728 357,0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21.11.2018 </w:t>
      </w:r>
      <w:r>
        <w:rPr>
          <w:rFonts w:ascii="Times New Roman"/>
          <w:b w:val="false"/>
          <w:i w:val="false"/>
          <w:color w:val="000000"/>
          <w:sz w:val="28"/>
        </w:rPr>
        <w:t>№ 337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2018 жылға арналған облыстық бюджетте облыстық маңызы бар қалалардың бюджеттерінен облыстық бюджетке бюджеттік алып қоюлардың көлемдері 13580295,0 мың теңге сомасында көзделгені ескерілсін, оның iшiнде:</w:t>
      </w:r>
    </w:p>
    <w:bookmarkEnd w:id="11"/>
    <w:bookmarkStart w:name="z19" w:id="12"/>
    <w:p>
      <w:pPr>
        <w:spacing w:after="0"/>
        <w:ind w:left="0"/>
        <w:jc w:val="both"/>
      </w:pPr>
      <w:r>
        <w:rPr>
          <w:rFonts w:ascii="Times New Roman"/>
          <w:b w:val="false"/>
          <w:i w:val="false"/>
          <w:color w:val="000000"/>
          <w:sz w:val="28"/>
        </w:rPr>
        <w:t>
      Қостанай қаласынан – 7851989,0 мың теңге;</w:t>
      </w:r>
    </w:p>
    <w:bookmarkEnd w:id="12"/>
    <w:bookmarkStart w:name="z20" w:id="13"/>
    <w:p>
      <w:pPr>
        <w:spacing w:after="0"/>
        <w:ind w:left="0"/>
        <w:jc w:val="both"/>
      </w:pPr>
      <w:r>
        <w:rPr>
          <w:rFonts w:ascii="Times New Roman"/>
          <w:b w:val="false"/>
          <w:i w:val="false"/>
          <w:color w:val="000000"/>
          <w:sz w:val="28"/>
        </w:rPr>
        <w:t>
      Рудный қаласынан – 5728306,0 мың теңге.</w:t>
      </w:r>
    </w:p>
    <w:bookmarkEnd w:id="13"/>
    <w:bookmarkStart w:name="z21" w:id="14"/>
    <w:p>
      <w:pPr>
        <w:spacing w:after="0"/>
        <w:ind w:left="0"/>
        <w:jc w:val="both"/>
      </w:pPr>
      <w:r>
        <w:rPr>
          <w:rFonts w:ascii="Times New Roman"/>
          <w:b w:val="false"/>
          <w:i w:val="false"/>
          <w:color w:val="000000"/>
          <w:sz w:val="28"/>
        </w:rPr>
        <w:t>
      3. 2018 жылға арналған облыстық бюджетте облыстық бюджеттен аудандар мен облыстық маңызы бар қалалар бюджеттеріне берілетін субвенциялар көлемдері 32213247,0 мың теңге сомасында көзделгені ескерілсін, оның iшiнде:</w:t>
      </w:r>
    </w:p>
    <w:bookmarkEnd w:id="14"/>
    <w:bookmarkStart w:name="z22" w:id="15"/>
    <w:p>
      <w:pPr>
        <w:spacing w:after="0"/>
        <w:ind w:left="0"/>
        <w:jc w:val="both"/>
      </w:pPr>
      <w:r>
        <w:rPr>
          <w:rFonts w:ascii="Times New Roman"/>
          <w:b w:val="false"/>
          <w:i w:val="false"/>
          <w:color w:val="000000"/>
          <w:sz w:val="28"/>
        </w:rPr>
        <w:t>
      Алтынсарин ауданына– 1394706,0 мың теңге;</w:t>
      </w:r>
    </w:p>
    <w:bookmarkEnd w:id="15"/>
    <w:bookmarkStart w:name="z23" w:id="16"/>
    <w:p>
      <w:pPr>
        <w:spacing w:after="0"/>
        <w:ind w:left="0"/>
        <w:jc w:val="both"/>
      </w:pPr>
      <w:r>
        <w:rPr>
          <w:rFonts w:ascii="Times New Roman"/>
          <w:b w:val="false"/>
          <w:i w:val="false"/>
          <w:color w:val="000000"/>
          <w:sz w:val="28"/>
        </w:rPr>
        <w:t>
      Амангелді ауданына– 2043283,0 мың теңге;</w:t>
      </w:r>
    </w:p>
    <w:bookmarkEnd w:id="16"/>
    <w:bookmarkStart w:name="z24" w:id="17"/>
    <w:p>
      <w:pPr>
        <w:spacing w:after="0"/>
        <w:ind w:left="0"/>
        <w:jc w:val="both"/>
      </w:pPr>
      <w:r>
        <w:rPr>
          <w:rFonts w:ascii="Times New Roman"/>
          <w:b w:val="false"/>
          <w:i w:val="false"/>
          <w:color w:val="000000"/>
          <w:sz w:val="28"/>
        </w:rPr>
        <w:t>
      Әулиекөл ауданына– 3010213,0 мың теңге;</w:t>
      </w:r>
    </w:p>
    <w:bookmarkEnd w:id="17"/>
    <w:bookmarkStart w:name="z25" w:id="18"/>
    <w:p>
      <w:pPr>
        <w:spacing w:after="0"/>
        <w:ind w:left="0"/>
        <w:jc w:val="both"/>
      </w:pPr>
      <w:r>
        <w:rPr>
          <w:rFonts w:ascii="Times New Roman"/>
          <w:b w:val="false"/>
          <w:i w:val="false"/>
          <w:color w:val="000000"/>
          <w:sz w:val="28"/>
        </w:rPr>
        <w:t>
      Денисов ауданына– 1679389,0 мың теңге;</w:t>
      </w:r>
    </w:p>
    <w:bookmarkEnd w:id="18"/>
    <w:bookmarkStart w:name="z26" w:id="19"/>
    <w:p>
      <w:pPr>
        <w:spacing w:after="0"/>
        <w:ind w:left="0"/>
        <w:jc w:val="both"/>
      </w:pPr>
      <w:r>
        <w:rPr>
          <w:rFonts w:ascii="Times New Roman"/>
          <w:b w:val="false"/>
          <w:i w:val="false"/>
          <w:color w:val="000000"/>
          <w:sz w:val="28"/>
        </w:rPr>
        <w:t>
      Жангелдин ауданына– 2102910,0 мың теңге;</w:t>
      </w:r>
    </w:p>
    <w:bookmarkEnd w:id="19"/>
    <w:bookmarkStart w:name="z27" w:id="20"/>
    <w:p>
      <w:pPr>
        <w:spacing w:after="0"/>
        <w:ind w:left="0"/>
        <w:jc w:val="both"/>
      </w:pPr>
      <w:r>
        <w:rPr>
          <w:rFonts w:ascii="Times New Roman"/>
          <w:b w:val="false"/>
          <w:i w:val="false"/>
          <w:color w:val="000000"/>
          <w:sz w:val="28"/>
        </w:rPr>
        <w:t>
      Жітіқара ауданына– 1601805,0 мың теңге;</w:t>
      </w:r>
    </w:p>
    <w:bookmarkEnd w:id="20"/>
    <w:bookmarkStart w:name="z28" w:id="21"/>
    <w:p>
      <w:pPr>
        <w:spacing w:after="0"/>
        <w:ind w:left="0"/>
        <w:jc w:val="both"/>
      </w:pPr>
      <w:r>
        <w:rPr>
          <w:rFonts w:ascii="Times New Roman"/>
          <w:b w:val="false"/>
          <w:i w:val="false"/>
          <w:color w:val="000000"/>
          <w:sz w:val="28"/>
        </w:rPr>
        <w:t>
      Қамысты ауданына– 1366464,0 мың теңге;</w:t>
      </w:r>
    </w:p>
    <w:bookmarkEnd w:id="21"/>
    <w:bookmarkStart w:name="z29" w:id="22"/>
    <w:p>
      <w:pPr>
        <w:spacing w:after="0"/>
        <w:ind w:left="0"/>
        <w:jc w:val="both"/>
      </w:pPr>
      <w:r>
        <w:rPr>
          <w:rFonts w:ascii="Times New Roman"/>
          <w:b w:val="false"/>
          <w:i w:val="false"/>
          <w:color w:val="000000"/>
          <w:sz w:val="28"/>
        </w:rPr>
        <w:t>
      Қарабалық ауданына– 1839946,0 мың теңге;</w:t>
      </w:r>
    </w:p>
    <w:bookmarkEnd w:id="22"/>
    <w:bookmarkStart w:name="z30" w:id="23"/>
    <w:p>
      <w:pPr>
        <w:spacing w:after="0"/>
        <w:ind w:left="0"/>
        <w:jc w:val="both"/>
      </w:pPr>
      <w:r>
        <w:rPr>
          <w:rFonts w:ascii="Times New Roman"/>
          <w:b w:val="false"/>
          <w:i w:val="false"/>
          <w:color w:val="000000"/>
          <w:sz w:val="28"/>
        </w:rPr>
        <w:t>
      Қарасу ауданына– 1984480,0 мың теңге;</w:t>
      </w:r>
    </w:p>
    <w:bookmarkEnd w:id="23"/>
    <w:bookmarkStart w:name="z31" w:id="24"/>
    <w:p>
      <w:pPr>
        <w:spacing w:after="0"/>
        <w:ind w:left="0"/>
        <w:jc w:val="both"/>
      </w:pPr>
      <w:r>
        <w:rPr>
          <w:rFonts w:ascii="Times New Roman"/>
          <w:b w:val="false"/>
          <w:i w:val="false"/>
          <w:color w:val="000000"/>
          <w:sz w:val="28"/>
        </w:rPr>
        <w:t>
      Қостанай ауданына– 1869091,0 мың теңге;</w:t>
      </w:r>
    </w:p>
    <w:bookmarkEnd w:id="24"/>
    <w:bookmarkStart w:name="z32" w:id="25"/>
    <w:p>
      <w:pPr>
        <w:spacing w:after="0"/>
        <w:ind w:left="0"/>
        <w:jc w:val="both"/>
      </w:pPr>
      <w:r>
        <w:rPr>
          <w:rFonts w:ascii="Times New Roman"/>
          <w:b w:val="false"/>
          <w:i w:val="false"/>
          <w:color w:val="000000"/>
          <w:sz w:val="28"/>
        </w:rPr>
        <w:t>
      Меңдіқара ауданына– 2088141,0 мың теңге;</w:t>
      </w:r>
    </w:p>
    <w:bookmarkEnd w:id="25"/>
    <w:bookmarkStart w:name="z33" w:id="26"/>
    <w:p>
      <w:pPr>
        <w:spacing w:after="0"/>
        <w:ind w:left="0"/>
        <w:jc w:val="both"/>
      </w:pPr>
      <w:r>
        <w:rPr>
          <w:rFonts w:ascii="Times New Roman"/>
          <w:b w:val="false"/>
          <w:i w:val="false"/>
          <w:color w:val="000000"/>
          <w:sz w:val="28"/>
        </w:rPr>
        <w:t>
      Науырзым ауданына– 1386599,0 мың теңге;</w:t>
      </w:r>
    </w:p>
    <w:bookmarkEnd w:id="26"/>
    <w:bookmarkStart w:name="z34" w:id="27"/>
    <w:p>
      <w:pPr>
        <w:spacing w:after="0"/>
        <w:ind w:left="0"/>
        <w:jc w:val="both"/>
      </w:pPr>
      <w:r>
        <w:rPr>
          <w:rFonts w:ascii="Times New Roman"/>
          <w:b w:val="false"/>
          <w:i w:val="false"/>
          <w:color w:val="000000"/>
          <w:sz w:val="28"/>
        </w:rPr>
        <w:t>
      Сарыкөл ауданына– 1779488,0 мың теңге;</w:t>
      </w:r>
    </w:p>
    <w:bookmarkEnd w:id="27"/>
    <w:bookmarkStart w:name="z35" w:id="28"/>
    <w:p>
      <w:pPr>
        <w:spacing w:after="0"/>
        <w:ind w:left="0"/>
        <w:jc w:val="both"/>
      </w:pPr>
      <w:r>
        <w:rPr>
          <w:rFonts w:ascii="Times New Roman"/>
          <w:b w:val="false"/>
          <w:i w:val="false"/>
          <w:color w:val="000000"/>
          <w:sz w:val="28"/>
        </w:rPr>
        <w:t>
      Таран ауданына– 1167277,0 мың теңге;</w:t>
      </w:r>
    </w:p>
    <w:bookmarkEnd w:id="28"/>
    <w:bookmarkStart w:name="z36" w:id="29"/>
    <w:p>
      <w:pPr>
        <w:spacing w:after="0"/>
        <w:ind w:left="0"/>
        <w:jc w:val="both"/>
      </w:pPr>
      <w:r>
        <w:rPr>
          <w:rFonts w:ascii="Times New Roman"/>
          <w:b w:val="false"/>
          <w:i w:val="false"/>
          <w:color w:val="000000"/>
          <w:sz w:val="28"/>
        </w:rPr>
        <w:t>
      Ұзынкөл ауданына– 1775849,0 мың теңге;</w:t>
      </w:r>
    </w:p>
    <w:bookmarkEnd w:id="29"/>
    <w:bookmarkStart w:name="z37" w:id="30"/>
    <w:p>
      <w:pPr>
        <w:spacing w:after="0"/>
        <w:ind w:left="0"/>
        <w:jc w:val="both"/>
      </w:pPr>
      <w:r>
        <w:rPr>
          <w:rFonts w:ascii="Times New Roman"/>
          <w:b w:val="false"/>
          <w:i w:val="false"/>
          <w:color w:val="000000"/>
          <w:sz w:val="28"/>
        </w:rPr>
        <w:t>
      Федоров ауданына– 2033078,0 мың теңге;</w:t>
      </w:r>
    </w:p>
    <w:bookmarkEnd w:id="30"/>
    <w:bookmarkStart w:name="z38" w:id="31"/>
    <w:p>
      <w:pPr>
        <w:spacing w:after="0"/>
        <w:ind w:left="0"/>
        <w:jc w:val="both"/>
      </w:pPr>
      <w:r>
        <w:rPr>
          <w:rFonts w:ascii="Times New Roman"/>
          <w:b w:val="false"/>
          <w:i w:val="false"/>
          <w:color w:val="000000"/>
          <w:sz w:val="28"/>
        </w:rPr>
        <w:t>
      Арқалық қаласына – 2279684,0 мың теңге;</w:t>
      </w:r>
    </w:p>
    <w:bookmarkEnd w:id="31"/>
    <w:bookmarkStart w:name="z39" w:id="32"/>
    <w:p>
      <w:pPr>
        <w:spacing w:after="0"/>
        <w:ind w:left="0"/>
        <w:jc w:val="both"/>
      </w:pPr>
      <w:r>
        <w:rPr>
          <w:rFonts w:ascii="Times New Roman"/>
          <w:b w:val="false"/>
          <w:i w:val="false"/>
          <w:color w:val="000000"/>
          <w:sz w:val="28"/>
        </w:rPr>
        <w:t>
      Лисаков қаласына – 810844,0 мың теңге.</w:t>
      </w:r>
    </w:p>
    <w:bookmarkEnd w:id="32"/>
    <w:bookmarkStart w:name="z40" w:id="33"/>
    <w:p>
      <w:pPr>
        <w:spacing w:after="0"/>
        <w:ind w:left="0"/>
        <w:jc w:val="both"/>
      </w:pPr>
      <w:r>
        <w:rPr>
          <w:rFonts w:ascii="Times New Roman"/>
          <w:b w:val="false"/>
          <w:i w:val="false"/>
          <w:color w:val="000000"/>
          <w:sz w:val="28"/>
        </w:rPr>
        <w:t>
      4. 2018 жылға арналған облыстық бюджетте республикалық бюджеттен ағымдағы нысаналы трансферттер түсімінің көзделгені ескерілсін, оның ішінде мынадай:</w:t>
      </w:r>
    </w:p>
    <w:bookmarkEnd w:id="33"/>
    <w:bookmarkStart w:name="z41" w:id="34"/>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34"/>
    <w:bookmarkStart w:name="z42" w:id="35"/>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bookmarkEnd w:id="35"/>
    <w:bookmarkStart w:name="z43" w:id="36"/>
    <w:p>
      <w:pPr>
        <w:spacing w:after="0"/>
        <w:ind w:left="0"/>
        <w:jc w:val="both"/>
      </w:pP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p>
    <w:bookmarkEnd w:id="36"/>
    <w:bookmarkStart w:name="z44" w:id="37"/>
    <w:p>
      <w:pPr>
        <w:spacing w:after="0"/>
        <w:ind w:left="0"/>
        <w:jc w:val="both"/>
      </w:pP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37"/>
    <w:bookmarkStart w:name="z45" w:id="38"/>
    <w:p>
      <w:pPr>
        <w:spacing w:after="0"/>
        <w:ind w:left="0"/>
        <w:jc w:val="both"/>
      </w:pPr>
      <w:r>
        <w:rPr>
          <w:rFonts w:ascii="Times New Roman"/>
          <w:b w:val="false"/>
          <w:i w:val="false"/>
          <w:color w:val="000000"/>
          <w:sz w:val="28"/>
        </w:rPr>
        <w:t>
      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38"/>
    <w:bookmarkStart w:name="z46" w:id="39"/>
    <w:p>
      <w:pPr>
        <w:spacing w:after="0"/>
        <w:ind w:left="0"/>
        <w:jc w:val="both"/>
      </w:pPr>
      <w:r>
        <w:rPr>
          <w:rFonts w:ascii="Times New Roman"/>
          <w:b w:val="false"/>
          <w:i w:val="false"/>
          <w:color w:val="000000"/>
          <w:sz w:val="28"/>
        </w:rPr>
        <w:t>
      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39"/>
    <w:bookmarkStart w:name="z47" w:id="40"/>
    <w:p>
      <w:pPr>
        <w:spacing w:after="0"/>
        <w:ind w:left="0"/>
        <w:jc w:val="both"/>
      </w:pPr>
      <w:r>
        <w:rPr>
          <w:rFonts w:ascii="Times New Roman"/>
          <w:b w:val="false"/>
          <w:i w:val="false"/>
          <w:color w:val="000000"/>
          <w:sz w:val="28"/>
        </w:rPr>
        <w:t>
      7) мемлекеттік атаулы әлеуметтік көмекті төлеуге;</w:t>
      </w:r>
    </w:p>
    <w:bookmarkEnd w:id="40"/>
    <w:bookmarkStart w:name="z48" w:id="41"/>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ендіруге;</w:t>
      </w:r>
    </w:p>
    <w:bookmarkEnd w:id="41"/>
    <w:bookmarkStart w:name="z49" w:id="42"/>
    <w:p>
      <w:pPr>
        <w:spacing w:after="0"/>
        <w:ind w:left="0"/>
        <w:jc w:val="both"/>
      </w:pPr>
      <w:r>
        <w:rPr>
          <w:rFonts w:ascii="Times New Roman"/>
          <w:b w:val="false"/>
          <w:i w:val="false"/>
          <w:color w:val="000000"/>
          <w:sz w:val="28"/>
        </w:rPr>
        <w:t>
      9) үкіметтік емес ұйымдарда мемлекеттік әлеуметтік тапсырысты орналастыруға;</w:t>
      </w:r>
    </w:p>
    <w:bookmarkEnd w:id="42"/>
    <w:bookmarkStart w:name="z50" w:id="43"/>
    <w:p>
      <w:pPr>
        <w:spacing w:after="0"/>
        <w:ind w:left="0"/>
        <w:jc w:val="both"/>
      </w:pPr>
      <w:r>
        <w:rPr>
          <w:rFonts w:ascii="Times New Roman"/>
          <w:b w:val="false"/>
          <w:i w:val="false"/>
          <w:color w:val="000000"/>
          <w:sz w:val="28"/>
        </w:rPr>
        <w:t xml:space="preserve">
      10)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w:t>
      </w:r>
    </w:p>
    <w:bookmarkEnd w:id="43"/>
    <w:bookmarkStart w:name="z51" w:id="44"/>
    <w:p>
      <w:pPr>
        <w:spacing w:after="0"/>
        <w:ind w:left="0"/>
        <w:jc w:val="both"/>
      </w:pPr>
      <w:r>
        <w:rPr>
          <w:rFonts w:ascii="Times New Roman"/>
          <w:b w:val="false"/>
          <w:i w:val="false"/>
          <w:color w:val="000000"/>
          <w:sz w:val="28"/>
        </w:rPr>
        <w:t>
      11) кохлеарлық импланттарға сөйлеу процессорларын ауыстыру және теңшеу жөніндегі көрсетілетін қызметтерге;</w:t>
      </w:r>
    </w:p>
    <w:bookmarkEnd w:id="44"/>
    <w:bookmarkStart w:name="z52" w:id="45"/>
    <w:p>
      <w:pPr>
        <w:spacing w:after="0"/>
        <w:ind w:left="0"/>
        <w:jc w:val="both"/>
      </w:pPr>
      <w:r>
        <w:rPr>
          <w:rFonts w:ascii="Times New Roman"/>
          <w:b w:val="false"/>
          <w:i w:val="false"/>
          <w:color w:val="000000"/>
          <w:sz w:val="28"/>
        </w:rPr>
        <w:t>
      12) мүгедектерді жұмысқа орналастыру үшін арнайы жұмыс орындарын құруға жұмыс берушінің шығындарын субсидиялауға;</w:t>
      </w:r>
    </w:p>
    <w:bookmarkEnd w:id="45"/>
    <w:bookmarkStart w:name="z53" w:id="46"/>
    <w:p>
      <w:pPr>
        <w:spacing w:after="0"/>
        <w:ind w:left="0"/>
        <w:jc w:val="both"/>
      </w:pPr>
      <w:r>
        <w:rPr>
          <w:rFonts w:ascii="Times New Roman"/>
          <w:b w:val="false"/>
          <w:i w:val="false"/>
          <w:color w:val="000000"/>
          <w:sz w:val="28"/>
        </w:rPr>
        <w:t>
      13) тілдік курстар бойынша тағылымдамадан өткен мұғалімдерге қосымша ақы төлеуге;</w:t>
      </w:r>
    </w:p>
    <w:bookmarkEnd w:id="46"/>
    <w:bookmarkStart w:name="z54" w:id="47"/>
    <w:p>
      <w:pPr>
        <w:spacing w:after="0"/>
        <w:ind w:left="0"/>
        <w:jc w:val="both"/>
      </w:pPr>
      <w:r>
        <w:rPr>
          <w:rFonts w:ascii="Times New Roman"/>
          <w:b w:val="false"/>
          <w:i w:val="false"/>
          <w:color w:val="000000"/>
          <w:sz w:val="28"/>
        </w:rPr>
        <w:t xml:space="preserve">
      14) оқу кезеңінде негізгі қызметкерді алмастырғаны үшін мұғалімдерге қосымша ақы төлеуге; </w:t>
      </w:r>
    </w:p>
    <w:bookmarkEnd w:id="47"/>
    <w:bookmarkStart w:name="z55" w:id="48"/>
    <w:p>
      <w:pPr>
        <w:spacing w:after="0"/>
        <w:ind w:left="0"/>
        <w:jc w:val="both"/>
      </w:pPr>
      <w:r>
        <w:rPr>
          <w:rFonts w:ascii="Times New Roman"/>
          <w:b w:val="false"/>
          <w:i w:val="false"/>
          <w:color w:val="000000"/>
          <w:sz w:val="28"/>
        </w:rPr>
        <w:t>
      15) медициналық ұйымның жыныстық құмарлықты төмендететін, сот шешімі негізінде жүзеге асырылатын іс-шараларды өткізуіне;</w:t>
      </w:r>
    </w:p>
    <w:bookmarkEnd w:id="48"/>
    <w:bookmarkStart w:name="z56" w:id="49"/>
    <w:p>
      <w:pPr>
        <w:spacing w:after="0"/>
        <w:ind w:left="0"/>
        <w:jc w:val="both"/>
      </w:pPr>
      <w:r>
        <w:rPr>
          <w:rFonts w:ascii="Times New Roman"/>
          <w:b w:val="false"/>
          <w:i w:val="false"/>
          <w:color w:val="000000"/>
          <w:sz w:val="28"/>
        </w:rPr>
        <w:t>
      16) вакциналарды және басқа да иммундық-биологиялық препараттарды сатып алуға;</w:t>
      </w:r>
    </w:p>
    <w:bookmarkEnd w:id="49"/>
    <w:bookmarkStart w:name="z57" w:id="50"/>
    <w:p>
      <w:pPr>
        <w:spacing w:after="0"/>
        <w:ind w:left="0"/>
        <w:jc w:val="both"/>
      </w:pPr>
      <w:r>
        <w:rPr>
          <w:rFonts w:ascii="Times New Roman"/>
          <w:b w:val="false"/>
          <w:i w:val="false"/>
          <w:color w:val="000000"/>
          <w:sz w:val="28"/>
        </w:rPr>
        <w:t>
      17) саламатты өмір салтын насихаттауға;</w:t>
      </w:r>
    </w:p>
    <w:bookmarkEnd w:id="50"/>
    <w:bookmarkStart w:name="z58" w:id="51"/>
    <w:p>
      <w:pPr>
        <w:spacing w:after="0"/>
        <w:ind w:left="0"/>
        <w:jc w:val="both"/>
      </w:pPr>
      <w:r>
        <w:rPr>
          <w:rFonts w:ascii="Times New Roman"/>
          <w:b w:val="false"/>
          <w:i w:val="false"/>
          <w:color w:val="000000"/>
          <w:sz w:val="28"/>
        </w:rPr>
        <w:t>
      18) ЖИТС профилактикасы және оған қарсы күрес жөніндегі іс-шараларды іске асыруға;</w:t>
      </w:r>
    </w:p>
    <w:bookmarkEnd w:id="51"/>
    <w:bookmarkStart w:name="z1405" w:id="52"/>
    <w:p>
      <w:pPr>
        <w:spacing w:after="0"/>
        <w:ind w:left="0"/>
        <w:jc w:val="both"/>
      </w:pPr>
      <w:r>
        <w:rPr>
          <w:rFonts w:ascii="Times New Roman"/>
          <w:b w:val="false"/>
          <w:i w:val="false"/>
          <w:color w:val="000000"/>
          <w:sz w:val="28"/>
        </w:rPr>
        <w:t>
      19)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52"/>
    <w:bookmarkStart w:name="z1406" w:id="53"/>
    <w:p>
      <w:pPr>
        <w:spacing w:after="0"/>
        <w:ind w:left="0"/>
        <w:jc w:val="both"/>
      </w:pPr>
      <w:r>
        <w:rPr>
          <w:rFonts w:ascii="Times New Roman"/>
          <w:b w:val="false"/>
          <w:i w:val="false"/>
          <w:color w:val="000000"/>
          <w:sz w:val="28"/>
        </w:rPr>
        <w:t>
      20)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53"/>
    <w:bookmarkStart w:name="z1407" w:id="54"/>
    <w:p>
      <w:pPr>
        <w:spacing w:after="0"/>
        <w:ind w:left="0"/>
        <w:jc w:val="both"/>
      </w:pPr>
      <w:r>
        <w:rPr>
          <w:rFonts w:ascii="Times New Roman"/>
          <w:b w:val="false"/>
          <w:i w:val="false"/>
          <w:color w:val="000000"/>
          <w:sz w:val="28"/>
        </w:rPr>
        <w:t>
      21) көлiк инфрақұрылымының басым жобаларын қаржыландыруға.</w:t>
      </w:r>
    </w:p>
    <w:bookmarkEnd w:id="54"/>
    <w:bookmarkStart w:name="z59" w:id="5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 xml:space="preserve"> тармақшаларымен қарастырылған трансферттерді бөлу Қостанай облысы әкімдігі қаулысының негізінде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мәслихатының 23.05.2018 </w:t>
      </w:r>
      <w:r>
        <w:rPr>
          <w:rFonts w:ascii="Times New Roman"/>
          <w:b w:val="false"/>
          <w:i w:val="false"/>
          <w:color w:val="000000"/>
          <w:sz w:val="28"/>
        </w:rPr>
        <w:t>№ 264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5. 2018 жылға арналған облыстық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56"/>
    <w:bookmarkStart w:name="z61" w:id="57"/>
    <w:p>
      <w:pPr>
        <w:spacing w:after="0"/>
        <w:ind w:left="0"/>
        <w:jc w:val="both"/>
      </w:pPr>
      <w:r>
        <w:rPr>
          <w:rFonts w:ascii="Times New Roman"/>
          <w:b w:val="false"/>
          <w:i w:val="false"/>
          <w:color w:val="000000"/>
          <w:sz w:val="28"/>
        </w:rPr>
        <w:t>
      Көрсетілген кредиттер сомасын бөлу Қостанай облысы әкімдігі қаулысының негізінде жүзеге асырылады.</w:t>
      </w:r>
    </w:p>
    <w:bookmarkEnd w:id="57"/>
    <w:bookmarkStart w:name="z62" w:id="58"/>
    <w:p>
      <w:pPr>
        <w:spacing w:after="0"/>
        <w:ind w:left="0"/>
        <w:jc w:val="both"/>
      </w:pPr>
      <w:r>
        <w:rPr>
          <w:rFonts w:ascii="Times New Roman"/>
          <w:b w:val="false"/>
          <w:i w:val="false"/>
          <w:color w:val="000000"/>
          <w:sz w:val="28"/>
        </w:rPr>
        <w:t>
      6. 2018 жылға арналған облыстық бюджетте облыстық орталықтарда және моноқалаларда кәсіпкерлікті дамытуға жәрдемдесу үшін республикалық бюджеттен кредиттер сомасы түсімінің көзделгені ескерілсін.</w:t>
      </w:r>
    </w:p>
    <w:bookmarkEnd w:id="58"/>
    <w:bookmarkStart w:name="z63" w:id="59"/>
    <w:p>
      <w:pPr>
        <w:spacing w:after="0"/>
        <w:ind w:left="0"/>
        <w:jc w:val="both"/>
      </w:pPr>
      <w:r>
        <w:rPr>
          <w:rFonts w:ascii="Times New Roman"/>
          <w:b w:val="false"/>
          <w:i w:val="false"/>
          <w:color w:val="000000"/>
          <w:sz w:val="28"/>
        </w:rPr>
        <w:t>
      7. 2018 жылға арналған облыстық бюджетте нәтижелі жұмыспен қамтуды және жаппай кәсіпкерлікті дамытуға республикалық бюджеттен қаражат түсімінің көзделгені ескерілсін.</w:t>
      </w:r>
    </w:p>
    <w:bookmarkEnd w:id="59"/>
    <w:bookmarkStart w:name="z64" w:id="60"/>
    <w:p>
      <w:pPr>
        <w:spacing w:after="0"/>
        <w:ind w:left="0"/>
        <w:jc w:val="both"/>
      </w:pPr>
      <w:r>
        <w:rPr>
          <w:rFonts w:ascii="Times New Roman"/>
          <w:b w:val="false"/>
          <w:i w:val="false"/>
          <w:color w:val="000000"/>
          <w:sz w:val="28"/>
        </w:rPr>
        <w:t>
      8. 2018 жылға арналған облыстық бюджетте республикалық бюджеттен қаражат түсімінің көзделгені ескерілсін, оның ішінде:</w:t>
      </w:r>
    </w:p>
    <w:bookmarkEnd w:id="60"/>
    <w:bookmarkStart w:name="z65" w:id="61"/>
    <w:p>
      <w:pPr>
        <w:spacing w:after="0"/>
        <w:ind w:left="0"/>
        <w:jc w:val="both"/>
      </w:pPr>
      <w:r>
        <w:rPr>
          <w:rFonts w:ascii="Times New Roman"/>
          <w:b w:val="false"/>
          <w:i w:val="false"/>
          <w:color w:val="000000"/>
          <w:sz w:val="28"/>
        </w:rPr>
        <w:t>
      1) орта білім ұйымдарын сейсмикалық күшейту үшін білім беру объектілерін салуға және реконструкциялауға;</w:t>
      </w:r>
    </w:p>
    <w:bookmarkEnd w:id="61"/>
    <w:bookmarkStart w:name="z66" w:id="62"/>
    <w:p>
      <w:pPr>
        <w:spacing w:after="0"/>
        <w:ind w:left="0"/>
        <w:jc w:val="both"/>
      </w:pPr>
      <w:r>
        <w:rPr>
          <w:rFonts w:ascii="Times New Roman"/>
          <w:b w:val="false"/>
          <w:i w:val="false"/>
          <w:color w:val="000000"/>
          <w:sz w:val="28"/>
        </w:rPr>
        <w:t xml:space="preserve">
      2) Қазақстан Республика Үкіметінің 2016 жылғы 31 желтоқсандағы </w:t>
      </w:r>
      <w:r>
        <w:rPr>
          <w:rFonts w:ascii="Times New Roman"/>
          <w:b w:val="false"/>
          <w:i w:val="false"/>
          <w:color w:val="000000"/>
          <w:sz w:val="28"/>
        </w:rPr>
        <w:t>№ 922</w:t>
      </w:r>
      <w:r>
        <w:rPr>
          <w:rFonts w:ascii="Times New Roman"/>
          <w:b w:val="false"/>
          <w:i w:val="false"/>
          <w:color w:val="000000"/>
          <w:sz w:val="28"/>
        </w:rPr>
        <w:t xml:space="preserve">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қаулысымен бекітілген, "Нұрлы жер" тұрғын үй құрылысы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инженерлiк-коммуникациялық инфрақұрылымды жобалауға, дамытуға және (немесе) жайластыруға;</w:t>
      </w:r>
    </w:p>
    <w:bookmarkEnd w:id="62"/>
    <w:bookmarkStart w:name="z67" w:id="63"/>
    <w:p>
      <w:pPr>
        <w:spacing w:after="0"/>
        <w:ind w:left="0"/>
        <w:jc w:val="both"/>
      </w:pPr>
      <w:r>
        <w:rPr>
          <w:rFonts w:ascii="Times New Roman"/>
          <w:b w:val="false"/>
          <w:i w:val="false"/>
          <w:color w:val="000000"/>
          <w:sz w:val="28"/>
        </w:rPr>
        <w:t>
      3) коммуналдық тұрғын үй қорының тұрғын үйін жобалауға және (немесе) салуға, реконструкциялауға;</w:t>
      </w:r>
    </w:p>
    <w:bookmarkEnd w:id="63"/>
    <w:bookmarkStart w:name="z68" w:id="64"/>
    <w:p>
      <w:pPr>
        <w:spacing w:after="0"/>
        <w:ind w:left="0"/>
        <w:jc w:val="both"/>
      </w:pPr>
      <w:r>
        <w:rPr>
          <w:rFonts w:ascii="Times New Roman"/>
          <w:b w:val="false"/>
          <w:i w:val="false"/>
          <w:color w:val="000000"/>
          <w:sz w:val="28"/>
        </w:rPr>
        <w:t>
      4) инженерлiк-коммуникациялық инфрақұрылымды жобалауға, дамытуға және (немесе) жайластыруға;</w:t>
      </w:r>
    </w:p>
    <w:bookmarkEnd w:id="64"/>
    <w:bookmarkStart w:name="z69" w:id="65"/>
    <w:p>
      <w:pPr>
        <w:spacing w:after="0"/>
        <w:ind w:left="0"/>
        <w:jc w:val="both"/>
      </w:pPr>
      <w:r>
        <w:rPr>
          <w:rFonts w:ascii="Times New Roman"/>
          <w:b w:val="false"/>
          <w:i w:val="false"/>
          <w:color w:val="000000"/>
          <w:sz w:val="28"/>
        </w:rPr>
        <w:t xml:space="preserve">
      5) Қазақстан Республикасы Үкіметінің 2014 жылғы 28 маусымдағы </w:t>
      </w:r>
      <w:r>
        <w:rPr>
          <w:rFonts w:ascii="Times New Roman"/>
          <w:b w:val="false"/>
          <w:i w:val="false"/>
          <w:color w:val="000000"/>
          <w:sz w:val="28"/>
        </w:rPr>
        <w:t>№ 728</w:t>
      </w:r>
      <w:r>
        <w:rPr>
          <w:rFonts w:ascii="Times New Roman"/>
          <w:b w:val="false"/>
          <w:i w:val="false"/>
          <w:color w:val="000000"/>
          <w:sz w:val="28"/>
        </w:rPr>
        <w:t xml:space="preserve"> "Өңірлерді дамытудың 2020 жылға дейінгі бағдарламасын бекіту туралы" қаулысымен (бұдан әрі -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бекітілген, Өңірлерді дамытудың 2020 жылға дейінгі бағдарламасы шеңберінде сумен жабдықтау және су бұру жүйесін дамытуға;</w:t>
      </w:r>
    </w:p>
    <w:bookmarkEnd w:id="65"/>
    <w:bookmarkStart w:name="z70" w:id="66"/>
    <w:p>
      <w:pPr>
        <w:spacing w:after="0"/>
        <w:ind w:left="0"/>
        <w:jc w:val="both"/>
      </w:pPr>
      <w:r>
        <w:rPr>
          <w:rFonts w:ascii="Times New Roman"/>
          <w:b w:val="false"/>
          <w:i w:val="false"/>
          <w:color w:val="000000"/>
          <w:sz w:val="28"/>
        </w:rPr>
        <w:t xml:space="preserve">
      6)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мекендердегі сумен жабдықтау және су бұру жүйесін дамытуға;</w:t>
      </w:r>
    </w:p>
    <w:bookmarkEnd w:id="66"/>
    <w:bookmarkStart w:name="z71" w:id="67"/>
    <w:p>
      <w:pPr>
        <w:spacing w:after="0"/>
        <w:ind w:left="0"/>
        <w:jc w:val="both"/>
      </w:pPr>
      <w:r>
        <w:rPr>
          <w:rFonts w:ascii="Times New Roman"/>
          <w:b w:val="false"/>
          <w:i w:val="false"/>
          <w:color w:val="000000"/>
          <w:sz w:val="28"/>
        </w:rPr>
        <w:t>
      7) көлік инфрақұрылымын дамытуға;</w:t>
      </w:r>
    </w:p>
    <w:bookmarkEnd w:id="67"/>
    <w:bookmarkStart w:name="z72" w:id="68"/>
    <w:p>
      <w:pPr>
        <w:spacing w:after="0"/>
        <w:ind w:left="0"/>
        <w:jc w:val="both"/>
      </w:pPr>
      <w:r>
        <w:rPr>
          <w:rFonts w:ascii="Times New Roman"/>
          <w:b w:val="false"/>
          <w:i w:val="false"/>
          <w:color w:val="000000"/>
          <w:sz w:val="28"/>
        </w:rPr>
        <w:t>
      8) индустриялық инфрақұрылымды дамытуға;</w:t>
      </w:r>
    </w:p>
    <w:bookmarkEnd w:id="68"/>
    <w:p>
      <w:pPr>
        <w:spacing w:after="0"/>
        <w:ind w:left="0"/>
        <w:jc w:val="both"/>
      </w:pPr>
      <w:r>
        <w:rPr>
          <w:rFonts w:ascii="Times New Roman"/>
          <w:b w:val="false"/>
          <w:i w:val="false"/>
          <w:color w:val="000000"/>
          <w:sz w:val="28"/>
        </w:rPr>
        <w:t>
      9) әуе көлігінің инфрақұрылымын дамытуға арналған нысаналы трансферттер.</w:t>
      </w:r>
    </w:p>
    <w:bookmarkStart w:name="z73" w:id="69"/>
    <w:p>
      <w:pPr>
        <w:spacing w:after="0"/>
        <w:ind w:left="0"/>
        <w:jc w:val="both"/>
      </w:pPr>
      <w:r>
        <w:rPr>
          <w:rFonts w:ascii="Times New Roman"/>
          <w:b w:val="false"/>
          <w:i w:val="false"/>
          <w:color w:val="000000"/>
          <w:sz w:val="28"/>
        </w:rPr>
        <w:t xml:space="preserve">
      Көрсетілген трансферттерді бөлу Қостанай облысы әкімдігі қаулысының негізінде жүзеге асырылады (осы 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нысаналы трансфертті қоспағанда);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мәслихатының 23.05.2018 </w:t>
      </w:r>
      <w:r>
        <w:rPr>
          <w:rFonts w:ascii="Times New Roman"/>
          <w:b w:val="false"/>
          <w:i w:val="false"/>
          <w:color w:val="000000"/>
          <w:sz w:val="28"/>
        </w:rPr>
        <w:t>№ 264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9. Аудандар мен қалалар бюджеттеріне жеке табыс салығы мен әлеуметтік салықтың 100 пайызын есепке алу жолымен кірістерді бөлу нормативтері белгіленсін.</w:t>
      </w:r>
    </w:p>
    <w:bookmarkEnd w:id="70"/>
    <w:bookmarkStart w:name="z75" w:id="71"/>
    <w:p>
      <w:pPr>
        <w:spacing w:after="0"/>
        <w:ind w:left="0"/>
        <w:jc w:val="both"/>
      </w:pPr>
      <w:r>
        <w:rPr>
          <w:rFonts w:ascii="Times New Roman"/>
          <w:b w:val="false"/>
          <w:i w:val="false"/>
          <w:color w:val="000000"/>
          <w:sz w:val="28"/>
        </w:rPr>
        <w:t>
      10. Қостанай облысының жергілікті атқарушы органының 2018 жылға арналған резерві 96877,0 мың теңге сомасында бекітілсін.</w:t>
      </w:r>
    </w:p>
    <w:bookmarkEnd w:id="71"/>
    <w:bookmarkStart w:name="z76" w:id="72"/>
    <w:p>
      <w:pPr>
        <w:spacing w:after="0"/>
        <w:ind w:left="0"/>
        <w:jc w:val="both"/>
      </w:pPr>
      <w:r>
        <w:rPr>
          <w:rFonts w:ascii="Times New Roman"/>
          <w:b w:val="false"/>
          <w:i w:val="false"/>
          <w:color w:val="000000"/>
          <w:sz w:val="28"/>
        </w:rPr>
        <w:t>
      11. 2018 жылғы 31 желтоқсанға Қостанай облысы жергілікті атқарушы органының борыш лимиті 41 907 906,0 мың теңге мөлшерінде белгіленсін.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мәслихатының 21.11.2018 </w:t>
      </w:r>
      <w:r>
        <w:rPr>
          <w:rFonts w:ascii="Times New Roman"/>
          <w:b w:val="false"/>
          <w:i w:val="false"/>
          <w:color w:val="000000"/>
          <w:sz w:val="28"/>
        </w:rPr>
        <w:t>№ 337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12. 2018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73"/>
    <w:bookmarkStart w:name="z78" w:id="74"/>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81" w:id="75"/>
    <w:p>
      <w:pPr>
        <w:spacing w:after="0"/>
        <w:ind w:left="0"/>
        <w:jc w:val="both"/>
      </w:pPr>
      <w:r>
        <w:rPr>
          <w:rFonts w:ascii="Times New Roman"/>
          <w:b w:val="false"/>
          <w:i w:val="false"/>
          <w:color w:val="000000"/>
          <w:sz w:val="28"/>
        </w:rPr>
        <w:t>
      КЕЛІСІЛДІ</w:t>
      </w:r>
    </w:p>
    <w:bookmarkEnd w:id="75"/>
    <w:bookmarkStart w:name="z82" w:id="76"/>
    <w:p>
      <w:pPr>
        <w:spacing w:after="0"/>
        <w:ind w:left="0"/>
        <w:jc w:val="both"/>
      </w:pPr>
      <w:r>
        <w:rPr>
          <w:rFonts w:ascii="Times New Roman"/>
          <w:b w:val="false"/>
          <w:i w:val="false"/>
          <w:color w:val="000000"/>
          <w:sz w:val="28"/>
        </w:rPr>
        <w:t>
      "Қостанай облысы әкімдігінің</w:t>
      </w:r>
    </w:p>
    <w:bookmarkEnd w:id="76"/>
    <w:bookmarkStart w:name="z83" w:id="77"/>
    <w:p>
      <w:pPr>
        <w:spacing w:after="0"/>
        <w:ind w:left="0"/>
        <w:jc w:val="both"/>
      </w:pPr>
      <w:r>
        <w:rPr>
          <w:rFonts w:ascii="Times New Roman"/>
          <w:b w:val="false"/>
          <w:i w:val="false"/>
          <w:color w:val="000000"/>
          <w:sz w:val="28"/>
        </w:rPr>
        <w:t>
      экономика және бюджеттік</w:t>
      </w:r>
    </w:p>
    <w:bookmarkEnd w:id="77"/>
    <w:bookmarkStart w:name="z84" w:id="78"/>
    <w:p>
      <w:pPr>
        <w:spacing w:after="0"/>
        <w:ind w:left="0"/>
        <w:jc w:val="both"/>
      </w:pPr>
      <w:r>
        <w:rPr>
          <w:rFonts w:ascii="Times New Roman"/>
          <w:b w:val="false"/>
          <w:i w:val="false"/>
          <w:color w:val="000000"/>
          <w:sz w:val="28"/>
        </w:rPr>
        <w:t>
      жоспарлау басқармасы" мемлекеттік</w:t>
      </w:r>
    </w:p>
    <w:bookmarkEnd w:id="78"/>
    <w:bookmarkStart w:name="z85" w:id="79"/>
    <w:p>
      <w:pPr>
        <w:spacing w:after="0"/>
        <w:ind w:left="0"/>
        <w:jc w:val="both"/>
      </w:pPr>
      <w:r>
        <w:rPr>
          <w:rFonts w:ascii="Times New Roman"/>
          <w:b w:val="false"/>
          <w:i w:val="false"/>
          <w:color w:val="000000"/>
          <w:sz w:val="28"/>
        </w:rPr>
        <w:t>
      мекемесінің басшысы</w:t>
      </w:r>
    </w:p>
    <w:bookmarkEnd w:id="79"/>
    <w:bookmarkStart w:name="z86" w:id="80"/>
    <w:p>
      <w:pPr>
        <w:spacing w:after="0"/>
        <w:ind w:left="0"/>
        <w:jc w:val="both"/>
      </w:pPr>
      <w:r>
        <w:rPr>
          <w:rFonts w:ascii="Times New Roman"/>
          <w:b w:val="false"/>
          <w:i w:val="false"/>
          <w:color w:val="000000"/>
          <w:sz w:val="28"/>
        </w:rPr>
        <w:t>
      ______________________ Е. Спанов</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1-қосымша</w:t>
            </w:r>
          </w:p>
        </w:tc>
      </w:tr>
    </w:tbl>
    <w:bookmarkStart w:name="z88" w:id="81"/>
    <w:p>
      <w:pPr>
        <w:spacing w:after="0"/>
        <w:ind w:left="0"/>
        <w:jc w:val="left"/>
      </w:pPr>
      <w:r>
        <w:rPr>
          <w:rFonts w:ascii="Times New Roman"/>
          <w:b/>
          <w:i w:val="false"/>
          <w:color w:val="000000"/>
        </w:rPr>
        <w:t xml:space="preserve"> Қостанай облысының 2018 жылға арналған облыстық бюджеті</w:t>
      </w:r>
    </w:p>
    <w:bookmarkEnd w:id="81"/>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21.11.2018 </w:t>
      </w:r>
      <w:r>
        <w:rPr>
          <w:rFonts w:ascii="Times New Roman"/>
          <w:b w:val="false"/>
          <w:i w:val="false"/>
          <w:color w:val="ff0000"/>
          <w:sz w:val="28"/>
        </w:rPr>
        <w:t>№ 337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917"/>
        <w:gridCol w:w="917"/>
        <w:gridCol w:w="6392"/>
        <w:gridCol w:w="2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171380161,9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4518020,7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4518020,7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4516605,7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1523670,1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165324063,1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16637888,1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16637888,1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148686175,0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148686175,0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173769671,2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3142284,4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1460688,3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876938,1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9284130,9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9284130,9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9168789,9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6775445,2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2228637,7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18452467,2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5750104,1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4203591,2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7086780,8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6764452,9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6764452,9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5279860,3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3173654,8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5634632,7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3807034,9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2780475,6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747015,8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392879,0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1434718,8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23007378,2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8811688,2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8811688,2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7291477,3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2544076,3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1056627,2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8325308,3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10035443,7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2748139,1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2748139,1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5826006,5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5241858,6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1257122,9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25292336,6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22568563,0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22220571,5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1198062,1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1138707,7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4249629,5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589458,3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589458,3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1042195,3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1042195,3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637039,7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23374222,7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13024798,5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13024798,5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2006038,5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1895829,1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1551673,0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4579942,0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5769482,2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5769482,2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5521719,8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11354307,5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6095345,8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2795814,0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3299531,8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3299531,8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5258961,7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11317287,7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15720367,1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4403079,4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-13728357,0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13728357,0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2-қосымша</w:t>
            </w:r>
          </w:p>
        </w:tc>
      </w:tr>
    </w:tbl>
    <w:bookmarkStart w:name="z476" w:id="82"/>
    <w:p>
      <w:pPr>
        <w:spacing w:after="0"/>
        <w:ind w:left="0"/>
        <w:jc w:val="left"/>
      </w:pPr>
      <w:r>
        <w:rPr>
          <w:rFonts w:ascii="Times New Roman"/>
          <w:b/>
          <w:i w:val="false"/>
          <w:color w:val="000000"/>
        </w:rPr>
        <w:t xml:space="preserve"> Қостанай облысының 2019 жылға арналған облыстық бюджеті</w:t>
      </w:r>
    </w:p>
    <w:bookmarkEnd w:id="82"/>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21.11.2018 </w:t>
      </w:r>
      <w:r>
        <w:rPr>
          <w:rFonts w:ascii="Times New Roman"/>
          <w:b w:val="false"/>
          <w:i w:val="false"/>
          <w:color w:val="ff0000"/>
          <w:sz w:val="28"/>
        </w:rPr>
        <w:t>№ 337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130096868,0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1993127,6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7121835,7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7121835,7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15911492,9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7887642,4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23451517,5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11342949,3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11342949,3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1745491,5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9597457,8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5611564,2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21185575,4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19787117,0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1697014,3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15990163,6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9809276,8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9809276,8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2110579,8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2592099,2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11668098,1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2742891,9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8925206,2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6448462,1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6170712,1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3-қосымша</w:t>
            </w:r>
          </w:p>
        </w:tc>
      </w:tr>
    </w:tbl>
    <w:bookmarkStart w:name="z810" w:id="83"/>
    <w:p>
      <w:pPr>
        <w:spacing w:after="0"/>
        <w:ind w:left="0"/>
        <w:jc w:val="left"/>
      </w:pPr>
      <w:r>
        <w:rPr>
          <w:rFonts w:ascii="Times New Roman"/>
          <w:b/>
          <w:i w:val="false"/>
          <w:color w:val="000000"/>
        </w:rPr>
        <w:t xml:space="preserve"> Қостанай облысының 2020 жылға арналған облыстық бюджеті</w:t>
      </w:r>
    </w:p>
    <w:bookmarkEnd w:id="83"/>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21.11.2018 </w:t>
      </w:r>
      <w:r>
        <w:rPr>
          <w:rFonts w:ascii="Times New Roman"/>
          <w:b w:val="false"/>
          <w:i w:val="false"/>
          <w:color w:val="ff0000"/>
          <w:sz w:val="28"/>
        </w:rPr>
        <w:t>№ 337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140128571,2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139990561,2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16010801,0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9280732,0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29600571,0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10196670,9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4390087,1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20467258,0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20229500,0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786769,3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6268438,6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3991527,6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1502749,3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4-қосымша</w:t>
            </w:r>
          </w:p>
        </w:tc>
      </w:tr>
    </w:tbl>
    <w:bookmarkStart w:name="z1130" w:id="84"/>
    <w:p>
      <w:pPr>
        <w:spacing w:after="0"/>
        <w:ind w:left="0"/>
        <w:jc w:val="left"/>
      </w:pPr>
      <w:r>
        <w:rPr>
          <w:rFonts w:ascii="Times New Roman"/>
          <w:b/>
          <w:i w:val="false"/>
          <w:color w:val="000000"/>
        </w:rPr>
        <w:t xml:space="preserve"> 2018 жылға арналған облыстық бюджетті атқару процесінде секвестрлеуге жатпайтын бюджеттік бағдарламалардың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c>
          <w:tcPr>
            <w:tcW w:w="10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5"/>
          <w:p>
            <w:pPr>
              <w:spacing w:after="20"/>
              <w:ind w:left="20"/>
              <w:jc w:val="both"/>
            </w:pPr>
            <w:r>
              <w:rPr>
                <w:rFonts w:ascii="Times New Roman"/>
                <w:b w:val="false"/>
                <w:i w:val="false"/>
                <w:color w:val="000000"/>
                <w:sz w:val="20"/>
              </w:rPr>
              <w:t>
Атауы</w:t>
            </w:r>
          </w:p>
          <w:bookmarkEnd w:id="85"/>
        </w:tc>
      </w:tr>
      <w:tr>
        <w:trPr>
          <w:trHeight w:val="30"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6"/>
          <w:p>
            <w:pPr>
              <w:spacing w:after="20"/>
              <w:ind w:left="20"/>
              <w:jc w:val="both"/>
            </w:pPr>
            <w:r>
              <w:rPr>
                <w:rFonts w:ascii="Times New Roman"/>
                <w:b w:val="false"/>
                <w:i w:val="false"/>
                <w:color w:val="000000"/>
                <w:sz w:val="20"/>
              </w:rPr>
              <w:t>
Білім беру</w:t>
            </w:r>
          </w:p>
          <w:bookmarkEnd w:id="86"/>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7"/>
          <w:p>
            <w:pPr>
              <w:spacing w:after="20"/>
              <w:ind w:left="20"/>
              <w:jc w:val="both"/>
            </w:pPr>
            <w:r>
              <w:rPr>
                <w:rFonts w:ascii="Times New Roman"/>
                <w:b w:val="false"/>
                <w:i w:val="false"/>
                <w:color w:val="000000"/>
                <w:sz w:val="20"/>
              </w:rPr>
              <w:t>
Жалпы білім беру</w:t>
            </w:r>
          </w:p>
          <w:bookmarkEnd w:id="87"/>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8"/>
          <w:p>
            <w:pPr>
              <w:spacing w:after="20"/>
              <w:ind w:left="20"/>
              <w:jc w:val="both"/>
            </w:pPr>
            <w:r>
              <w:rPr>
                <w:rFonts w:ascii="Times New Roman"/>
                <w:b w:val="false"/>
                <w:i w:val="false"/>
                <w:color w:val="000000"/>
                <w:sz w:val="20"/>
              </w:rPr>
              <w:t>
Арнаулы білім беру бағдарламалары бойынша жалпы білім беру</w:t>
            </w:r>
          </w:p>
          <w:bookmarkEnd w:id="88"/>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89"/>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0"/>
          <w:p>
            <w:pPr>
              <w:spacing w:after="20"/>
              <w:ind w:left="20"/>
              <w:jc w:val="both"/>
            </w:pPr>
            <w:r>
              <w:rPr>
                <w:rFonts w:ascii="Times New Roman"/>
                <w:b w:val="false"/>
                <w:i w:val="false"/>
                <w:color w:val="000000"/>
                <w:sz w:val="20"/>
              </w:rPr>
              <w:t>
Денсаулық сақтау</w:t>
            </w:r>
          </w:p>
          <w:bookmarkEnd w:id="90"/>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1"/>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91"/>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2"/>
          <w:p>
            <w:pPr>
              <w:spacing w:after="20"/>
              <w:ind w:left="20"/>
              <w:jc w:val="both"/>
            </w:pPr>
            <w:r>
              <w:rPr>
                <w:rFonts w:ascii="Times New Roman"/>
                <w:b w:val="false"/>
                <w:i w:val="false"/>
                <w:color w:val="000000"/>
                <w:sz w:val="20"/>
              </w:rPr>
              <w:t>
Саламатты өмір салтын насихаттау</w:t>
            </w:r>
          </w:p>
          <w:bookmarkEnd w:id="92"/>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3"/>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93"/>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4"/>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94"/>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комектің кепілдік берілген көлемімен қосымша қамтамасыз ету</w:t>
            </w:r>
          </w:p>
          <w:bookmarkEnd w:id="95"/>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6"/>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bookmarkEnd w:id="9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