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fd03" w14:textId="48df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28 наурыздағы № 152 "2017 жылға арналған асыл тұқымды мал шаруашылығын дамытуды, мал шаруашылығының өнімділігін және өнім сапасын арттыруды субсидиялау бағыттары бойынша нормативтер мен субсидиялар көлемдерін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әкімдігінің 2017 жылғы 13 желтоқсандағы № 630 қаулысы. Қостанай облысының Әділет департаментінде 2017 жылғы 27 желтоқсанда № 7424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Премьер-Министрінің орынбасары Қазақстан Республикасы Ауыл шаруашылығы министрінің 2017 жылғы 27 қаңтардағы № 30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1483 болып тіркелген) сәйкес Қостанай облысының әкімдігі 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Қостанай облысы әкімдігінің 2017 жылғы 28 наурыздағы № 152 "2017 жылға арналған асыл тұқымды мал шаруашылығын дамытуды, мал шаруашылығының өнімділігін және өнім сапасын арттыруды субсидиялау бағыттары бойынша нормативтер мен субсидиялар көлемдерін бекіту туралы" (Нормативтік құқықтық актілерді мемлекеттік тіркеу тізілімінде № 7003 болып тіркелген, 2017 жылғы 20 сәуірде Қазақстан Республикасының нормативтік құқықтық актілерінің эталондық бақылау банктінде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xml:space="preserve">
      </w:t>
      </w:r>
      <w:r>
        <w:rPr>
          <w:rFonts w:ascii="Times New Roman"/>
          <w:b w:val="false"/>
          <w:i w:val="false"/>
          <w:color w:val="000000"/>
          <w:sz w:val="28"/>
        </w:rPr>
        <w:t>2. "Қостанай облысы ауыл шаруашылығы басқармасы" мемлекеттік мекемесіне Қазақстан Республикасының заңнамасында белгіленген тәртіппен:</w:t>
      </w:r>
      <w:r>
        <w:br/>
      </w:r>
      <w:r>
        <w:rPr>
          <w:rFonts w:ascii="Times New Roman"/>
          <w:b w:val="false"/>
          <w:i w:val="false"/>
          <w:color w:val="000000"/>
          <w:sz w:val="28"/>
        </w:rPr>
        <w:t xml:space="preserve">
      </w:t>
      </w:r>
      <w:r>
        <w:rPr>
          <w:rFonts w:ascii="Times New Roman"/>
          <w:b w:val="false"/>
          <w:i w:val="false"/>
          <w:color w:val="000000"/>
          <w:sz w:val="28"/>
        </w:rPr>
        <w:t>1) осы қаулының аумақтық әділет органында мемлекеттік тіркелуін;</w:t>
      </w:r>
      <w:r>
        <w:br/>
      </w:r>
      <w:r>
        <w:rPr>
          <w:rFonts w:ascii="Times New Roman"/>
          <w:b w:val="false"/>
          <w:i w:val="false"/>
          <w:color w:val="000000"/>
          <w:sz w:val="28"/>
        </w:rPr>
        <w:t xml:space="preserve">
      </w:t>
      </w:r>
      <w:r>
        <w:rPr>
          <w:rFonts w:ascii="Times New Roman"/>
          <w:b w:val="false"/>
          <w:i w:val="false"/>
          <w:color w:val="000000"/>
          <w:sz w:val="28"/>
        </w:rPr>
        <w:t>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қосу үшін жіберуді;</w:t>
      </w:r>
      <w:r>
        <w:br/>
      </w:r>
      <w:r>
        <w:rPr>
          <w:rFonts w:ascii="Times New Roman"/>
          <w:b w:val="false"/>
          <w:i w:val="false"/>
          <w:color w:val="000000"/>
          <w:sz w:val="28"/>
        </w:rPr>
        <w:t xml:space="preserve">
      </w:t>
      </w:r>
      <w:r>
        <w:rPr>
          <w:rFonts w:ascii="Times New Roman"/>
          <w:b w:val="false"/>
          <w:i w:val="false"/>
          <w:color w:val="000000"/>
          <w:sz w:val="28"/>
        </w:rPr>
        <w:t>3) осы қаулыны ресми жарияланғаннан кейін Қостанай облысы әкімдігінің интернет-ресурсында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Қостанай облысы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қолданысқа енгізіледі және 2017 жылғы 1 маусымнан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13 желтоқсандағы</w:t>
            </w:r>
            <w:r>
              <w:br/>
            </w:r>
            <w:r>
              <w:rPr>
                <w:rFonts w:ascii="Times New Roman"/>
                <w:b w:val="false"/>
                <w:i w:val="false"/>
                <w:color w:val="000000"/>
                <w:sz w:val="20"/>
              </w:rPr>
              <w:t>№ 630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152 қаулысына 2-қосымша</w:t>
            </w:r>
          </w:p>
        </w:tc>
      </w:tr>
    </w:tbl>
    <w:bookmarkStart w:name="z18" w:id="0"/>
    <w:p>
      <w:pPr>
        <w:spacing w:after="0"/>
        <w:ind w:left="0"/>
        <w:jc w:val="left"/>
      </w:pPr>
      <w:r>
        <w:rPr>
          <w:rFonts w:ascii="Times New Roman"/>
          <w:b/>
          <w:i w:val="false"/>
          <w:color w:val="000000"/>
        </w:rPr>
        <w:t xml:space="preserve"> 2017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4325"/>
        <w:gridCol w:w="419"/>
        <w:gridCol w:w="3118"/>
        <w:gridCol w:w="3570"/>
      </w:tblGrid>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Субсидияланатын көлем</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Субсидиялар сомасы, теңге</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мал шаруашылығы</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тұқымдық және селекциялық жұмыс жүргізу</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Тауарлық аналық бас</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норматив</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52 370</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523 700 000</w:t>
            </w:r>
            <w:r>
              <w:br/>
            </w:r>
            <w:r>
              <w:rPr>
                <w:rFonts w:ascii="Times New Roman"/>
                <w:b w:val="false"/>
                <w:i w:val="false"/>
                <w:color w:val="000000"/>
                <w:sz w:val="20"/>
              </w:rPr>
              <w:t>
</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норматив:</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80%-дан бастап (қоса алғанда) төл беру шығымы</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14 260</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114 080 000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60%-дан бастап (қоса алғанда) төл беру шығымы</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4 945</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29 670 000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аналық бас</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норматив</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19 275</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192 750 000</w:t>
            </w:r>
            <w:r>
              <w:br/>
            </w:r>
            <w:r>
              <w:rPr>
                <w:rFonts w:ascii="Times New Roman"/>
                <w:b w:val="false"/>
                <w:i w:val="false"/>
                <w:color w:val="000000"/>
                <w:sz w:val="20"/>
              </w:rPr>
              <w:t>
</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норматив:</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80%-дан бастап (қоса алғанда) төл беру шығымы</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7 587</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151 740 000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70%-дан бастап (қоса алғанда) төл беру шығымы</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33 225 000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 сатып алу</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2 525</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356 207 536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1 401 372 536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Сүтті және сүтті-етті мал шаруашылығы</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аналық бас</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норматив</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14 881</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148 810 000</w:t>
            </w:r>
            <w:r>
              <w:br/>
            </w:r>
            <w:r>
              <w:rPr>
                <w:rFonts w:ascii="Times New Roman"/>
                <w:b w:val="false"/>
                <w:i w:val="false"/>
                <w:color w:val="000000"/>
                <w:sz w:val="20"/>
              </w:rPr>
              <w:t>
</w:t>
            </w:r>
          </w:p>
        </w:tc>
      </w:tr>
      <w:tr>
        <w:trPr>
          <w:trHeight w:val="30" w:hRule="atLeast"/>
        </w:trPr>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Қосымша норматив:</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70%-дан бастап (қоса алғанда) төл беру шығымы</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5 369</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107 380 000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ірі қара мал сатып алу</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отандық шаруашылықтардың асыл тұқымды ірі қара малы</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16 419 000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өндіру мен дайындаудың құнын арзандату:</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бағымдағы мал басы 400 бастан басталатын шаруашылық</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39 397 983</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984 949 575</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бағымдағы мал басы 50 бастан басталатын шаруашылық</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15 893 780</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240 583 130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кооперативтері</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10 734 727</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107 347 270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1 605 488 975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Бұқашықтарды бордақылау шығындарын арзандату</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бордақыланғаны 3000 бастан бастап</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2 511</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112 995 000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бордақыланғаны 2000 бастан бастап</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31 347 023</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бордақыланғаны 1500 бастан бастап</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17 880 000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бордақыланғаны 100 бастан бастап</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3 078</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61 558 000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кооперативтері үшін</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6 197</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38 991 524</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және тауарлы табындарда етті, сүтті және сүтті-етті тұқымдардың асыл тұқымды тұқымдық бұқаларын күтіп-бағу</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46 700 000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309 671 547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құс шаруашылығы</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Құс (бройлер) етін өндіру құнын арзандату</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тоннадан басталатын нақты өндіріс</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3 414 062</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170 703 100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Жұмыртқалы құс шаруашылығы</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Тағамдық жұмыртқа өндіру құнын арзандату:</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миллион данадан басталатын нақты өндіріс</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256 320 418</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768 961 254</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миллион данадан басталатын нақты өндіріс</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75 872 104</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189 680 260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миллион данадан басталатын нақты өндіріс</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дана</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59 063 307</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129 939 275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1 088 580 789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шаруашылығы</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шошқалар сатып алу</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1 020 720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 еті өндіру құнын арзандату</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бордақыланғаны 3000 бастан бастап</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391 972</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39 197 200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бордақыланғаны 2000 бастан бастап</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146 061</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12 415 185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52 633 105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шаруашылығы</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және асыл тұқымдық жұмыс жүргізу</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қойлардың аналық басы</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тауарлы қойлардың аналық мал басы</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4 390</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6 585 000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қойлар сатып алу</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тұсақтар</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қошқарлар</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3 726 250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11 622 250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шаруашылығы</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айғырлар сатып алу</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5 800 000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аналық бас сатып алу</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1 920 000</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Бие сүтін өндіру және қайта өңдеу құнын арзандату, оның ішінде ауыл шаруашылығы кооперативтері үшін</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10 232</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1 954 312</w:t>
            </w:r>
            <w:r>
              <w:br/>
            </w:r>
            <w:r>
              <w:rPr>
                <w:rFonts w:ascii="Times New Roman"/>
                <w:b w:val="false"/>
                <w:i w:val="false"/>
                <w:color w:val="000000"/>
                <w:sz w:val="20"/>
              </w:rPr>
              <w:t>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еті өндіру құнын арзандату</w:t>
            </w: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килограмм</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22 148</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7 131 656</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16 805 968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4 656 878 270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