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3623" w14:textId="63f3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9 ақпандағы № 291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2017 жылғы 27 қаңтардағы № 104 шешімі. Қостанай облысының Әділет департаментінде 2017 жылғы 16 ақпанда № 6828 болып тіркелді. Күші жойылды - Қостанай облысы Қостанай қаласы мәслихатының 2024 жылғы 9 ақпандағы № 80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қаласы мәслихатының 09.02.2024 </w:t>
      </w:r>
      <w:r>
        <w:rPr>
          <w:rFonts w:ascii="Times New Roman"/>
          <w:b w:val="false"/>
          <w:i w:val="false"/>
          <w:color w:val="ff0000"/>
          <w:sz w:val="28"/>
        </w:rPr>
        <w:t>№ 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Start w:name="z4" w:id="1"/>
    <w:p>
      <w:pPr>
        <w:spacing w:after="0"/>
        <w:ind w:left="0"/>
        <w:jc w:val="both"/>
      </w:pPr>
      <w:r>
        <w:rPr>
          <w:rFonts w:ascii="Times New Roman"/>
          <w:b w:val="false"/>
          <w:i w:val="false"/>
          <w:color w:val="000000"/>
          <w:sz w:val="28"/>
        </w:rPr>
        <w:t xml:space="preserve">
      1. Мәслихаттың 2015 жылғы 9 ақпандағы № 291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5400 тіркелген, 2015 жылғы 17 наурызда "Наш Костанай"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"4. Тұрғын үй көмегі көрсетілетін қызметті алушы жүгінген ағымдағы тоқсанда тағайындалады және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"15. Коммуналдық қызметтерді тұтынатын есептегіш құралдары бар тұтынушыларға есеп айырысу үшін алынатын шығыстар өткен тоқсанның есептегіш құралдардың көрсеткіштері негізінде, бірақ есептегіш құралдары жоқ тұтынушылар үшін белгіленген коммуналдық қызметтердің шығыстары нормаларынан аспайтын нақтылы шығындармен анықталады.";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"20. Тұрғын үй көмегін төлеу уәкілетті органмен қызметті алушының өтініші бойынша екінші деңгейдегі банктер немесе банктік операциялардың тиісті түрлеріне лицензиялары бар ұйымдар арқылы, қызметті алушының, қызметтерді көрсетушілердің, кондоминиум объектілерін басқару органдарының банктік шоттарына есептелінген сомаларды аудару жолымен жүзеге асырылады.".</w:t>
      </w:r>
    </w:p>
    <w:bookmarkEnd w:id="5"/>
    <w:bookmarkStart w:name="z13"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2017 жылдың 1 қаңтарынан бастап туындаған қатынастарға таратады.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 1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округі бойынша депутаты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Медетов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"КЕЛІСІЛДІ"</w:t>
      </w:r>
    </w:p>
    <w:bookmarkEnd w:id="7"/>
    <w:bookmarkStart w:name="z19" w:id="8"/>
    <w:p>
      <w:pPr>
        <w:spacing w:after="0"/>
        <w:ind w:left="0"/>
        <w:jc w:val="both"/>
      </w:pPr>
      <w:r>
        <w:rPr>
          <w:rFonts w:ascii="Times New Roman"/>
          <w:b w:val="false"/>
          <w:i w:val="false"/>
          <w:color w:val="000000"/>
          <w:sz w:val="28"/>
        </w:rPr>
        <w:t>
      "Қостанай қаласы әкімдігінің жұмыспен</w:t>
      </w:r>
    </w:p>
    <w:bookmarkEnd w:id="8"/>
    <w:bookmarkStart w:name="z20" w:id="9"/>
    <w:p>
      <w:pPr>
        <w:spacing w:after="0"/>
        <w:ind w:left="0"/>
        <w:jc w:val="both"/>
      </w:pPr>
      <w:r>
        <w:rPr>
          <w:rFonts w:ascii="Times New Roman"/>
          <w:b w:val="false"/>
          <w:i w:val="false"/>
          <w:color w:val="000000"/>
          <w:sz w:val="28"/>
        </w:rPr>
        <w:t>
      қамту және әлеуметтік бағдарламалары бөлімі"</w:t>
      </w:r>
    </w:p>
    <w:bookmarkEnd w:id="9"/>
    <w:bookmarkStart w:name="z21" w:id="10"/>
    <w:p>
      <w:pPr>
        <w:spacing w:after="0"/>
        <w:ind w:left="0"/>
        <w:jc w:val="both"/>
      </w:pPr>
      <w:r>
        <w:rPr>
          <w:rFonts w:ascii="Times New Roman"/>
          <w:b w:val="false"/>
          <w:i w:val="false"/>
          <w:color w:val="000000"/>
          <w:sz w:val="28"/>
        </w:rPr>
        <w:t>
      мемлекеттік мекемесінің басшысы</w:t>
      </w:r>
    </w:p>
    <w:bookmarkEnd w:id="10"/>
    <w:bookmarkStart w:name="z22" w:id="11"/>
    <w:p>
      <w:pPr>
        <w:spacing w:after="0"/>
        <w:ind w:left="0"/>
        <w:jc w:val="both"/>
      </w:pPr>
      <w:r>
        <w:rPr>
          <w:rFonts w:ascii="Times New Roman"/>
          <w:b w:val="false"/>
          <w:i w:val="false"/>
          <w:color w:val="000000"/>
          <w:sz w:val="28"/>
        </w:rPr>
        <w:t>
      __________________ С. Умаров</w:t>
      </w:r>
    </w:p>
    <w:bookmarkEnd w:id="11"/>
    <w:bookmarkStart w:name="z23" w:id="12"/>
    <w:p>
      <w:pPr>
        <w:spacing w:after="0"/>
        <w:ind w:left="0"/>
        <w:jc w:val="both"/>
      </w:pPr>
      <w:r>
        <w:rPr>
          <w:rFonts w:ascii="Times New Roman"/>
          <w:b w:val="false"/>
          <w:i w:val="false"/>
          <w:color w:val="000000"/>
          <w:sz w:val="28"/>
        </w:rPr>
        <w:t>
      2017 жылғы 27 қаңтар</w:t>
      </w:r>
    </w:p>
    <w:bookmarkEnd w:id="12"/>
    <w:bookmarkStart w:name="z24" w:id="13"/>
    <w:p>
      <w:pPr>
        <w:spacing w:after="0"/>
        <w:ind w:left="0"/>
        <w:jc w:val="both"/>
      </w:pPr>
      <w:r>
        <w:rPr>
          <w:rFonts w:ascii="Times New Roman"/>
          <w:b w:val="false"/>
          <w:i w:val="false"/>
          <w:color w:val="000000"/>
          <w:sz w:val="28"/>
        </w:rPr>
        <w:t>
      "КЕЛІСІЛДІ"</w:t>
      </w:r>
    </w:p>
    <w:bookmarkEnd w:id="13"/>
    <w:bookmarkStart w:name="z25" w:id="14"/>
    <w:p>
      <w:pPr>
        <w:spacing w:after="0"/>
        <w:ind w:left="0"/>
        <w:jc w:val="both"/>
      </w:pPr>
      <w:r>
        <w:rPr>
          <w:rFonts w:ascii="Times New Roman"/>
          <w:b w:val="false"/>
          <w:i w:val="false"/>
          <w:color w:val="000000"/>
          <w:sz w:val="28"/>
        </w:rPr>
        <w:t>
      "Қостанай қаласы әкімдігінің</w:t>
      </w:r>
    </w:p>
    <w:bookmarkEnd w:id="14"/>
    <w:bookmarkStart w:name="z26" w:id="15"/>
    <w:p>
      <w:pPr>
        <w:spacing w:after="0"/>
        <w:ind w:left="0"/>
        <w:jc w:val="both"/>
      </w:pPr>
      <w:r>
        <w:rPr>
          <w:rFonts w:ascii="Times New Roman"/>
          <w:b w:val="false"/>
          <w:i w:val="false"/>
          <w:color w:val="000000"/>
          <w:sz w:val="28"/>
        </w:rPr>
        <w:t>
      экономика және бюджеттік</w:t>
      </w:r>
    </w:p>
    <w:bookmarkEnd w:id="15"/>
    <w:bookmarkStart w:name="z27" w:id="16"/>
    <w:p>
      <w:pPr>
        <w:spacing w:after="0"/>
        <w:ind w:left="0"/>
        <w:jc w:val="both"/>
      </w:pPr>
      <w:r>
        <w:rPr>
          <w:rFonts w:ascii="Times New Roman"/>
          <w:b w:val="false"/>
          <w:i w:val="false"/>
          <w:color w:val="000000"/>
          <w:sz w:val="28"/>
        </w:rPr>
        <w:t>
      жоспарлау бөлімі" мемлекеттік</w:t>
      </w:r>
    </w:p>
    <w:bookmarkEnd w:id="16"/>
    <w:bookmarkStart w:name="z28" w:id="17"/>
    <w:p>
      <w:pPr>
        <w:spacing w:after="0"/>
        <w:ind w:left="0"/>
        <w:jc w:val="both"/>
      </w:pPr>
      <w:r>
        <w:rPr>
          <w:rFonts w:ascii="Times New Roman"/>
          <w:b w:val="false"/>
          <w:i w:val="false"/>
          <w:color w:val="000000"/>
          <w:sz w:val="28"/>
        </w:rPr>
        <w:t>
      мекемесінің басшысы</w:t>
      </w:r>
    </w:p>
    <w:bookmarkEnd w:id="17"/>
    <w:bookmarkStart w:name="z29" w:id="18"/>
    <w:p>
      <w:pPr>
        <w:spacing w:after="0"/>
        <w:ind w:left="0"/>
        <w:jc w:val="both"/>
      </w:pPr>
      <w:r>
        <w:rPr>
          <w:rFonts w:ascii="Times New Roman"/>
          <w:b w:val="false"/>
          <w:i w:val="false"/>
          <w:color w:val="000000"/>
          <w:sz w:val="28"/>
        </w:rPr>
        <w:t>
      __________________ Н. Дорошок</w:t>
      </w:r>
    </w:p>
    <w:bookmarkEnd w:id="18"/>
    <w:bookmarkStart w:name="z30" w:id="19"/>
    <w:p>
      <w:pPr>
        <w:spacing w:after="0"/>
        <w:ind w:left="0"/>
        <w:jc w:val="both"/>
      </w:pPr>
      <w:r>
        <w:rPr>
          <w:rFonts w:ascii="Times New Roman"/>
          <w:b w:val="false"/>
          <w:i w:val="false"/>
          <w:color w:val="000000"/>
          <w:sz w:val="28"/>
        </w:rPr>
        <w:t>
      2017 жылғы 27 қаңтар</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