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cef3" w14:textId="bc5c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аудандық мәслихатының 2013 жылғы 19 қыркүйектегі № 132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2017 жылғы 24 қазандағы № 114 шешімі. Қостанай облысының Әділет департаментінде 2017 жылғы 16 қарашада № 7313 болып тіркелді. Күші жойылды - Қостанай облысы Алтынсарин ауданы мәслихатының 2020 жылғы 28 желтоқсандағы № 341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Алтынсарин ауданы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2001 жылғы 23 қаңтардағы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аудандық мәслихатының 2013 жылғы 19 қыркүйектегі № 132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4248 тіркелген, 2013 жылғы 31 қазанда "Таза бұлақ – Чистый родник"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уәкiлеттi ұйым – "Азаматтарға арналған үкімет" мемлекеттік корпорациясы" коммерциалық емес акционерлік қоғамының Қостанай облысы бойынша филиалы "Әлеуметтік төлемдерді ведомствоаралық есептеу орталығы" департаментінің Алтынсарин аудандық бөлімшесі;";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 оқу орындарында білім алумен байланысты, нақты құны бойынша оқуға ақы төлеу үшін, алғашқы техникалық, кәсіптік, орта білімнен кейінгі немесе жоғары білім (бұдан әрі – білім), алған тұлғалар санынан, оқу жылы ағымында екі бөлікпен аударылатын 400 айлық есептік көрсеткіштен артық емес мөлшерде, мемлекеттік бюджеттен өзге төлемдердің түрлерін алушыларды, білім беру гранттарының иелері болып табылатын адамдарды есептемегенде: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 жасаудың алдындағы соңғы он екi айда жан басына шаққандағы орташа табысы Қостанай облысы бойынша белгiленген ең төмен күнкөрiс деңгейiнен (бұдан әрi – ең төмен күнкөрiс деңгейi) төмен табыстары бар отбасылардың жастарына, сондай-ақ табыстарын есепке алмай, жергiлiктi бюджет қаражаты есебiнен оқуын жалғастыратын халықтың әлеуметтiк жағынан әлсiз топтарына жататын жастарға;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табыстарын есепке алмай, мүгедекті оңалтудың жеке бағдарламасында ұсынымы бар, барлық санаттағы мүгедектерге;".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әкімдігінің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Қ. Оспан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24 қазан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