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9bd5" w14:textId="11c9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ақпандағы № 150 "Қостанай облысы Жангелдин ауданының Жаркөл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20 қазандағы № 127 шешімі. Қостанай облысының Әділет департаментінде 2017 жылғы 8 қарашада № 7285 болып тіркелді. Күші жойылды - Қостанай облысы Жангелдин ауданы мәслихатының 2022 жылғы 31 мамырдағы № 110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31.05.2022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Жангелдин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28 ақпандағы </w:t>
      </w:r>
      <w:r>
        <w:rPr>
          <w:rFonts w:ascii="Times New Roman"/>
          <w:b w:val="false"/>
          <w:i w:val="false"/>
          <w:color w:val="000000"/>
          <w:sz w:val="28"/>
        </w:rPr>
        <w:t>№ 150</w:t>
      </w:r>
      <w:r>
        <w:rPr>
          <w:rFonts w:ascii="Times New Roman"/>
          <w:b w:val="false"/>
          <w:i w:val="false"/>
          <w:color w:val="000000"/>
          <w:sz w:val="28"/>
        </w:rPr>
        <w:t xml:space="preserve"> "Қостанай облысы Жангелдин ауданының Жаркөл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 4583 тіркелген, 2014 жылғы 25 сәуірде "Әділет" ақпараттық-құқықтық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мәслихат шешімінің орыс тіліндегі </w:t>
      </w:r>
      <w:r>
        <w:rPr>
          <w:rFonts w:ascii="Times New Roman"/>
          <w:b w:val="false"/>
          <w:i w:val="false"/>
          <w:color w:val="000000"/>
          <w:sz w:val="28"/>
        </w:rPr>
        <w:t>қосымшасындағы</w:t>
      </w:r>
      <w:r>
        <w:rPr>
          <w:rFonts w:ascii="Times New Roman"/>
          <w:b w:val="false"/>
          <w:i w:val="false"/>
          <w:color w:val="000000"/>
          <w:sz w:val="28"/>
        </w:rPr>
        <w:t xml:space="preserve"> жолы, реттік нөмірі 1 жаңа редакцияда жазылсын, мемлекеттік тілдегі мәтіні өзгермейді.</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Жангелдин ауданының</w:t>
      </w:r>
    </w:p>
    <w:bookmarkEnd w:id="5"/>
    <w:bookmarkStart w:name="z12" w:id="6"/>
    <w:p>
      <w:pPr>
        <w:spacing w:after="0"/>
        <w:ind w:left="0"/>
        <w:jc w:val="both"/>
      </w:pPr>
      <w:r>
        <w:rPr>
          <w:rFonts w:ascii="Times New Roman"/>
          <w:b w:val="false"/>
          <w:i w:val="false"/>
          <w:color w:val="000000"/>
          <w:sz w:val="28"/>
        </w:rPr>
        <w:t>
      Жаркөл ауылдық округінің әкімі</w:t>
      </w:r>
    </w:p>
    <w:bookmarkEnd w:id="6"/>
    <w:bookmarkStart w:name="z13" w:id="7"/>
    <w:p>
      <w:pPr>
        <w:spacing w:after="0"/>
        <w:ind w:left="0"/>
        <w:jc w:val="both"/>
      </w:pPr>
      <w:r>
        <w:rPr>
          <w:rFonts w:ascii="Times New Roman"/>
          <w:b w:val="false"/>
          <w:i w:val="false"/>
          <w:color w:val="000000"/>
          <w:sz w:val="28"/>
        </w:rPr>
        <w:t>
      ________________ Ә. Қонысбаев</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