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f729" w14:textId="957f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өсімдік шаруашылығындағы міндетті сақтандыруға жататын өсімдік шаруашылығы өнімінің түрлері бойынша Жітіқара ауданының аумағында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2017 жылғы 1 маусымдағы № 184 қаулысы. Қостанай облысының Әділет департаментінде 2017 жылғы 15 маусымда № 7105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өсiмдiк шаруашылығындағы мiндеттi сақтандыруға жататын өсiмдiк шаруашылығы өнiмiнiң түрлерi бойынша табиғи-климаттық аймақтар бөлiгiндегі Жітіқара ауданының аумағында егiс жұмыстардың басталуы мен аяқталуының оңтайлы мерзiмдері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жылғы 5 мамырдан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 мiндеттi сақтандыруға жататын</w:t>
      </w:r>
      <w:r>
        <w:br/>
      </w:r>
      <w:r>
        <w:rPr>
          <w:rFonts w:ascii="Times New Roman"/>
          <w:b/>
          <w:i w:val="false"/>
          <w:color w:val="000000"/>
        </w:rPr>
        <w:t>өсiмдiк шаруашылығы өнiмiнiң түрлерi бойынша табиғи-климаттық аймақтар</w:t>
      </w:r>
      <w:r>
        <w:br/>
      </w:r>
      <w:r>
        <w:rPr>
          <w:rFonts w:ascii="Times New Roman"/>
          <w:b/>
          <w:i w:val="false"/>
          <w:color w:val="000000"/>
        </w:rPr>
        <w:t>бөлiгiндегі Жітіқара ауданының аумағында егiс жұмыстардың басталуы мен</w:t>
      </w:r>
      <w:r>
        <w:br/>
      </w:r>
      <w:r>
        <w:rPr>
          <w:rFonts w:ascii="Times New Roman"/>
          <w:b/>
          <w:i w:val="false"/>
          <w:color w:val="000000"/>
        </w:rPr>
        <w:t>аяқталуының оңтайлы мерзiмдері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 шаруашылығы өнiмiнiң түрi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дала аймағы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жаздық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бастап 31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жаздық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18 мамырдан бастап 28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тамыздан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тамыздан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5 мамырдан бастап 18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10 мамырдан бастап 25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