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c666c" w14:textId="48c66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2016 жылғы 21 желтоқсандағы № 63 "Қамысты ауданының 2017-2019 жылдарға арналған аудандық бюджеті туралы" шешіміне өзгерістер енгізу туралы</w:t>
      </w:r>
    </w:p>
    <w:p>
      <w:pPr>
        <w:spacing w:after="0"/>
        <w:ind w:left="0"/>
        <w:jc w:val="both"/>
      </w:pPr>
      <w:r>
        <w:rPr>
          <w:rFonts w:ascii="Times New Roman"/>
          <w:b w:val="false"/>
          <w:i w:val="false"/>
          <w:color w:val="000000"/>
          <w:sz w:val="28"/>
        </w:rPr>
        <w:t>Қостанай облысы Қамысты ауданы мәслихатының 2017 жылғы 27 ақпандағы № 72 шешімі. Қостанай облысының Әділет департаментінде 2017 жылғы 16 наурызда № 6913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2008 жылғы 4 желтоқсандағы Қазақстан Республикасы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сәйкес Қамысты аудандық мәслихаты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 xml:space="preserve">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2016 жылғы 21 желтоқсандағы № 63 "Қамысты ауданының 2017-2019 жылдарға арналған аудандық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6782 тіркелген, 2017 жылғы 12 қаңтарда Қазақстан Республикасы нормативтiк құқықтық актілерiнiң эталондық бақылау банкiнде жарияланған) мынадай өзгерістер енгізілсін: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Қамысты ауданының 2017-2019 жылдарға арналған бюджеті тиісінше 1, 2 және 3-қосымшаларға сәйкес, оның ішінде 2017 жылға мынадай көлемдерде бекітілсін: </w:t>
      </w:r>
      <w:r>
        <w:br/>
      </w:r>
      <w:r>
        <w:rPr>
          <w:rFonts w:ascii="Times New Roman"/>
          <w:b w:val="false"/>
          <w:i w:val="false"/>
          <w:color w:val="000000"/>
          <w:sz w:val="28"/>
        </w:rPr>
        <w:t>
      </w:t>
      </w:r>
      <w:r>
        <w:rPr>
          <w:rFonts w:ascii="Times New Roman"/>
          <w:b w:val="false"/>
          <w:i w:val="false"/>
          <w:color w:val="000000"/>
          <w:sz w:val="28"/>
        </w:rPr>
        <w:t>1) кірістер - 2357720,0 мың теңге, оның ішінде:</w:t>
      </w:r>
      <w:r>
        <w:br/>
      </w:r>
      <w:r>
        <w:rPr>
          <w:rFonts w:ascii="Times New Roman"/>
          <w:b w:val="false"/>
          <w:i w:val="false"/>
          <w:color w:val="000000"/>
          <w:sz w:val="28"/>
        </w:rPr>
        <w:t>
      </w:t>
      </w:r>
      <w:r>
        <w:rPr>
          <w:rFonts w:ascii="Times New Roman"/>
          <w:b w:val="false"/>
          <w:i w:val="false"/>
          <w:color w:val="000000"/>
          <w:sz w:val="28"/>
        </w:rPr>
        <w:t>салықтық түсімдер бойынша – 753074,0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бойынша – 8074,0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бойынша – 1312,0 мың теңге;</w:t>
      </w:r>
      <w:r>
        <w:br/>
      </w:r>
      <w:r>
        <w:rPr>
          <w:rFonts w:ascii="Times New Roman"/>
          <w:b w:val="false"/>
          <w:i w:val="false"/>
          <w:color w:val="000000"/>
          <w:sz w:val="28"/>
        </w:rPr>
        <w:t>
      </w:t>
      </w:r>
      <w:r>
        <w:rPr>
          <w:rFonts w:ascii="Times New Roman"/>
          <w:b w:val="false"/>
          <w:i w:val="false"/>
          <w:color w:val="000000"/>
          <w:sz w:val="28"/>
        </w:rPr>
        <w:t xml:space="preserve">трансферттер түсімдері бойынша – 1595260,0 мың теңге; </w:t>
      </w:r>
      <w:r>
        <w:br/>
      </w:r>
      <w:r>
        <w:rPr>
          <w:rFonts w:ascii="Times New Roman"/>
          <w:b w:val="false"/>
          <w:i w:val="false"/>
          <w:color w:val="000000"/>
          <w:sz w:val="28"/>
        </w:rPr>
        <w:t>
      </w:t>
      </w:r>
      <w:r>
        <w:rPr>
          <w:rFonts w:ascii="Times New Roman"/>
          <w:b w:val="false"/>
          <w:i w:val="false"/>
          <w:color w:val="000000"/>
          <w:sz w:val="28"/>
        </w:rPr>
        <w:t xml:space="preserve">2) шығындар – 2467680,8 мың теңге; </w:t>
      </w:r>
      <w:r>
        <w:br/>
      </w:r>
      <w:r>
        <w:rPr>
          <w:rFonts w:ascii="Times New Roman"/>
          <w:b w:val="false"/>
          <w:i w:val="false"/>
          <w:color w:val="000000"/>
          <w:sz w:val="28"/>
        </w:rPr>
        <w:t>
      </w:t>
      </w:r>
      <w:r>
        <w:rPr>
          <w:rFonts w:ascii="Times New Roman"/>
          <w:b w:val="false"/>
          <w:i w:val="false"/>
          <w:color w:val="000000"/>
          <w:sz w:val="28"/>
        </w:rPr>
        <w:t xml:space="preserve">3) таза бюджеттік кредиттеу – 3598,0 мың теңге, оның ішінде: </w:t>
      </w:r>
      <w:r>
        <w:br/>
      </w:r>
      <w:r>
        <w:rPr>
          <w:rFonts w:ascii="Times New Roman"/>
          <w:b w:val="false"/>
          <w:i w:val="false"/>
          <w:color w:val="000000"/>
          <w:sz w:val="28"/>
        </w:rPr>
        <w:t>
      </w:t>
      </w:r>
      <w:r>
        <w:rPr>
          <w:rFonts w:ascii="Times New Roman"/>
          <w:b w:val="false"/>
          <w:i w:val="false"/>
          <w:color w:val="000000"/>
          <w:sz w:val="28"/>
        </w:rPr>
        <w:t>бюджеттік кредиттер – 13614,0 мың теңге;</w:t>
      </w:r>
      <w:r>
        <w:br/>
      </w:r>
      <w:r>
        <w:rPr>
          <w:rFonts w:ascii="Times New Roman"/>
          <w:b w:val="false"/>
          <w:i w:val="false"/>
          <w:color w:val="000000"/>
          <w:sz w:val="28"/>
        </w:rPr>
        <w:t>
      </w:t>
      </w:r>
      <w:r>
        <w:rPr>
          <w:rFonts w:ascii="Times New Roman"/>
          <w:b w:val="false"/>
          <w:i w:val="false"/>
          <w:color w:val="000000"/>
          <w:sz w:val="28"/>
        </w:rPr>
        <w:t>бюджеттік кредиттерді өтеу – 10016,0 мың теңге;</w:t>
      </w:r>
      <w:r>
        <w:br/>
      </w:r>
      <w:r>
        <w:rPr>
          <w:rFonts w:ascii="Times New Roman"/>
          <w:b w:val="false"/>
          <w:i w:val="false"/>
          <w:color w:val="000000"/>
          <w:sz w:val="28"/>
        </w:rPr>
        <w:t>
      </w:t>
      </w:r>
      <w:r>
        <w:rPr>
          <w:rFonts w:ascii="Times New Roman"/>
          <w:b w:val="false"/>
          <w:i w:val="false"/>
          <w:color w:val="000000"/>
          <w:sz w:val="28"/>
        </w:rPr>
        <w:t xml:space="preserve">4) қаржы активтерімен операциялар бойынша сальдо – 0,0 мың теңге; </w:t>
      </w:r>
      <w:r>
        <w:br/>
      </w:r>
      <w:r>
        <w:rPr>
          <w:rFonts w:ascii="Times New Roman"/>
          <w:b w:val="false"/>
          <w:i w:val="false"/>
          <w:color w:val="000000"/>
          <w:sz w:val="28"/>
        </w:rPr>
        <w:t>
      </w:t>
      </w:r>
      <w:r>
        <w:rPr>
          <w:rFonts w:ascii="Times New Roman"/>
          <w:b w:val="false"/>
          <w:i w:val="false"/>
          <w:color w:val="000000"/>
          <w:sz w:val="28"/>
        </w:rPr>
        <w:t>5) бюджет тапшылығы (профициті) – -113558,8 мың теңге;</w:t>
      </w:r>
      <w:r>
        <w:br/>
      </w:r>
      <w:r>
        <w:rPr>
          <w:rFonts w:ascii="Times New Roman"/>
          <w:b w:val="false"/>
          <w:i w:val="false"/>
          <w:color w:val="000000"/>
          <w:sz w:val="28"/>
        </w:rPr>
        <w:t>
      </w:t>
      </w:r>
      <w:r>
        <w:rPr>
          <w:rFonts w:ascii="Times New Roman"/>
          <w:b w:val="false"/>
          <w:i w:val="false"/>
          <w:color w:val="000000"/>
          <w:sz w:val="28"/>
        </w:rPr>
        <w:t xml:space="preserve">6) бюджет тапшылығын қаржыландыру (профицитін пайдалану) – 113558,8 мың теңге."; </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11-тармағы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"11. Ауылдық округтер және ауыл әкімдіктерінің бюджеттік бағдарламаларының тізбесі осы шешімнің 5-қосымшасына сәйкес бекітілсін.";</w:t>
      </w:r>
      <w:r>
        <w:br/>
      </w:r>
      <w:r>
        <w:rPr>
          <w:rFonts w:ascii="Times New Roman"/>
          <w:b w:val="false"/>
          <w:i w:val="false"/>
          <w:color w:val="000000"/>
          <w:sz w:val="28"/>
        </w:rPr>
        <w:t>
      </w:t>
      </w:r>
      <w:r>
        <w:rPr>
          <w:rFonts w:ascii="Times New Roman"/>
          <w:b/>
          <w:i w:val="false"/>
          <w:color w:val="000000"/>
          <w:sz w:val="28"/>
        </w:rPr>
        <w:t xml:space="preserve">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5–қосымшалары</w:t>
      </w:r>
      <w:r>
        <w:rPr>
          <w:rFonts w:ascii="Times New Roman"/>
          <w:b w:val="false"/>
          <w:i w:val="false"/>
          <w:color w:val="000000"/>
          <w:sz w:val="28"/>
        </w:rPr>
        <w:t xml:space="preserve"> </w:t>
      </w:r>
      <w:r>
        <w:rPr>
          <w:rFonts w:ascii="Times New Roman"/>
          <w:b/>
          <w:i w:val="false"/>
          <w:color w:val="000000"/>
          <w:sz w:val="28"/>
        </w:rPr>
        <w:t xml:space="preserve">осы шешімнің </w:t>
      </w:r>
      <w:r>
        <w:rPr>
          <w:rFonts w:ascii="Times New Roman"/>
          <w:b w:val="false"/>
          <w:i w:val="false"/>
          <w:color w:val="000000"/>
          <w:sz w:val="28"/>
        </w:rPr>
        <w:t>1</w:t>
      </w:r>
      <w:r>
        <w:rPr>
          <w:rFonts w:ascii="Times New Roman"/>
          <w:b/>
          <w:i w:val="false"/>
          <w:color w:val="000000"/>
          <w:sz w:val="28"/>
        </w:rPr>
        <w:t xml:space="preserve">, </w:t>
      </w:r>
      <w:r>
        <w:rPr>
          <w:rFonts w:ascii="Times New Roman"/>
          <w:b w:val="false"/>
          <w:i w:val="false"/>
          <w:color w:val="000000"/>
          <w:sz w:val="28"/>
        </w:rPr>
        <w:t>2-қосымшаларына</w:t>
      </w:r>
      <w:r>
        <w:rPr>
          <w:rFonts w:ascii="Times New Roman"/>
          <w:b/>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Князев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Қамысты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Қыстаубаева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"КЕЛІСІЛДІ"</w:t>
      </w:r>
      <w:r>
        <w:br/>
      </w:r>
      <w:r>
        <w:rPr>
          <w:rFonts w:ascii="Times New Roman"/>
          <w:b w:val="false"/>
          <w:i w:val="false"/>
          <w:color w:val="000000"/>
          <w:sz w:val="28"/>
        </w:rPr>
        <w:t>
      </w:t>
      </w:r>
      <w:r>
        <w:rPr>
          <w:rFonts w:ascii="Times New Roman"/>
          <w:b w:val="false"/>
          <w:i w:val="false"/>
          <w:color w:val="000000"/>
          <w:sz w:val="28"/>
        </w:rPr>
        <w:t>"Қамысты ауданы әкімдігінің</w:t>
      </w:r>
      <w:r>
        <w:br/>
      </w:r>
      <w:r>
        <w:rPr>
          <w:rFonts w:ascii="Times New Roman"/>
          <w:b w:val="false"/>
          <w:i w:val="false"/>
          <w:color w:val="000000"/>
          <w:sz w:val="28"/>
        </w:rPr>
        <w:t>
      </w:t>
      </w:r>
      <w:r>
        <w:rPr>
          <w:rFonts w:ascii="Times New Roman"/>
          <w:b w:val="false"/>
          <w:i w:val="false"/>
          <w:color w:val="000000"/>
          <w:sz w:val="28"/>
        </w:rPr>
        <w:t>экономика және бюджеттік</w:t>
      </w:r>
      <w:r>
        <w:br/>
      </w:r>
      <w:r>
        <w:rPr>
          <w:rFonts w:ascii="Times New Roman"/>
          <w:b w:val="false"/>
          <w:i w:val="false"/>
          <w:color w:val="000000"/>
          <w:sz w:val="28"/>
        </w:rPr>
        <w:t>
      </w:t>
      </w:r>
      <w:r>
        <w:rPr>
          <w:rFonts w:ascii="Times New Roman"/>
          <w:b w:val="false"/>
          <w:i w:val="false"/>
          <w:color w:val="000000"/>
          <w:sz w:val="28"/>
        </w:rPr>
        <w:t>жоспарлау бөлімі" мемлекеттік</w:t>
      </w:r>
      <w:r>
        <w:br/>
      </w:r>
      <w:r>
        <w:rPr>
          <w:rFonts w:ascii="Times New Roman"/>
          <w:b w:val="false"/>
          <w:i w:val="false"/>
          <w:color w:val="000000"/>
          <w:sz w:val="28"/>
        </w:rPr>
        <w:t>
      </w:t>
      </w:r>
      <w:r>
        <w:rPr>
          <w:rFonts w:ascii="Times New Roman"/>
          <w:b w:val="false"/>
          <w:i w:val="false"/>
          <w:color w:val="000000"/>
          <w:sz w:val="28"/>
        </w:rPr>
        <w:t>мекемесінің басшысы</w:t>
      </w:r>
      <w:r>
        <w:br/>
      </w:r>
      <w:r>
        <w:rPr>
          <w:rFonts w:ascii="Times New Roman"/>
          <w:b w:val="false"/>
          <w:i w:val="false"/>
          <w:color w:val="000000"/>
          <w:sz w:val="28"/>
        </w:rPr>
        <w:t>
      </w:t>
      </w:r>
      <w:r>
        <w:rPr>
          <w:rFonts w:ascii="Times New Roman"/>
          <w:b w:val="false"/>
          <w:i w:val="false"/>
          <w:color w:val="000000"/>
          <w:sz w:val="28"/>
        </w:rPr>
        <w:t>_________________ К. Нұржанова</w:t>
      </w:r>
      <w:r>
        <w:br/>
      </w:r>
      <w:r>
        <w:rPr>
          <w:rFonts w:ascii="Times New Roman"/>
          <w:b w:val="false"/>
          <w:i w:val="false"/>
          <w:color w:val="000000"/>
          <w:sz w:val="28"/>
        </w:rPr>
        <w:t>
      </w:t>
      </w:r>
      <w:r>
        <w:rPr>
          <w:rFonts w:ascii="Times New Roman"/>
          <w:b w:val="false"/>
          <w:i w:val="false"/>
          <w:color w:val="000000"/>
          <w:sz w:val="28"/>
        </w:rPr>
        <w:t>2017 жылғы "27" ақпан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27 ақпандағы</w:t>
            </w:r>
            <w:r>
              <w:br/>
            </w:r>
            <w:r>
              <w:rPr>
                <w:rFonts w:ascii="Times New Roman"/>
                <w:b w:val="false"/>
                <w:i w:val="false"/>
                <w:color w:val="000000"/>
                <w:sz w:val="20"/>
              </w:rPr>
              <w:t>№ 72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63 шешіміне 1-қосымша</w:t>
            </w:r>
          </w:p>
        </w:tc>
      </w:tr>
    </w:tbl>
    <w:bookmarkStart w:name="z35" w:id="0"/>
    <w:p>
      <w:pPr>
        <w:spacing w:after="0"/>
        <w:ind w:left="0"/>
        <w:jc w:val="left"/>
      </w:pPr>
      <w:r>
        <w:rPr>
          <w:rFonts w:ascii="Times New Roman"/>
          <w:b/>
          <w:i w:val="false"/>
          <w:color w:val="000000"/>
        </w:rPr>
        <w:t xml:space="preserve"> Қамысты ауданының 2017 жылға арналған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82"/>
        <w:gridCol w:w="633"/>
        <w:gridCol w:w="315"/>
        <w:gridCol w:w="6473"/>
        <w:gridCol w:w="326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2357720,0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1"/>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bookmarkEnd w:id="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753074,0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191620,0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191620,0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104020,0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Меншiкке салынатын салықтар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385672,0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356488,0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2711,0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салык</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24229,0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70201,0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қызметтi жүргiзгенi үшiн алынатын алымдар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6738,0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bookmarkEnd w:id="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8074,0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6674,0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3"/>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bookmarkEnd w:id="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1312,0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bookmarkEnd w:id="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1595260,0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1595260,0</w:t>
            </w: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1595260,0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499"/>
        <w:gridCol w:w="1053"/>
        <w:gridCol w:w="1053"/>
        <w:gridCol w:w="6343"/>
        <w:gridCol w:w="257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Функционалдық топ </w:t>
            </w:r>
            <w:r>
              <w:br/>
            </w:r>
            <w:r>
              <w:rPr>
                <w:rFonts w:ascii="Times New Roman"/>
                <w:b w:val="false"/>
                <w:i w:val="false"/>
                <w:color w:val="000000"/>
                <w:sz w:val="20"/>
              </w:rPr>
              <w:t>
</w:t>
            </w:r>
          </w:p>
        </w:tc>
        <w:tc>
          <w:tcPr>
            <w:tcW w:w="2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мың теңге</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Кіші функция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2467680,8</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5"/>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359905,0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309945,0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19716,0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қызметін қамтамасыз ету жөніндегі қызметтер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110557,0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82254,0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28303,0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179672,0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160045,0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19627,0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18011,0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11730,0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6"/>
          <w:p>
            <w:pPr>
              <w:spacing w:after="20"/>
              <w:ind w:left="20"/>
              <w:jc w:val="both"/>
            </w:pPr>
            <w:r>
              <w:rPr>
                <w:rFonts w:ascii="Times New Roman"/>
                <w:b w:val="false"/>
                <w:i w:val="false"/>
                <w:color w:val="000000"/>
                <w:sz w:val="20"/>
              </w:rPr>
              <w:t>02</w:t>
            </w:r>
            <w:r>
              <w:br/>
            </w:r>
            <w:r>
              <w:rPr>
                <w:rFonts w:ascii="Times New Roman"/>
                <w:b w:val="false"/>
                <w:i w:val="false"/>
                <w:color w:val="000000"/>
                <w:sz w:val="20"/>
              </w:rPr>
              <w:t>
</w:t>
            </w:r>
          </w:p>
          <w:bookmarkEnd w:id="6"/>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3864,9</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 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1636,9</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7"/>
          <w:p>
            <w:pPr>
              <w:spacing w:after="20"/>
              <w:ind w:left="20"/>
              <w:jc w:val="both"/>
            </w:pPr>
            <w:r>
              <w:rPr>
                <w:rFonts w:ascii="Times New Roman"/>
                <w:b w:val="false"/>
                <w:i w:val="false"/>
                <w:color w:val="000000"/>
                <w:sz w:val="20"/>
              </w:rPr>
              <w:t>03</w:t>
            </w:r>
            <w:r>
              <w:br/>
            </w:r>
            <w:r>
              <w:rPr>
                <w:rFonts w:ascii="Times New Roman"/>
                <w:b w:val="false"/>
                <w:i w:val="false"/>
                <w:color w:val="000000"/>
                <w:sz w:val="20"/>
              </w:rPr>
              <w:t>
</w:t>
            </w:r>
          </w:p>
          <w:bookmarkEnd w:id="7"/>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мекендерде жол қозғалысы қауiпсiздiгін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8"/>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1233843,0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119538,0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91730,0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1052182,0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1013189,0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987698,0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Балаларға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62123,0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18994,0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13949,0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9"/>
          <w:p>
            <w:pPr>
              <w:spacing w:after="20"/>
              <w:ind w:left="20"/>
              <w:jc w:val="both"/>
            </w:pPr>
            <w:r>
              <w:rPr>
                <w:rFonts w:ascii="Times New Roman"/>
                <w:b w:val="false"/>
                <w:i w:val="false"/>
                <w:color w:val="000000"/>
                <w:sz w:val="20"/>
              </w:rPr>
              <w:t>06</w:t>
            </w:r>
            <w:r>
              <w:br/>
            </w:r>
            <w:r>
              <w:rPr>
                <w:rFonts w:ascii="Times New Roman"/>
                <w:b w:val="false"/>
                <w:i w:val="false"/>
                <w:color w:val="000000"/>
                <w:sz w:val="20"/>
              </w:rPr>
              <w:t>
</w:t>
            </w:r>
          </w:p>
          <w:bookmarkEnd w:id="9"/>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125946,0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24373,0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14962,0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80997,0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39487,0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үйге көмек көрсету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15618,0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17773,0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мүгедектердiң құқықтарын қамтамасыз ету және өмiр сүру сапасын жақсарту жөнiндегi 2012 – 2018 жылдарға арналған iс-шаралар жоспарын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10"/>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303846,7</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17264,0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тұрғын үй қорының сақталуын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Азматтардың жекелген санаттарын тұрғын үймен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Нәтижелі жұмыспен қамтуды және жаппай кәсіпкерлікті дамыту бағдарламасы шеңберінде қалалардың және ауылдық елді мекендердің объектілерін жөндеу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228678,0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сумен жабдықтауды ұйымдастыру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227646,0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шаруашылығын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мекендердегі сумен жабдықтау және су бұру жүйелерін дамыту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225946,0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57904,7</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57904,7</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39583,7</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11"/>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167491,0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49037,0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34818,0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дене шынықтыру және спорт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32878,0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60386,0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53109,0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36694,0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тілді және Қазақстан халқының басқа да тілдерін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16415,0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23250,0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және тілдерді дамыту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16497,0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
          <w:p>
            <w:pPr>
              <w:spacing w:after="20"/>
              <w:ind w:left="20"/>
              <w:jc w:val="both"/>
            </w:pPr>
            <w:r>
              <w:rPr>
                <w:rFonts w:ascii="Times New Roman"/>
                <w:b w:val="false"/>
                <w:i w:val="false"/>
                <w:color w:val="000000"/>
                <w:sz w:val="20"/>
              </w:rPr>
              <w:t>09</w:t>
            </w:r>
            <w:r>
              <w:br/>
            </w:r>
            <w:r>
              <w:rPr>
                <w:rFonts w:ascii="Times New Roman"/>
                <w:b w:val="false"/>
                <w:i w:val="false"/>
                <w:color w:val="000000"/>
                <w:sz w:val="20"/>
              </w:rPr>
              <w:t>
</w:t>
            </w:r>
          </w:p>
          <w:bookmarkEnd w:id="12"/>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жүйені дамыту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3"/>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3"/>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79946,0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65504,0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17683,0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47821,0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ветеринария саласындағы мемлекеттік саясатты іске асыру жөніндегі қызметтер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Қанғыбас иттер мен мысықтарды аулауды және жоюды ұйымдастыру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31836,0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аумағында жер қатынастарын реттеу саласындағы мемлекеттік саясатты іске асыру жөніндегі қызметтер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4"/>
          <w:p>
            <w:pPr>
              <w:spacing w:after="20"/>
              <w:ind w:left="20"/>
              <w:jc w:val="both"/>
            </w:pPr>
            <w:r>
              <w:rPr>
                <w:rFonts w:ascii="Times New Roman"/>
                <w:b w:val="false"/>
                <w:i w:val="false"/>
                <w:color w:val="000000"/>
                <w:sz w:val="20"/>
              </w:rPr>
              <w:t>11</w:t>
            </w:r>
            <w:r>
              <w:br/>
            </w:r>
            <w:r>
              <w:rPr>
                <w:rFonts w:ascii="Times New Roman"/>
                <w:b w:val="false"/>
                <w:i w:val="false"/>
                <w:color w:val="000000"/>
                <w:sz w:val="20"/>
              </w:rPr>
              <w:t>
</w:t>
            </w:r>
          </w:p>
          <w:bookmarkEnd w:id="14"/>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15"/>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15"/>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53772,0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23986,0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6"/>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16"/>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28392,0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14097,0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органының резерві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6543,0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7"/>
          <w:p>
            <w:pPr>
              <w:spacing w:after="20"/>
              <w:ind w:left="20"/>
              <w:jc w:val="both"/>
            </w:pPr>
            <w:r>
              <w:rPr>
                <w:rFonts w:ascii="Times New Roman"/>
                <w:b w:val="false"/>
                <w:i w:val="false"/>
                <w:color w:val="000000"/>
                <w:sz w:val="20"/>
              </w:rPr>
              <w:t>15</w:t>
            </w:r>
            <w:r>
              <w:br/>
            </w:r>
            <w:r>
              <w:rPr>
                <w:rFonts w:ascii="Times New Roman"/>
                <w:b w:val="false"/>
                <w:i w:val="false"/>
                <w:color w:val="000000"/>
                <w:sz w:val="20"/>
              </w:rPr>
              <w:t>
</w:t>
            </w:r>
          </w:p>
          <w:bookmarkEnd w:id="17"/>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82202,2</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82202,2</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82202,2</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35774,3</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42974,0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3453,9</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3598,0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8"/>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bookmarkEnd w:id="18"/>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19"/>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bookmarkEnd w:id="19"/>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IV. Қаржы активтерімен операциялар бойынша сальдо </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-113558,8</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113558,8</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0"/>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p>
          <w:bookmarkEnd w:id="20"/>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13614,0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1"/>
          <w:p>
            <w:pPr>
              <w:spacing w:after="20"/>
              <w:ind w:left="20"/>
              <w:jc w:val="both"/>
            </w:pPr>
            <w:r>
              <w:rPr>
                <w:rFonts w:ascii="Times New Roman"/>
                <w:b w:val="false"/>
                <w:i w:val="false"/>
                <w:color w:val="000000"/>
                <w:sz w:val="20"/>
              </w:rPr>
              <w:t>16</w:t>
            </w:r>
            <w:r>
              <w:br/>
            </w:r>
            <w:r>
              <w:rPr>
                <w:rFonts w:ascii="Times New Roman"/>
                <w:b w:val="false"/>
                <w:i w:val="false"/>
                <w:color w:val="000000"/>
                <w:sz w:val="20"/>
              </w:rPr>
              <w:t>
</w:t>
            </w:r>
          </w:p>
          <w:bookmarkEnd w:id="21"/>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10016,0</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пайдаланылатын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109960,8</w:t>
            </w:r>
            <w:r>
              <w:br/>
            </w:r>
            <w:r>
              <w:rPr>
                <w:rFonts w:ascii="Times New Roman"/>
                <w:b w:val="false"/>
                <w:i w:val="false"/>
                <w:color w:val="000000"/>
                <w:sz w:val="20"/>
              </w:rPr>
              <w:t>
</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109960,8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27 ақпандағы</w:t>
            </w:r>
            <w:r>
              <w:br/>
            </w:r>
            <w:r>
              <w:rPr>
                <w:rFonts w:ascii="Times New Roman"/>
                <w:b w:val="false"/>
                <w:i w:val="false"/>
                <w:color w:val="000000"/>
                <w:sz w:val="20"/>
              </w:rPr>
              <w:t>№ 72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2016 жылғы 21 желтоқсандағы</w:t>
            </w:r>
            <w:r>
              <w:br/>
            </w:r>
            <w:r>
              <w:rPr>
                <w:rFonts w:ascii="Times New Roman"/>
                <w:b w:val="false"/>
                <w:i w:val="false"/>
                <w:color w:val="000000"/>
                <w:sz w:val="20"/>
              </w:rPr>
              <w:t>№ 63 шешіміне 5-қосымша</w:t>
            </w:r>
          </w:p>
        </w:tc>
      </w:tr>
    </w:tbl>
    <w:bookmarkStart w:name="z268" w:id="22"/>
    <w:p>
      <w:pPr>
        <w:spacing w:after="0"/>
        <w:ind w:left="0"/>
        <w:jc w:val="left"/>
      </w:pPr>
      <w:r>
        <w:rPr>
          <w:rFonts w:ascii="Times New Roman"/>
          <w:b/>
          <w:i w:val="false"/>
          <w:color w:val="000000"/>
        </w:rPr>
        <w:t xml:space="preserve"> Ауылдық округтер және ауылдар әкімдіктерінің бюджеттік бағдарламаларының тізбесі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939"/>
        <w:gridCol w:w="1980"/>
        <w:gridCol w:w="1980"/>
        <w:gridCol w:w="59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әкiмшiсi</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Свердлов ауылдық округі</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3"/>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4"/>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24"/>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25"/>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Елді-мекендерді көркейту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Жерлеу орындарын ұстау және туыстары жоқ адамдарды жерлеу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26"/>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
          <w:p>
            <w:pPr>
              <w:spacing w:after="20"/>
              <w:ind w:left="20"/>
              <w:jc w:val="both"/>
            </w:pPr>
            <w:r>
              <w:rPr>
                <w:rFonts w:ascii="Times New Roman"/>
                <w:b w:val="false"/>
                <w:i w:val="false"/>
                <w:color w:val="000000"/>
                <w:sz w:val="20"/>
              </w:rPr>
              <w:t>13</w:t>
            </w:r>
            <w:r>
              <w:br/>
            </w:r>
            <w:r>
              <w:rPr>
                <w:rFonts w:ascii="Times New Roman"/>
                <w:b w:val="false"/>
                <w:i w:val="false"/>
                <w:color w:val="000000"/>
                <w:sz w:val="20"/>
              </w:rPr>
              <w:t>
</w:t>
            </w:r>
          </w:p>
          <w:bookmarkEnd w:id="27"/>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Алтынсарин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8"/>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Дружба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29"/>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0"/>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Елді-мекендерді көркейту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Жайылма ауылдық округі</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31"/>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1"/>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2"/>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32"/>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3"/>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сумен жабдықтауды ұйымдастыру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4"/>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Аралкөл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5"/>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6"/>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6"/>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7"/>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37"/>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Талдыкөл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8"/>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38"/>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9"/>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39"/>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Бестөбе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40"/>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40"/>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4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41"/>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Ливанов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42"/>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42"/>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4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43"/>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44"/>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44"/>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Богданов ауылдық округі</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45"/>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45"/>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46"/>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46"/>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47"/>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47"/>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48"/>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48"/>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Свободное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4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49"/>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50"/>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50"/>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51"/>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51"/>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52"/>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52"/>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Орқаш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53"/>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53"/>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54"/>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54"/>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55"/>
          <w:p>
            <w:pPr>
              <w:spacing w:after="20"/>
              <w:ind w:left="20"/>
              <w:jc w:val="both"/>
            </w:pPr>
            <w:r>
              <w:rPr>
                <w:rFonts w:ascii="Times New Roman"/>
                <w:b w:val="false"/>
                <w:i w:val="false"/>
                <w:color w:val="000000"/>
                <w:sz w:val="20"/>
              </w:rPr>
              <w:t>08</w:t>
            </w:r>
            <w:r>
              <w:br/>
            </w:r>
            <w:r>
              <w:rPr>
                <w:rFonts w:ascii="Times New Roman"/>
                <w:b w:val="false"/>
                <w:i w:val="false"/>
                <w:color w:val="000000"/>
                <w:sz w:val="20"/>
              </w:rPr>
              <w:t>
</w:t>
            </w:r>
          </w:p>
          <w:bookmarkEnd w:id="55"/>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 сауықтыру және спорттық іс-шараларды іске асыру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56"/>
          <w:p>
            <w:pPr>
              <w:spacing w:after="20"/>
              <w:ind w:left="20"/>
              <w:jc w:val="both"/>
            </w:pPr>
            <w:r>
              <w:rPr>
                <w:rFonts w:ascii="Times New Roman"/>
                <w:b w:val="false"/>
                <w:i w:val="false"/>
                <w:color w:val="000000"/>
                <w:sz w:val="20"/>
              </w:rPr>
              <w:t>12</w:t>
            </w:r>
            <w:r>
              <w:br/>
            </w:r>
            <w:r>
              <w:rPr>
                <w:rFonts w:ascii="Times New Roman"/>
                <w:b w:val="false"/>
                <w:i w:val="false"/>
                <w:color w:val="000000"/>
                <w:sz w:val="20"/>
              </w:rPr>
              <w:t>
</w:t>
            </w:r>
          </w:p>
          <w:bookmarkEnd w:id="56"/>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Клочков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57"/>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57"/>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58"/>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58"/>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Қарабатыр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59"/>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59"/>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60"/>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60"/>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Арқа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61"/>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61"/>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62"/>
          <w:p>
            <w:pPr>
              <w:spacing w:after="20"/>
              <w:ind w:left="20"/>
              <w:jc w:val="both"/>
            </w:pPr>
            <w:r>
              <w:rPr>
                <w:rFonts w:ascii="Times New Roman"/>
                <w:b w:val="false"/>
                <w:i w:val="false"/>
                <w:color w:val="000000"/>
                <w:sz w:val="20"/>
              </w:rPr>
              <w:t>04</w:t>
            </w:r>
            <w:r>
              <w:br/>
            </w:r>
            <w:r>
              <w:rPr>
                <w:rFonts w:ascii="Times New Roman"/>
                <w:b w:val="false"/>
                <w:i w:val="false"/>
                <w:color w:val="000000"/>
                <w:sz w:val="20"/>
              </w:rPr>
              <w:t>
</w:t>
            </w:r>
          </w:p>
          <w:bookmarkEnd w:id="62"/>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63"/>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63"/>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Адаевка ауылы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64"/>
          <w:p>
            <w:pPr>
              <w:spacing w:after="20"/>
              <w:ind w:left="20"/>
              <w:jc w:val="both"/>
            </w:pPr>
            <w:r>
              <w:rPr>
                <w:rFonts w:ascii="Times New Roman"/>
                <w:b w:val="false"/>
                <w:i w:val="false"/>
                <w:color w:val="000000"/>
                <w:sz w:val="20"/>
              </w:rPr>
              <w:t>01</w:t>
            </w:r>
            <w:r>
              <w:br/>
            </w:r>
            <w:r>
              <w:rPr>
                <w:rFonts w:ascii="Times New Roman"/>
                <w:b w:val="false"/>
                <w:i w:val="false"/>
                <w:color w:val="000000"/>
                <w:sz w:val="20"/>
              </w:rPr>
              <w:t>
</w:t>
            </w:r>
          </w:p>
          <w:bookmarkEnd w:id="64"/>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65"/>
          <w:p>
            <w:pPr>
              <w:spacing w:after="20"/>
              <w:ind w:left="20"/>
              <w:jc w:val="both"/>
            </w:pPr>
            <w:r>
              <w:rPr>
                <w:rFonts w:ascii="Times New Roman"/>
                <w:b w:val="false"/>
                <w:i w:val="false"/>
                <w:color w:val="000000"/>
                <w:sz w:val="20"/>
              </w:rPr>
              <w:t>07</w:t>
            </w:r>
            <w:r>
              <w:br/>
            </w:r>
            <w:r>
              <w:rPr>
                <w:rFonts w:ascii="Times New Roman"/>
                <w:b w:val="false"/>
                <w:i w:val="false"/>
                <w:color w:val="000000"/>
                <w:sz w:val="20"/>
              </w:rPr>
              <w:t>
</w:t>
            </w:r>
          </w:p>
          <w:bookmarkEnd w:id="65"/>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көркейту</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r>
              <w:br/>
            </w:r>
            <w:r>
              <w:rPr>
                <w:rFonts w:ascii="Times New Roman"/>
                <w:b w:val="false"/>
                <w:i w:val="false"/>
                <w:color w:val="000000"/>
                <w:sz w:val="20"/>
              </w:rPr>
              <w:t>
</w:t>
            </w:r>
          </w:p>
        </w:tc>
        <w:tc>
          <w:tcPr>
            <w:tcW w:w="5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