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4362" w14:textId="9cc4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21 желтоқсандағы № 63 "Қамысты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2017 жылғы 27 сәуірдегі № 92 шешімі. Қостанай облысының Әділет департаментінде 2017 жылғы 12 мамырда № 7034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106 – бабына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 xml:space="preserve">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Мәслихаттың 2016 жылғы 21 желтоқсандағы </w:t>
      </w:r>
      <w:r>
        <w:rPr>
          <w:rFonts w:ascii="Times New Roman"/>
          <w:b w:val="false"/>
          <w:i w:val="false"/>
          <w:color w:val="000000"/>
          <w:sz w:val="28"/>
        </w:rPr>
        <w:t>№ 63</w:t>
      </w:r>
      <w:r>
        <w:rPr>
          <w:rFonts w:ascii="Times New Roman"/>
          <w:b w:val="false"/>
          <w:i w:val="false"/>
          <w:color w:val="000000"/>
          <w:sz w:val="28"/>
        </w:rPr>
        <w:t xml:space="preserve"> "Қамысты ауданының 2017-2019 жылдарға арналған аудандық бюджеті туралы" шешіміне (Нормативтік құқықтық актілерді мемлекеттік тіркеу тізілімінде № 6782 тіркелген, 2017 жылғы 12 қаңтарда Қазақстан Республикасы нормативтiк құқықтық актілерiнiң эталондық бақылау банкiнде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Қамысты ауданының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- 2359472,0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753074,0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8074,0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1312,0 мың теңге;</w:t>
      </w:r>
      <w:r>
        <w:br/>
      </w:r>
      <w:r>
        <w:rPr>
          <w:rFonts w:ascii="Times New Roman"/>
          <w:b w:val="false"/>
          <w:i w:val="false"/>
          <w:color w:val="000000"/>
          <w:sz w:val="28"/>
        </w:rPr>
        <w:t>
      </w:t>
      </w:r>
      <w:r>
        <w:rPr>
          <w:rFonts w:ascii="Times New Roman"/>
          <w:b w:val="false"/>
          <w:i w:val="false"/>
          <w:color w:val="000000"/>
          <w:sz w:val="28"/>
        </w:rPr>
        <w:t xml:space="preserve">трансферттер түсімдері бойынша – 1597012,0 мың теңге; </w:t>
      </w:r>
      <w:r>
        <w:br/>
      </w:r>
      <w:r>
        <w:rPr>
          <w:rFonts w:ascii="Times New Roman"/>
          <w:b w:val="false"/>
          <w:i w:val="false"/>
          <w:color w:val="000000"/>
          <w:sz w:val="28"/>
        </w:rPr>
        <w:t>
      </w:t>
      </w:r>
      <w:r>
        <w:rPr>
          <w:rFonts w:ascii="Times New Roman"/>
          <w:b w:val="false"/>
          <w:i w:val="false"/>
          <w:color w:val="000000"/>
          <w:sz w:val="28"/>
        </w:rPr>
        <w:t>2) шығындар – 2510426,0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3598,0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13614,0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10016,0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-154552,0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154552,0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Орқашбаев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Қамысты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Қыстаубаева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"Қамысты ауданы әкімдігінің</w:t>
      </w:r>
      <w:r>
        <w:br/>
      </w:r>
      <w:r>
        <w:rPr>
          <w:rFonts w:ascii="Times New Roman"/>
          <w:b w:val="false"/>
          <w:i w:val="false"/>
          <w:color w:val="000000"/>
          <w:sz w:val="28"/>
        </w:rPr>
        <w:t>
      </w:t>
      </w:r>
      <w:r>
        <w:rPr>
          <w:rFonts w:ascii="Times New Roman"/>
          <w:b w:val="false"/>
          <w:i w:val="false"/>
          <w:color w:val="000000"/>
          <w:sz w:val="28"/>
        </w:rPr>
        <w:t>экономика және бюджеттік</w:t>
      </w:r>
      <w:r>
        <w:br/>
      </w:r>
      <w:r>
        <w:rPr>
          <w:rFonts w:ascii="Times New Roman"/>
          <w:b w:val="false"/>
          <w:i w:val="false"/>
          <w:color w:val="000000"/>
          <w:sz w:val="28"/>
        </w:rPr>
        <w:t>
      </w:t>
      </w:r>
      <w:r>
        <w:rPr>
          <w:rFonts w:ascii="Times New Roman"/>
          <w:b w:val="false"/>
          <w:i w:val="false"/>
          <w:color w:val="000000"/>
          <w:sz w:val="28"/>
        </w:rPr>
        <w:t>жоспарлау бөлімі" мемлекеттік</w:t>
      </w:r>
      <w:r>
        <w:br/>
      </w:r>
      <w:r>
        <w:rPr>
          <w:rFonts w:ascii="Times New Roman"/>
          <w:b w:val="false"/>
          <w:i w:val="false"/>
          <w:color w:val="000000"/>
          <w:sz w:val="28"/>
        </w:rPr>
        <w:t>
      </w:t>
      </w:r>
      <w:r>
        <w:rPr>
          <w:rFonts w:ascii="Times New Roman"/>
          <w:b w:val="false"/>
          <w:i w:val="false"/>
          <w:color w:val="000000"/>
          <w:sz w:val="28"/>
        </w:rPr>
        <w:t>мекемесінің басшысы</w:t>
      </w:r>
      <w:r>
        <w:br/>
      </w:r>
      <w:r>
        <w:rPr>
          <w:rFonts w:ascii="Times New Roman"/>
          <w:b w:val="false"/>
          <w:i w:val="false"/>
          <w:color w:val="000000"/>
          <w:sz w:val="28"/>
        </w:rPr>
        <w:t>
      </w:t>
      </w:r>
      <w:r>
        <w:rPr>
          <w:rFonts w:ascii="Times New Roman"/>
          <w:b w:val="false"/>
          <w:i w:val="false"/>
          <w:color w:val="000000"/>
          <w:sz w:val="28"/>
        </w:rPr>
        <w:t>______________ К. Нұржанова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27 сәуірдегі</w:t>
            </w:r>
            <w:r>
              <w:br/>
            </w:r>
            <w:r>
              <w:rPr>
                <w:rFonts w:ascii="Times New Roman"/>
                <w:b w:val="false"/>
                <w:i w:val="false"/>
                <w:color w:val="000000"/>
                <w:sz w:val="20"/>
              </w:rPr>
              <w:t>№ 92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63 шешіміне 1-қосымша</w:t>
            </w:r>
          </w:p>
        </w:tc>
      </w:tr>
    </w:tbl>
    <w:bookmarkStart w:name="z31" w:id="0"/>
    <w:p>
      <w:pPr>
        <w:spacing w:after="0"/>
        <w:ind w:left="0"/>
        <w:jc w:val="left"/>
      </w:pPr>
      <w:r>
        <w:rPr>
          <w:rFonts w:ascii="Times New Roman"/>
          <w:b/>
          <w:i w:val="false"/>
          <w:color w:val="000000"/>
        </w:rPr>
        <w:t xml:space="preserve"> Қамысты ауданының 2017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804"/>
        <w:gridCol w:w="944"/>
        <w:gridCol w:w="944"/>
        <w:gridCol w:w="6359"/>
        <w:gridCol w:w="25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2359472,0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753074,0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191620,0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191620,0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04</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385672,0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356488,0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салык</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24229,0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05</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70201,0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1597012,0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1597012,0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1597012,0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2510426,0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365817,2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315157,2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110557,0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82254,0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184884,2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165094,2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 шаралар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1243678,0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1062915,2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1015837,2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987698,0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28139,2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45335,0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45335,0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61224,8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61224,8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15699,0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123062,0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17709,0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82039,0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82039,0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41239,0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үйге көмек көрсету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17847,0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301689,7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228678,0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сумен жабдықтауды ұйымдастыру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227646,0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мекендердегі сумен жабдықтау және су бұру жүйелерін дамыту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225946,0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55747,7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55747,7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37583,7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174422,0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49037,0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49037,0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49037,0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37599,0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35659,0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18837,0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53109,0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16415,0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65691,0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47957,0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Қанғыбас иттер мен мысықтарды аулауды және жоюды ұйымдастыру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көрсету жөніндегі шараларды іске асыру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53871,0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46119,0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14097,0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14097,0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82202,2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82202,2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82202,2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35774,3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операциялар бойынша сальдо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-154552,0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154552,0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150954,0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150954,0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27 сәуірдегі</w:t>
            </w:r>
            <w:r>
              <w:br/>
            </w:r>
            <w:r>
              <w:rPr>
                <w:rFonts w:ascii="Times New Roman"/>
                <w:b w:val="false"/>
                <w:i w:val="false"/>
                <w:color w:val="000000"/>
                <w:sz w:val="20"/>
              </w:rPr>
              <w:t>№ 92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63 шешіміне 5-қосымша</w:t>
            </w:r>
          </w:p>
        </w:tc>
      </w:tr>
    </w:tbl>
    <w:bookmarkStart w:name="z265" w:id="1"/>
    <w:p>
      <w:pPr>
        <w:spacing w:after="0"/>
        <w:ind w:left="0"/>
        <w:jc w:val="left"/>
      </w:pPr>
      <w:r>
        <w:rPr>
          <w:rFonts w:ascii="Times New Roman"/>
          <w:b/>
          <w:i w:val="false"/>
          <w:color w:val="000000"/>
        </w:rPr>
        <w:t xml:space="preserve"> Ауылдық округтер және ауылдар әкімдіктерінің бюджеттік бағдарламаларының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782"/>
        <w:gridCol w:w="1899"/>
        <w:gridCol w:w="1899"/>
        <w:gridCol w:w="63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Свердлов ауылдық округі</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көркейту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ауылы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Дружба ауылы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 мекендерді көркейту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Жайылма ауылдық округі</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Аралкөл ауылы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Талдыкөл ауылы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Бестөбе ауылы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Ливанов ауылы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Богданов ауылдық округі</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Свободное ауылы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Орқаш ауылы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Клочков ауылы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Қарабатыр ауылы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Арқа ауылы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Адаевка ауылы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