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f4e7" w14:textId="5c7f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63 "Қамысты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2017 жылғы 29 қарашадағы № 125 шешімі. Қостанай облысының Әділет департаментінде 2017 жылғы 5 желтоқсанда № 7349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63</w:t>
      </w:r>
      <w:r>
        <w:rPr>
          <w:rFonts w:ascii="Times New Roman"/>
          <w:b w:val="false"/>
          <w:i w:val="false"/>
          <w:color w:val="000000"/>
          <w:sz w:val="28"/>
        </w:rPr>
        <w:t xml:space="preserve"> "Қамысты ауданының 2017-2019 жылдарға арналған аудандық бюджеті туралы" шешіміне (Нормативтік құқықтық актілерді мемлекеттік тіркеу тізілімінде № 6782 тіркелген, 2017 жылғы 12 қаңтарда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2280022,2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684527,0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8074,0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2344,0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1585077,2 мың теңге;</w:t>
      </w:r>
    </w:p>
    <w:bookmarkEnd w:id="8"/>
    <w:bookmarkStart w:name="z13" w:id="9"/>
    <w:p>
      <w:pPr>
        <w:spacing w:after="0"/>
        <w:ind w:left="0"/>
        <w:jc w:val="both"/>
      </w:pPr>
      <w:r>
        <w:rPr>
          <w:rFonts w:ascii="Times New Roman"/>
          <w:b w:val="false"/>
          <w:i w:val="false"/>
          <w:color w:val="000000"/>
          <w:sz w:val="28"/>
        </w:rPr>
        <w:t>
      2) шығындар – 2430976,2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3598,0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13614,0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10016,0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-154552,0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154552,0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"5. 2017 жылға арналған аудандық бюджетте облыстық бюджеттен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1) цифрлық білім беру инфрақұрылымын құруға 8972,0 мың теңге сомасында;</w:t>
      </w:r>
    </w:p>
    <w:bookmarkEnd w:id="18"/>
    <w:bookmarkStart w:name="z23" w:id="19"/>
    <w:p>
      <w:pPr>
        <w:spacing w:after="0"/>
        <w:ind w:left="0"/>
        <w:jc w:val="both"/>
      </w:pPr>
      <w:r>
        <w:rPr>
          <w:rFonts w:ascii="Times New Roman"/>
          <w:b w:val="false"/>
          <w:i w:val="false"/>
          <w:color w:val="000000"/>
          <w:sz w:val="28"/>
        </w:rPr>
        <w:t xml:space="preserve">
      2) 2016 жылы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бойынша кәсіби даярлауға бағытталған оқуын аяқтауға 2608,0 мың теңге сомасында;</w:t>
      </w:r>
    </w:p>
    <w:bookmarkEnd w:id="19"/>
    <w:bookmarkStart w:name="z24" w:id="20"/>
    <w:p>
      <w:pPr>
        <w:spacing w:after="0"/>
        <w:ind w:left="0"/>
        <w:jc w:val="both"/>
      </w:pPr>
      <w:r>
        <w:rPr>
          <w:rFonts w:ascii="Times New Roman"/>
          <w:b w:val="false"/>
          <w:i w:val="false"/>
          <w:color w:val="000000"/>
          <w:sz w:val="28"/>
        </w:rPr>
        <w:t>
      3) қоныс аударушылар мен оралмандар үшін тұрғын үйді жалдау (жалға беру) бойынша шығыстарын өтеуге 492,0 мың теңге сомасында;</w:t>
      </w:r>
    </w:p>
    <w:bookmarkEnd w:id="20"/>
    <w:bookmarkStart w:name="z25" w:id="21"/>
    <w:p>
      <w:pPr>
        <w:spacing w:after="0"/>
        <w:ind w:left="0"/>
        <w:jc w:val="both"/>
      </w:pPr>
      <w:r>
        <w:rPr>
          <w:rFonts w:ascii="Times New Roman"/>
          <w:b w:val="false"/>
          <w:i w:val="false"/>
          <w:color w:val="000000"/>
          <w:sz w:val="28"/>
        </w:rPr>
        <w:t>
      4) квазимемлекеттік сектор субъектілерінің халықаралық қаржылық есептілік стандарттарына сәйкес арнайы мақсаттағы аудитті жүргізуге және бас бухгалтерлерді оқытуға 94,0 мың теңге сомасында;</w:t>
      </w:r>
    </w:p>
    <w:bookmarkEnd w:id="21"/>
    <w:bookmarkStart w:name="z26" w:id="22"/>
    <w:p>
      <w:pPr>
        <w:spacing w:after="0"/>
        <w:ind w:left="0"/>
        <w:jc w:val="both"/>
      </w:pPr>
      <w:r>
        <w:rPr>
          <w:rFonts w:ascii="Times New Roman"/>
          <w:b w:val="false"/>
          <w:i w:val="false"/>
          <w:color w:val="000000"/>
          <w:sz w:val="28"/>
        </w:rPr>
        <w:t>
      5) жануарлардың энзоотиялық аурулары бойынша ветеринариялық іс-шараларды жүргізуге 1212,0 мың теңге сомасында;</w:t>
      </w:r>
    </w:p>
    <w:bookmarkEnd w:id="22"/>
    <w:bookmarkStart w:name="z27" w:id="23"/>
    <w:p>
      <w:pPr>
        <w:spacing w:after="0"/>
        <w:ind w:left="0"/>
        <w:jc w:val="both"/>
      </w:pPr>
      <w:r>
        <w:rPr>
          <w:rFonts w:ascii="Times New Roman"/>
          <w:b w:val="false"/>
          <w:i w:val="false"/>
          <w:color w:val="000000"/>
          <w:sz w:val="28"/>
        </w:rPr>
        <w:t>
      6) жерге орналастыру құжаттамасын әзірлеуге, топографиялауға және сібір жарасы көмінділерінің топырақты ошақтарының қоршауларын орнатуға 0,0 мың теңге сомасында;</w:t>
      </w:r>
    </w:p>
    <w:bookmarkEnd w:id="23"/>
    <w:bookmarkStart w:name="z28" w:id="24"/>
    <w:p>
      <w:pPr>
        <w:spacing w:after="0"/>
        <w:ind w:left="0"/>
        <w:jc w:val="both"/>
      </w:pPr>
      <w:r>
        <w:rPr>
          <w:rFonts w:ascii="Times New Roman"/>
          <w:b w:val="false"/>
          <w:i w:val="false"/>
          <w:color w:val="000000"/>
          <w:sz w:val="28"/>
        </w:rPr>
        <w:t>
      7) инсинераторларды пайдалана отырып биологиялық қалдықтарды кәдеге жаратуға 3213,0 мың теңге сомасында;</w:t>
      </w:r>
    </w:p>
    <w:bookmarkEnd w:id="24"/>
    <w:bookmarkStart w:name="z29" w:id="25"/>
    <w:p>
      <w:pPr>
        <w:spacing w:after="0"/>
        <w:ind w:left="0"/>
        <w:jc w:val="both"/>
      </w:pPr>
      <w:r>
        <w:rPr>
          <w:rFonts w:ascii="Times New Roman"/>
          <w:b w:val="false"/>
          <w:i w:val="false"/>
          <w:color w:val="000000"/>
          <w:sz w:val="28"/>
        </w:rPr>
        <w:t xml:space="preserve">
      8)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сұранысқа ие кәсіптер мен дағдылар бойынша жұмысшы кадрларды қысқа мерзімді кәсіптік оқытуға 8123,0 мың теңге сомасында.";</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Козлов</w:t>
            </w:r>
            <w:r>
              <w:rPr>
                <w:rFonts w:ascii="Times New Roman"/>
                <w:b w:val="false"/>
                <w:i w:val="false"/>
                <w:color w:val="000000"/>
                <w:sz w:val="20"/>
              </w:rPr>
              <w:t>
</w:t>
            </w:r>
          </w:p>
        </w:tc>
      </w:tr>
    </w:tbl>
    <w:bookmarkStart w:name="z34" w:id="28"/>
    <w:p>
      <w:pPr>
        <w:spacing w:after="0"/>
        <w:ind w:left="0"/>
        <w:jc w:val="both"/>
      </w:pPr>
      <w:r>
        <w:rPr>
          <w:rFonts w:ascii="Times New Roman"/>
          <w:b w:val="false"/>
          <w:i w:val="false"/>
          <w:color w:val="000000"/>
          <w:sz w:val="28"/>
        </w:rPr>
        <w:t>
      КЕЛІСІЛДІ</w:t>
      </w:r>
    </w:p>
    <w:bookmarkEnd w:id="28"/>
    <w:bookmarkStart w:name="z35" w:id="29"/>
    <w:p>
      <w:pPr>
        <w:spacing w:after="0"/>
        <w:ind w:left="0"/>
        <w:jc w:val="both"/>
      </w:pPr>
      <w:r>
        <w:rPr>
          <w:rFonts w:ascii="Times New Roman"/>
          <w:b w:val="false"/>
          <w:i w:val="false"/>
          <w:color w:val="000000"/>
          <w:sz w:val="28"/>
        </w:rPr>
        <w:t>
      "Қамысты ауданы әкімдігінің</w:t>
      </w:r>
    </w:p>
    <w:bookmarkEnd w:id="29"/>
    <w:bookmarkStart w:name="z36" w:id="30"/>
    <w:p>
      <w:pPr>
        <w:spacing w:after="0"/>
        <w:ind w:left="0"/>
        <w:jc w:val="both"/>
      </w:pPr>
      <w:r>
        <w:rPr>
          <w:rFonts w:ascii="Times New Roman"/>
          <w:b w:val="false"/>
          <w:i w:val="false"/>
          <w:color w:val="000000"/>
          <w:sz w:val="28"/>
        </w:rPr>
        <w:t>
      экономика және бюджеттік</w:t>
      </w:r>
    </w:p>
    <w:bookmarkEnd w:id="30"/>
    <w:bookmarkStart w:name="z37" w:id="31"/>
    <w:p>
      <w:pPr>
        <w:spacing w:after="0"/>
        <w:ind w:left="0"/>
        <w:jc w:val="both"/>
      </w:pPr>
      <w:r>
        <w:rPr>
          <w:rFonts w:ascii="Times New Roman"/>
          <w:b w:val="false"/>
          <w:i w:val="false"/>
          <w:color w:val="000000"/>
          <w:sz w:val="28"/>
        </w:rPr>
        <w:t>
      жоспарлау бөлімі" мемлекеттік</w:t>
      </w:r>
    </w:p>
    <w:bookmarkEnd w:id="31"/>
    <w:bookmarkStart w:name="z38" w:id="32"/>
    <w:p>
      <w:pPr>
        <w:spacing w:after="0"/>
        <w:ind w:left="0"/>
        <w:jc w:val="both"/>
      </w:pPr>
      <w:r>
        <w:rPr>
          <w:rFonts w:ascii="Times New Roman"/>
          <w:b w:val="false"/>
          <w:i w:val="false"/>
          <w:color w:val="000000"/>
          <w:sz w:val="28"/>
        </w:rPr>
        <w:t>
      мекемесінің басшысы</w:t>
      </w:r>
    </w:p>
    <w:bookmarkEnd w:id="32"/>
    <w:bookmarkStart w:name="z39" w:id="33"/>
    <w:p>
      <w:pPr>
        <w:spacing w:after="0"/>
        <w:ind w:left="0"/>
        <w:jc w:val="both"/>
      </w:pPr>
      <w:r>
        <w:rPr>
          <w:rFonts w:ascii="Times New Roman"/>
          <w:b w:val="false"/>
          <w:i w:val="false"/>
          <w:color w:val="000000"/>
          <w:sz w:val="28"/>
        </w:rPr>
        <w:t>
      _______________ К. Нұржанова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қарашадағы</w:t>
            </w:r>
            <w:r>
              <w:br/>
            </w:r>
            <w:r>
              <w:rPr>
                <w:rFonts w:ascii="Times New Roman"/>
                <w:b w:val="false"/>
                <w:i w:val="false"/>
                <w:color w:val="000000"/>
                <w:sz w:val="20"/>
              </w:rPr>
              <w:t>№ 125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1-қосымша</w:t>
            </w:r>
          </w:p>
        </w:tc>
      </w:tr>
    </w:tbl>
    <w:bookmarkStart w:name="z42" w:id="34"/>
    <w:p>
      <w:pPr>
        <w:spacing w:after="0"/>
        <w:ind w:left="0"/>
        <w:jc w:val="left"/>
      </w:pPr>
      <w:r>
        <w:rPr>
          <w:rFonts w:ascii="Times New Roman"/>
          <w:b/>
          <w:i w:val="false"/>
          <w:color w:val="000000"/>
        </w:rPr>
        <w:t xml:space="preserve"> Қамысты ауданының 2017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877"/>
        <w:gridCol w:w="1010"/>
        <w:gridCol w:w="1010"/>
        <w:gridCol w:w="6189"/>
        <w:gridCol w:w="24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Санаты</w:t>
            </w:r>
          </w:p>
          <w:bookmarkEnd w:id="35"/>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2280022,2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684527,0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w:t>
            </w:r>
          </w:p>
          <w:bookmarkEnd w:id="3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p>
          <w:bookmarkEnd w:id="3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p>
          <w:bookmarkEnd w:id="3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p>
          <w:bookmarkEnd w:id="4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w:t>
            </w:r>
          </w:p>
          <w:bookmarkEnd w:id="4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w:t>
            </w:r>
          </w:p>
          <w:bookmarkEnd w:id="4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p>
          <w:bookmarkEnd w:id="4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p>
          <w:bookmarkEnd w:id="4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p>
          <w:bookmarkEnd w:id="4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w:t>
            </w:r>
          </w:p>
          <w:bookmarkEnd w:id="4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w:t>
            </w:r>
          </w:p>
          <w:bookmarkEnd w:id="4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w:t>
            </w:r>
          </w:p>
          <w:bookmarkEnd w:id="4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w:t>
            </w:r>
          </w:p>
          <w:bookmarkEnd w:id="5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p>
          <w:bookmarkEnd w:id="5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w:t>
            </w:r>
          </w:p>
          <w:bookmarkEnd w:id="5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w:t>
            </w:r>
          </w:p>
          <w:bookmarkEnd w:id="5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3</w:t>
            </w:r>
          </w:p>
          <w:bookmarkEnd w:id="5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w:t>
            </w:r>
          </w:p>
          <w:bookmarkEnd w:id="5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w:t>
            </w:r>
          </w:p>
          <w:bookmarkEnd w:id="5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4</w:t>
            </w:r>
          </w:p>
          <w:bookmarkEnd w:id="5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w:t>
            </w:r>
          </w:p>
          <w:bookmarkEnd w:id="6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1585077,2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xml:space="preserve">
Функционалдық топ </w:t>
            </w:r>
          </w:p>
          <w:bookmarkEnd w:id="61"/>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2430976,2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01</w:t>
            </w:r>
          </w:p>
          <w:bookmarkEnd w:id="6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365456,3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w:t>
            </w:r>
          </w:p>
          <w:bookmarkEnd w:id="6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313337,7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w:t>
            </w:r>
          </w:p>
          <w:bookmarkEnd w:id="6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w:t>
            </w:r>
          </w:p>
          <w:bookmarkEnd w:id="6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w:t>
            </w:r>
          </w:p>
          <w:bookmarkEnd w:id="6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w:t>
            </w:r>
          </w:p>
          <w:bookmarkEnd w:id="6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w:t>
            </w:r>
          </w:p>
          <w:bookmarkEnd w:id="6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175590,3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9"/>
          <w:p>
            <w:pPr>
              <w:spacing w:after="20"/>
              <w:ind w:left="20"/>
              <w:jc w:val="both"/>
            </w:pPr>
            <w:r>
              <w:rPr>
                <w:rFonts w:ascii="Times New Roman"/>
                <w:b w:val="false"/>
                <w:i w:val="false"/>
                <w:color w:val="000000"/>
                <w:sz w:val="20"/>
              </w:rPr>
              <w:t>
 </w:t>
            </w:r>
          </w:p>
          <w:bookmarkEnd w:id="6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w:t>
            </w:r>
          </w:p>
          <w:bookmarkEnd w:id="7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w:t>
            </w:r>
          </w:p>
          <w:bookmarkEnd w:id="7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w:t>
            </w:r>
          </w:p>
          <w:bookmarkEnd w:id="7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w:t>
            </w:r>
          </w:p>
          <w:bookmarkEnd w:id="7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w:t>
            </w:r>
          </w:p>
          <w:bookmarkEnd w:id="7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5"/>
          <w:p>
            <w:pPr>
              <w:spacing w:after="20"/>
              <w:ind w:left="20"/>
              <w:jc w:val="both"/>
            </w:pPr>
            <w:r>
              <w:rPr>
                <w:rFonts w:ascii="Times New Roman"/>
                <w:b w:val="false"/>
                <w:i w:val="false"/>
                <w:color w:val="000000"/>
                <w:sz w:val="20"/>
              </w:rPr>
              <w:t>
 </w:t>
            </w:r>
          </w:p>
          <w:bookmarkEnd w:id="7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6"/>
          <w:p>
            <w:pPr>
              <w:spacing w:after="20"/>
              <w:ind w:left="20"/>
              <w:jc w:val="both"/>
            </w:pPr>
            <w:r>
              <w:rPr>
                <w:rFonts w:ascii="Times New Roman"/>
                <w:b w:val="false"/>
                <w:i w:val="false"/>
                <w:color w:val="000000"/>
                <w:sz w:val="20"/>
              </w:rPr>
              <w:t>
 </w:t>
            </w:r>
          </w:p>
          <w:bookmarkEnd w:id="7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02</w:t>
            </w:r>
          </w:p>
          <w:bookmarkEnd w:id="7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w:t>
            </w:r>
          </w:p>
          <w:bookmarkEnd w:id="7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w:t>
            </w:r>
          </w:p>
          <w:bookmarkEnd w:id="7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w:t>
            </w:r>
          </w:p>
          <w:bookmarkEnd w:id="8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1"/>
          <w:p>
            <w:pPr>
              <w:spacing w:after="20"/>
              <w:ind w:left="20"/>
              <w:jc w:val="both"/>
            </w:pPr>
            <w:r>
              <w:rPr>
                <w:rFonts w:ascii="Times New Roman"/>
                <w:b w:val="false"/>
                <w:i w:val="false"/>
                <w:color w:val="000000"/>
                <w:sz w:val="20"/>
              </w:rPr>
              <w:t>
03</w:t>
            </w:r>
          </w:p>
          <w:bookmarkEnd w:id="8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2"/>
          <w:p>
            <w:pPr>
              <w:spacing w:after="20"/>
              <w:ind w:left="20"/>
              <w:jc w:val="both"/>
            </w:pPr>
            <w:r>
              <w:rPr>
                <w:rFonts w:ascii="Times New Roman"/>
                <w:b w:val="false"/>
                <w:i w:val="false"/>
                <w:color w:val="000000"/>
                <w:sz w:val="20"/>
              </w:rPr>
              <w:t>
04</w:t>
            </w:r>
          </w:p>
          <w:bookmarkEnd w:id="8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1236032,3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3"/>
          <w:p>
            <w:pPr>
              <w:spacing w:after="20"/>
              <w:ind w:left="20"/>
              <w:jc w:val="both"/>
            </w:pPr>
            <w:r>
              <w:rPr>
                <w:rFonts w:ascii="Times New Roman"/>
                <w:b w:val="false"/>
                <w:i w:val="false"/>
                <w:color w:val="000000"/>
                <w:sz w:val="20"/>
              </w:rPr>
              <w:t>
 </w:t>
            </w:r>
          </w:p>
          <w:bookmarkEnd w:id="8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w:t>
            </w:r>
          </w:p>
          <w:bookmarkEnd w:id="8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w:t>
            </w:r>
          </w:p>
          <w:bookmarkEnd w:id="8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w:t>
            </w:r>
          </w:p>
          <w:bookmarkEnd w:id="8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7"/>
          <w:p>
            <w:pPr>
              <w:spacing w:after="20"/>
              <w:ind w:left="20"/>
              <w:jc w:val="both"/>
            </w:pPr>
            <w:r>
              <w:rPr>
                <w:rFonts w:ascii="Times New Roman"/>
                <w:b w:val="false"/>
                <w:i w:val="false"/>
                <w:color w:val="000000"/>
                <w:sz w:val="20"/>
              </w:rPr>
              <w:t>
 </w:t>
            </w:r>
          </w:p>
          <w:bookmarkEnd w:id="8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1058683,8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w:t>
            </w:r>
          </w:p>
          <w:bookmarkEnd w:id="8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w:t>
            </w:r>
          </w:p>
          <w:bookmarkEnd w:id="8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0"/>
          <w:p>
            <w:pPr>
              <w:spacing w:after="20"/>
              <w:ind w:left="20"/>
              <w:jc w:val="both"/>
            </w:pPr>
            <w:r>
              <w:rPr>
                <w:rFonts w:ascii="Times New Roman"/>
                <w:b w:val="false"/>
                <w:i w:val="false"/>
                <w:color w:val="000000"/>
                <w:sz w:val="20"/>
              </w:rPr>
              <w:t>
 </w:t>
            </w:r>
          </w:p>
          <w:bookmarkEnd w:id="9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1010968,0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w:t>
            </w:r>
          </w:p>
          <w:bookmarkEnd w:id="9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981822,8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2"/>
          <w:p>
            <w:pPr>
              <w:spacing w:after="20"/>
              <w:ind w:left="20"/>
              <w:jc w:val="both"/>
            </w:pPr>
            <w:r>
              <w:rPr>
                <w:rFonts w:ascii="Times New Roman"/>
                <w:b w:val="false"/>
                <w:i w:val="false"/>
                <w:color w:val="000000"/>
                <w:sz w:val="20"/>
              </w:rPr>
              <w:t>
 </w:t>
            </w:r>
          </w:p>
          <w:bookmarkEnd w:id="9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3"/>
          <w:p>
            <w:pPr>
              <w:spacing w:after="20"/>
              <w:ind w:left="20"/>
              <w:jc w:val="both"/>
            </w:pPr>
            <w:r>
              <w:rPr>
                <w:rFonts w:ascii="Times New Roman"/>
                <w:b w:val="false"/>
                <w:i w:val="false"/>
                <w:color w:val="000000"/>
                <w:sz w:val="20"/>
              </w:rPr>
              <w:t>
 </w:t>
            </w:r>
          </w:p>
          <w:bookmarkEnd w:id="9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4"/>
          <w:p>
            <w:pPr>
              <w:spacing w:after="20"/>
              <w:ind w:left="20"/>
              <w:jc w:val="both"/>
            </w:pPr>
            <w:r>
              <w:rPr>
                <w:rFonts w:ascii="Times New Roman"/>
                <w:b w:val="false"/>
                <w:i w:val="false"/>
                <w:color w:val="000000"/>
                <w:sz w:val="20"/>
              </w:rPr>
              <w:t>
 </w:t>
            </w:r>
          </w:p>
          <w:bookmarkEnd w:id="9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5"/>
          <w:p>
            <w:pPr>
              <w:spacing w:after="20"/>
              <w:ind w:left="20"/>
              <w:jc w:val="both"/>
            </w:pPr>
            <w:r>
              <w:rPr>
                <w:rFonts w:ascii="Times New Roman"/>
                <w:b w:val="false"/>
                <w:i w:val="false"/>
                <w:color w:val="000000"/>
                <w:sz w:val="20"/>
              </w:rPr>
              <w:t>
 </w:t>
            </w:r>
          </w:p>
          <w:bookmarkEnd w:id="9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6"/>
          <w:p>
            <w:pPr>
              <w:spacing w:after="20"/>
              <w:ind w:left="20"/>
              <w:jc w:val="both"/>
            </w:pPr>
            <w:r>
              <w:rPr>
                <w:rFonts w:ascii="Times New Roman"/>
                <w:b w:val="false"/>
                <w:i w:val="false"/>
                <w:color w:val="000000"/>
                <w:sz w:val="20"/>
              </w:rPr>
              <w:t>
 </w:t>
            </w:r>
          </w:p>
          <w:bookmarkEnd w:id="9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w:t>
            </w:r>
          </w:p>
          <w:bookmarkEnd w:id="9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8"/>
          <w:p>
            <w:pPr>
              <w:spacing w:after="20"/>
              <w:ind w:left="20"/>
              <w:jc w:val="both"/>
            </w:pPr>
            <w:r>
              <w:rPr>
                <w:rFonts w:ascii="Times New Roman"/>
                <w:b w:val="false"/>
                <w:i w:val="false"/>
                <w:color w:val="000000"/>
                <w:sz w:val="20"/>
              </w:rPr>
              <w:t>
06</w:t>
            </w:r>
          </w:p>
          <w:bookmarkEnd w:id="9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107935,6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9"/>
          <w:p>
            <w:pPr>
              <w:spacing w:after="20"/>
              <w:ind w:left="20"/>
              <w:jc w:val="both"/>
            </w:pPr>
            <w:r>
              <w:rPr>
                <w:rFonts w:ascii="Times New Roman"/>
                <w:b w:val="false"/>
                <w:i w:val="false"/>
                <w:color w:val="000000"/>
                <w:sz w:val="20"/>
              </w:rPr>
              <w:t>
 </w:t>
            </w:r>
          </w:p>
          <w:bookmarkEnd w:id="9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0"/>
          <w:p>
            <w:pPr>
              <w:spacing w:after="20"/>
              <w:ind w:left="20"/>
              <w:jc w:val="both"/>
            </w:pPr>
            <w:r>
              <w:rPr>
                <w:rFonts w:ascii="Times New Roman"/>
                <w:b w:val="false"/>
                <w:i w:val="false"/>
                <w:color w:val="000000"/>
                <w:sz w:val="20"/>
              </w:rPr>
              <w:t>
 </w:t>
            </w:r>
          </w:p>
          <w:bookmarkEnd w:id="10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w:t>
            </w:r>
          </w:p>
          <w:bookmarkEnd w:id="10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2"/>
          <w:p>
            <w:pPr>
              <w:spacing w:after="20"/>
              <w:ind w:left="20"/>
              <w:jc w:val="both"/>
            </w:pPr>
            <w:r>
              <w:rPr>
                <w:rFonts w:ascii="Times New Roman"/>
                <w:b w:val="false"/>
                <w:i w:val="false"/>
                <w:color w:val="000000"/>
                <w:sz w:val="20"/>
              </w:rPr>
              <w:t>
 </w:t>
            </w:r>
          </w:p>
          <w:bookmarkEnd w:id="10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w:t>
            </w:r>
          </w:p>
          <w:bookmarkEnd w:id="10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4"/>
          <w:p>
            <w:pPr>
              <w:spacing w:after="20"/>
              <w:ind w:left="20"/>
              <w:jc w:val="both"/>
            </w:pPr>
            <w:r>
              <w:rPr>
                <w:rFonts w:ascii="Times New Roman"/>
                <w:b w:val="false"/>
                <w:i w:val="false"/>
                <w:color w:val="000000"/>
                <w:sz w:val="20"/>
              </w:rPr>
              <w:t>
 </w:t>
            </w:r>
          </w:p>
          <w:bookmarkEnd w:id="10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5"/>
          <w:p>
            <w:pPr>
              <w:spacing w:after="20"/>
              <w:ind w:left="20"/>
              <w:jc w:val="both"/>
            </w:pPr>
            <w:r>
              <w:rPr>
                <w:rFonts w:ascii="Times New Roman"/>
                <w:b w:val="false"/>
                <w:i w:val="false"/>
                <w:color w:val="000000"/>
                <w:sz w:val="20"/>
              </w:rPr>
              <w:t>
 </w:t>
            </w:r>
          </w:p>
          <w:bookmarkEnd w:id="10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6"/>
          <w:p>
            <w:pPr>
              <w:spacing w:after="20"/>
              <w:ind w:left="20"/>
              <w:jc w:val="both"/>
            </w:pPr>
            <w:r>
              <w:rPr>
                <w:rFonts w:ascii="Times New Roman"/>
                <w:b w:val="false"/>
                <w:i w:val="false"/>
                <w:color w:val="000000"/>
                <w:sz w:val="20"/>
              </w:rPr>
              <w:t>
 </w:t>
            </w:r>
          </w:p>
          <w:bookmarkEnd w:id="10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7"/>
          <w:p>
            <w:pPr>
              <w:spacing w:after="20"/>
              <w:ind w:left="20"/>
              <w:jc w:val="both"/>
            </w:pPr>
            <w:r>
              <w:rPr>
                <w:rFonts w:ascii="Times New Roman"/>
                <w:b w:val="false"/>
                <w:i w:val="false"/>
                <w:color w:val="000000"/>
                <w:sz w:val="20"/>
              </w:rPr>
              <w:t>
 </w:t>
            </w:r>
          </w:p>
          <w:bookmarkEnd w:id="10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8"/>
          <w:p>
            <w:pPr>
              <w:spacing w:after="20"/>
              <w:ind w:left="20"/>
              <w:jc w:val="both"/>
            </w:pPr>
            <w:r>
              <w:rPr>
                <w:rFonts w:ascii="Times New Roman"/>
                <w:b w:val="false"/>
                <w:i w:val="false"/>
                <w:color w:val="000000"/>
                <w:sz w:val="20"/>
              </w:rPr>
              <w:t>
 </w:t>
            </w:r>
          </w:p>
          <w:bookmarkEnd w:id="10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9"/>
          <w:p>
            <w:pPr>
              <w:spacing w:after="20"/>
              <w:ind w:left="20"/>
              <w:jc w:val="both"/>
            </w:pPr>
            <w:r>
              <w:rPr>
                <w:rFonts w:ascii="Times New Roman"/>
                <w:b w:val="false"/>
                <w:i w:val="false"/>
                <w:color w:val="000000"/>
                <w:sz w:val="20"/>
              </w:rPr>
              <w:t>
07</w:t>
            </w:r>
          </w:p>
          <w:bookmarkEnd w:id="10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286425,4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0"/>
          <w:p>
            <w:pPr>
              <w:spacing w:after="20"/>
              <w:ind w:left="20"/>
              <w:jc w:val="both"/>
            </w:pPr>
            <w:r>
              <w:rPr>
                <w:rFonts w:ascii="Times New Roman"/>
                <w:b w:val="false"/>
                <w:i w:val="false"/>
                <w:color w:val="000000"/>
                <w:sz w:val="20"/>
              </w:rPr>
              <w:t>
 </w:t>
            </w:r>
          </w:p>
          <w:bookmarkEnd w:id="11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1"/>
          <w:p>
            <w:pPr>
              <w:spacing w:after="20"/>
              <w:ind w:left="20"/>
              <w:jc w:val="both"/>
            </w:pPr>
            <w:r>
              <w:rPr>
                <w:rFonts w:ascii="Times New Roman"/>
                <w:b w:val="false"/>
                <w:i w:val="false"/>
                <w:color w:val="000000"/>
                <w:sz w:val="20"/>
              </w:rPr>
              <w:t>
 </w:t>
            </w:r>
          </w:p>
          <w:bookmarkEnd w:id="11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2"/>
          <w:p>
            <w:pPr>
              <w:spacing w:after="20"/>
              <w:ind w:left="20"/>
              <w:jc w:val="both"/>
            </w:pPr>
            <w:r>
              <w:rPr>
                <w:rFonts w:ascii="Times New Roman"/>
                <w:b w:val="false"/>
                <w:i w:val="false"/>
                <w:color w:val="000000"/>
                <w:sz w:val="20"/>
              </w:rPr>
              <w:t>
 </w:t>
            </w:r>
          </w:p>
          <w:bookmarkEnd w:id="11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3"/>
          <w:p>
            <w:pPr>
              <w:spacing w:after="20"/>
              <w:ind w:left="20"/>
              <w:jc w:val="both"/>
            </w:pPr>
            <w:r>
              <w:rPr>
                <w:rFonts w:ascii="Times New Roman"/>
                <w:b w:val="false"/>
                <w:i w:val="false"/>
                <w:color w:val="000000"/>
                <w:sz w:val="20"/>
              </w:rPr>
              <w:t>
 </w:t>
            </w:r>
          </w:p>
          <w:bookmarkEnd w:id="11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226213,7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4"/>
          <w:p>
            <w:pPr>
              <w:spacing w:after="20"/>
              <w:ind w:left="20"/>
              <w:jc w:val="both"/>
            </w:pPr>
            <w:r>
              <w:rPr>
                <w:rFonts w:ascii="Times New Roman"/>
                <w:b w:val="false"/>
                <w:i w:val="false"/>
                <w:color w:val="000000"/>
                <w:sz w:val="20"/>
              </w:rPr>
              <w:t>
 </w:t>
            </w:r>
          </w:p>
          <w:bookmarkEnd w:id="11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225255,7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5"/>
          <w:p>
            <w:pPr>
              <w:spacing w:after="20"/>
              <w:ind w:left="20"/>
              <w:jc w:val="both"/>
            </w:pPr>
            <w:r>
              <w:rPr>
                <w:rFonts w:ascii="Times New Roman"/>
                <w:b w:val="false"/>
                <w:i w:val="false"/>
                <w:color w:val="000000"/>
                <w:sz w:val="20"/>
              </w:rPr>
              <w:t>
 </w:t>
            </w:r>
          </w:p>
          <w:bookmarkEnd w:id="11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6"/>
          <w:p>
            <w:pPr>
              <w:spacing w:after="20"/>
              <w:ind w:left="20"/>
              <w:jc w:val="both"/>
            </w:pPr>
            <w:r>
              <w:rPr>
                <w:rFonts w:ascii="Times New Roman"/>
                <w:b w:val="false"/>
                <w:i w:val="false"/>
                <w:color w:val="000000"/>
                <w:sz w:val="20"/>
              </w:rPr>
              <w:t>
08</w:t>
            </w:r>
          </w:p>
          <w:bookmarkEnd w:id="11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172710,9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7"/>
          <w:p>
            <w:pPr>
              <w:spacing w:after="20"/>
              <w:ind w:left="20"/>
              <w:jc w:val="both"/>
            </w:pPr>
            <w:r>
              <w:rPr>
                <w:rFonts w:ascii="Times New Roman"/>
                <w:b w:val="false"/>
                <w:i w:val="false"/>
                <w:color w:val="000000"/>
                <w:sz w:val="20"/>
              </w:rPr>
              <w:t>
 </w:t>
            </w:r>
          </w:p>
          <w:bookmarkEnd w:id="11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8"/>
          <w:p>
            <w:pPr>
              <w:spacing w:after="20"/>
              <w:ind w:left="20"/>
              <w:jc w:val="both"/>
            </w:pPr>
            <w:r>
              <w:rPr>
                <w:rFonts w:ascii="Times New Roman"/>
                <w:b w:val="false"/>
                <w:i w:val="false"/>
                <w:color w:val="000000"/>
                <w:sz w:val="20"/>
              </w:rPr>
              <w:t>
 </w:t>
            </w:r>
          </w:p>
          <w:bookmarkEnd w:id="11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9"/>
          <w:p>
            <w:pPr>
              <w:spacing w:after="20"/>
              <w:ind w:left="20"/>
              <w:jc w:val="both"/>
            </w:pPr>
            <w:r>
              <w:rPr>
                <w:rFonts w:ascii="Times New Roman"/>
                <w:b w:val="false"/>
                <w:i w:val="false"/>
                <w:color w:val="000000"/>
                <w:sz w:val="20"/>
              </w:rPr>
              <w:t>
 </w:t>
            </w:r>
          </w:p>
          <w:bookmarkEnd w:id="11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0"/>
          <w:p>
            <w:pPr>
              <w:spacing w:after="20"/>
              <w:ind w:left="20"/>
              <w:jc w:val="both"/>
            </w:pPr>
            <w:r>
              <w:rPr>
                <w:rFonts w:ascii="Times New Roman"/>
                <w:b w:val="false"/>
                <w:i w:val="false"/>
                <w:color w:val="000000"/>
                <w:sz w:val="20"/>
              </w:rPr>
              <w:t>
 </w:t>
            </w:r>
          </w:p>
          <w:bookmarkEnd w:id="12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1"/>
          <w:p>
            <w:pPr>
              <w:spacing w:after="20"/>
              <w:ind w:left="20"/>
              <w:jc w:val="both"/>
            </w:pPr>
            <w:r>
              <w:rPr>
                <w:rFonts w:ascii="Times New Roman"/>
                <w:b w:val="false"/>
                <w:i w:val="false"/>
                <w:color w:val="000000"/>
                <w:sz w:val="20"/>
              </w:rPr>
              <w:t>
 </w:t>
            </w:r>
          </w:p>
          <w:bookmarkEnd w:id="12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2"/>
          <w:p>
            <w:pPr>
              <w:spacing w:after="20"/>
              <w:ind w:left="20"/>
              <w:jc w:val="both"/>
            </w:pPr>
            <w:r>
              <w:rPr>
                <w:rFonts w:ascii="Times New Roman"/>
                <w:b w:val="false"/>
                <w:i w:val="false"/>
                <w:color w:val="000000"/>
                <w:sz w:val="20"/>
              </w:rPr>
              <w:t>
 </w:t>
            </w:r>
          </w:p>
          <w:bookmarkEnd w:id="12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3"/>
          <w:p>
            <w:pPr>
              <w:spacing w:after="20"/>
              <w:ind w:left="20"/>
              <w:jc w:val="both"/>
            </w:pPr>
            <w:r>
              <w:rPr>
                <w:rFonts w:ascii="Times New Roman"/>
                <w:b w:val="false"/>
                <w:i w:val="false"/>
                <w:color w:val="000000"/>
                <w:sz w:val="20"/>
              </w:rPr>
              <w:t>
 </w:t>
            </w:r>
          </w:p>
          <w:bookmarkEnd w:id="12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4"/>
          <w:p>
            <w:pPr>
              <w:spacing w:after="20"/>
              <w:ind w:left="20"/>
              <w:jc w:val="both"/>
            </w:pPr>
            <w:r>
              <w:rPr>
                <w:rFonts w:ascii="Times New Roman"/>
                <w:b w:val="false"/>
                <w:i w:val="false"/>
                <w:color w:val="000000"/>
                <w:sz w:val="20"/>
              </w:rPr>
              <w:t>
 </w:t>
            </w:r>
          </w:p>
          <w:bookmarkEnd w:id="12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5"/>
          <w:p>
            <w:pPr>
              <w:spacing w:after="20"/>
              <w:ind w:left="20"/>
              <w:jc w:val="both"/>
            </w:pPr>
            <w:r>
              <w:rPr>
                <w:rFonts w:ascii="Times New Roman"/>
                <w:b w:val="false"/>
                <w:i w:val="false"/>
                <w:color w:val="000000"/>
                <w:sz w:val="20"/>
              </w:rPr>
              <w:t>
 </w:t>
            </w:r>
          </w:p>
          <w:bookmarkEnd w:id="12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6"/>
          <w:p>
            <w:pPr>
              <w:spacing w:after="20"/>
              <w:ind w:left="20"/>
              <w:jc w:val="both"/>
            </w:pPr>
            <w:r>
              <w:rPr>
                <w:rFonts w:ascii="Times New Roman"/>
                <w:b w:val="false"/>
                <w:i w:val="false"/>
                <w:color w:val="000000"/>
                <w:sz w:val="20"/>
              </w:rPr>
              <w:t>
 </w:t>
            </w:r>
          </w:p>
          <w:bookmarkEnd w:id="12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7"/>
          <w:p>
            <w:pPr>
              <w:spacing w:after="20"/>
              <w:ind w:left="20"/>
              <w:jc w:val="both"/>
            </w:pPr>
            <w:r>
              <w:rPr>
                <w:rFonts w:ascii="Times New Roman"/>
                <w:b w:val="false"/>
                <w:i w:val="false"/>
                <w:color w:val="000000"/>
                <w:sz w:val="20"/>
              </w:rPr>
              <w:t>
 </w:t>
            </w:r>
          </w:p>
          <w:bookmarkEnd w:id="12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8"/>
          <w:p>
            <w:pPr>
              <w:spacing w:after="20"/>
              <w:ind w:left="20"/>
              <w:jc w:val="both"/>
            </w:pPr>
            <w:r>
              <w:rPr>
                <w:rFonts w:ascii="Times New Roman"/>
                <w:b w:val="false"/>
                <w:i w:val="false"/>
                <w:color w:val="000000"/>
                <w:sz w:val="20"/>
              </w:rPr>
              <w:t>
 </w:t>
            </w:r>
          </w:p>
          <w:bookmarkEnd w:id="12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9"/>
          <w:p>
            <w:pPr>
              <w:spacing w:after="20"/>
              <w:ind w:left="20"/>
              <w:jc w:val="both"/>
            </w:pPr>
            <w:r>
              <w:rPr>
                <w:rFonts w:ascii="Times New Roman"/>
                <w:b w:val="false"/>
                <w:i w:val="false"/>
                <w:color w:val="000000"/>
                <w:sz w:val="20"/>
              </w:rPr>
              <w:t>
 </w:t>
            </w:r>
          </w:p>
          <w:bookmarkEnd w:id="12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0"/>
          <w:p>
            <w:pPr>
              <w:spacing w:after="20"/>
              <w:ind w:left="20"/>
              <w:jc w:val="both"/>
            </w:pPr>
            <w:r>
              <w:rPr>
                <w:rFonts w:ascii="Times New Roman"/>
                <w:b w:val="false"/>
                <w:i w:val="false"/>
                <w:color w:val="000000"/>
                <w:sz w:val="20"/>
              </w:rPr>
              <w:t>
 </w:t>
            </w:r>
          </w:p>
          <w:bookmarkEnd w:id="13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1"/>
          <w:p>
            <w:pPr>
              <w:spacing w:after="20"/>
              <w:ind w:left="20"/>
              <w:jc w:val="both"/>
            </w:pPr>
            <w:r>
              <w:rPr>
                <w:rFonts w:ascii="Times New Roman"/>
                <w:b w:val="false"/>
                <w:i w:val="false"/>
                <w:color w:val="000000"/>
                <w:sz w:val="20"/>
              </w:rPr>
              <w:t>
 </w:t>
            </w:r>
          </w:p>
          <w:bookmarkEnd w:id="13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2"/>
          <w:p>
            <w:pPr>
              <w:spacing w:after="20"/>
              <w:ind w:left="20"/>
              <w:jc w:val="both"/>
            </w:pPr>
            <w:r>
              <w:rPr>
                <w:rFonts w:ascii="Times New Roman"/>
                <w:b w:val="false"/>
                <w:i w:val="false"/>
                <w:color w:val="000000"/>
                <w:sz w:val="20"/>
              </w:rPr>
              <w:t>
 </w:t>
            </w:r>
          </w:p>
          <w:bookmarkEnd w:id="13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3"/>
          <w:p>
            <w:pPr>
              <w:spacing w:after="20"/>
              <w:ind w:left="20"/>
              <w:jc w:val="both"/>
            </w:pPr>
            <w:r>
              <w:rPr>
                <w:rFonts w:ascii="Times New Roman"/>
                <w:b w:val="false"/>
                <w:i w:val="false"/>
                <w:color w:val="000000"/>
                <w:sz w:val="20"/>
              </w:rPr>
              <w:t>
 </w:t>
            </w:r>
          </w:p>
          <w:bookmarkEnd w:id="13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4"/>
          <w:p>
            <w:pPr>
              <w:spacing w:after="20"/>
              <w:ind w:left="20"/>
              <w:jc w:val="both"/>
            </w:pPr>
            <w:r>
              <w:rPr>
                <w:rFonts w:ascii="Times New Roman"/>
                <w:b w:val="false"/>
                <w:i w:val="false"/>
                <w:color w:val="000000"/>
                <w:sz w:val="20"/>
              </w:rPr>
              <w:t>
 </w:t>
            </w:r>
          </w:p>
          <w:bookmarkEnd w:id="13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5"/>
          <w:p>
            <w:pPr>
              <w:spacing w:after="20"/>
              <w:ind w:left="20"/>
              <w:jc w:val="both"/>
            </w:pPr>
            <w:r>
              <w:rPr>
                <w:rFonts w:ascii="Times New Roman"/>
                <w:b w:val="false"/>
                <w:i w:val="false"/>
                <w:color w:val="000000"/>
                <w:sz w:val="20"/>
              </w:rPr>
              <w:t>
 </w:t>
            </w:r>
          </w:p>
          <w:bookmarkEnd w:id="13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6"/>
          <w:p>
            <w:pPr>
              <w:spacing w:after="20"/>
              <w:ind w:left="20"/>
              <w:jc w:val="both"/>
            </w:pPr>
            <w:r>
              <w:rPr>
                <w:rFonts w:ascii="Times New Roman"/>
                <w:b w:val="false"/>
                <w:i w:val="false"/>
                <w:color w:val="000000"/>
                <w:sz w:val="20"/>
              </w:rPr>
              <w:t>
 </w:t>
            </w:r>
          </w:p>
          <w:bookmarkEnd w:id="13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7"/>
          <w:p>
            <w:pPr>
              <w:spacing w:after="20"/>
              <w:ind w:left="20"/>
              <w:jc w:val="both"/>
            </w:pPr>
            <w:r>
              <w:rPr>
                <w:rFonts w:ascii="Times New Roman"/>
                <w:b w:val="false"/>
                <w:i w:val="false"/>
                <w:color w:val="000000"/>
                <w:sz w:val="20"/>
              </w:rPr>
              <w:t>
09</w:t>
            </w:r>
          </w:p>
          <w:bookmarkEnd w:id="13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8"/>
          <w:p>
            <w:pPr>
              <w:spacing w:after="20"/>
              <w:ind w:left="20"/>
              <w:jc w:val="both"/>
            </w:pPr>
            <w:r>
              <w:rPr>
                <w:rFonts w:ascii="Times New Roman"/>
                <w:b w:val="false"/>
                <w:i w:val="false"/>
                <w:color w:val="000000"/>
                <w:sz w:val="20"/>
              </w:rPr>
              <w:t>
10</w:t>
            </w:r>
          </w:p>
          <w:bookmarkEnd w:id="13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9"/>
          <w:p>
            <w:pPr>
              <w:spacing w:after="20"/>
              <w:ind w:left="20"/>
              <w:jc w:val="both"/>
            </w:pPr>
            <w:r>
              <w:rPr>
                <w:rFonts w:ascii="Times New Roman"/>
                <w:b w:val="false"/>
                <w:i w:val="false"/>
                <w:color w:val="000000"/>
                <w:sz w:val="20"/>
              </w:rPr>
              <w:t>
 </w:t>
            </w:r>
          </w:p>
          <w:bookmarkEnd w:id="13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47632,9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0"/>
          <w:p>
            <w:pPr>
              <w:spacing w:after="20"/>
              <w:ind w:left="20"/>
              <w:jc w:val="both"/>
            </w:pPr>
            <w:r>
              <w:rPr>
                <w:rFonts w:ascii="Times New Roman"/>
                <w:b w:val="false"/>
                <w:i w:val="false"/>
                <w:color w:val="000000"/>
                <w:sz w:val="20"/>
              </w:rPr>
              <w:t>
 </w:t>
            </w:r>
          </w:p>
          <w:bookmarkEnd w:id="14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1"/>
          <w:p>
            <w:pPr>
              <w:spacing w:after="20"/>
              <w:ind w:left="20"/>
              <w:jc w:val="both"/>
            </w:pPr>
            <w:r>
              <w:rPr>
                <w:rFonts w:ascii="Times New Roman"/>
                <w:b w:val="false"/>
                <w:i w:val="false"/>
                <w:color w:val="000000"/>
                <w:sz w:val="20"/>
              </w:rPr>
              <w:t>
 </w:t>
            </w:r>
          </w:p>
          <w:bookmarkEnd w:id="14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2"/>
          <w:p>
            <w:pPr>
              <w:spacing w:after="20"/>
              <w:ind w:left="20"/>
              <w:jc w:val="both"/>
            </w:pPr>
            <w:r>
              <w:rPr>
                <w:rFonts w:ascii="Times New Roman"/>
                <w:b w:val="false"/>
                <w:i w:val="false"/>
                <w:color w:val="000000"/>
                <w:sz w:val="20"/>
              </w:rPr>
              <w:t>
 </w:t>
            </w:r>
          </w:p>
          <w:bookmarkEnd w:id="14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3"/>
          <w:p>
            <w:pPr>
              <w:spacing w:after="20"/>
              <w:ind w:left="20"/>
              <w:jc w:val="both"/>
            </w:pPr>
            <w:r>
              <w:rPr>
                <w:rFonts w:ascii="Times New Roman"/>
                <w:b w:val="false"/>
                <w:i w:val="false"/>
                <w:color w:val="000000"/>
                <w:sz w:val="20"/>
              </w:rPr>
              <w:t>
 </w:t>
            </w:r>
          </w:p>
          <w:bookmarkEnd w:id="14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4"/>
          <w:p>
            <w:pPr>
              <w:spacing w:after="20"/>
              <w:ind w:left="20"/>
              <w:jc w:val="both"/>
            </w:pPr>
            <w:r>
              <w:rPr>
                <w:rFonts w:ascii="Times New Roman"/>
                <w:b w:val="false"/>
                <w:i w:val="false"/>
                <w:color w:val="000000"/>
                <w:sz w:val="20"/>
              </w:rPr>
              <w:t>
 </w:t>
            </w:r>
          </w:p>
          <w:bookmarkEnd w:id="14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5"/>
          <w:p>
            <w:pPr>
              <w:spacing w:after="20"/>
              <w:ind w:left="20"/>
              <w:jc w:val="both"/>
            </w:pPr>
            <w:r>
              <w:rPr>
                <w:rFonts w:ascii="Times New Roman"/>
                <w:b w:val="false"/>
                <w:i w:val="false"/>
                <w:color w:val="000000"/>
                <w:sz w:val="20"/>
              </w:rPr>
              <w:t>
11</w:t>
            </w:r>
          </w:p>
          <w:bookmarkEnd w:id="14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6"/>
          <w:p>
            <w:pPr>
              <w:spacing w:after="20"/>
              <w:ind w:left="20"/>
              <w:jc w:val="both"/>
            </w:pPr>
            <w:r>
              <w:rPr>
                <w:rFonts w:ascii="Times New Roman"/>
                <w:b w:val="false"/>
                <w:i w:val="false"/>
                <w:color w:val="000000"/>
                <w:sz w:val="20"/>
              </w:rPr>
              <w:t>
 </w:t>
            </w:r>
          </w:p>
          <w:bookmarkEnd w:id="14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7"/>
          <w:p>
            <w:pPr>
              <w:spacing w:after="20"/>
              <w:ind w:left="20"/>
              <w:jc w:val="both"/>
            </w:pPr>
            <w:r>
              <w:rPr>
                <w:rFonts w:ascii="Times New Roman"/>
                <w:b w:val="false"/>
                <w:i w:val="false"/>
                <w:color w:val="000000"/>
                <w:sz w:val="20"/>
              </w:rPr>
              <w:t>
 </w:t>
            </w:r>
          </w:p>
          <w:bookmarkEnd w:id="14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8"/>
          <w:p>
            <w:pPr>
              <w:spacing w:after="20"/>
              <w:ind w:left="20"/>
              <w:jc w:val="both"/>
            </w:pPr>
            <w:r>
              <w:rPr>
                <w:rFonts w:ascii="Times New Roman"/>
                <w:b w:val="false"/>
                <w:i w:val="false"/>
                <w:color w:val="000000"/>
                <w:sz w:val="20"/>
              </w:rPr>
              <w:t>
 </w:t>
            </w:r>
          </w:p>
          <w:bookmarkEnd w:id="14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9"/>
          <w:p>
            <w:pPr>
              <w:spacing w:after="20"/>
              <w:ind w:left="20"/>
              <w:jc w:val="both"/>
            </w:pPr>
            <w:r>
              <w:rPr>
                <w:rFonts w:ascii="Times New Roman"/>
                <w:b w:val="false"/>
                <w:i w:val="false"/>
                <w:color w:val="000000"/>
                <w:sz w:val="20"/>
              </w:rPr>
              <w:t>
12</w:t>
            </w:r>
          </w:p>
          <w:bookmarkEnd w:id="14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0"/>
          <w:p>
            <w:pPr>
              <w:spacing w:after="20"/>
              <w:ind w:left="20"/>
              <w:jc w:val="both"/>
            </w:pPr>
            <w:r>
              <w:rPr>
                <w:rFonts w:ascii="Times New Roman"/>
                <w:b w:val="false"/>
                <w:i w:val="false"/>
                <w:color w:val="000000"/>
                <w:sz w:val="20"/>
              </w:rPr>
              <w:t>
 </w:t>
            </w:r>
          </w:p>
          <w:bookmarkEnd w:id="15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1"/>
          <w:p>
            <w:pPr>
              <w:spacing w:after="20"/>
              <w:ind w:left="20"/>
              <w:jc w:val="both"/>
            </w:pPr>
            <w:r>
              <w:rPr>
                <w:rFonts w:ascii="Times New Roman"/>
                <w:b w:val="false"/>
                <w:i w:val="false"/>
                <w:color w:val="000000"/>
                <w:sz w:val="20"/>
              </w:rPr>
              <w:t>
 </w:t>
            </w:r>
          </w:p>
          <w:bookmarkEnd w:id="15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2"/>
          <w:p>
            <w:pPr>
              <w:spacing w:after="20"/>
              <w:ind w:left="20"/>
              <w:jc w:val="both"/>
            </w:pPr>
            <w:r>
              <w:rPr>
                <w:rFonts w:ascii="Times New Roman"/>
                <w:b w:val="false"/>
                <w:i w:val="false"/>
                <w:color w:val="000000"/>
                <w:sz w:val="20"/>
              </w:rPr>
              <w:t>
 </w:t>
            </w:r>
          </w:p>
          <w:bookmarkEnd w:id="15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3"/>
          <w:p>
            <w:pPr>
              <w:spacing w:after="20"/>
              <w:ind w:left="20"/>
              <w:jc w:val="both"/>
            </w:pPr>
            <w:r>
              <w:rPr>
                <w:rFonts w:ascii="Times New Roman"/>
                <w:b w:val="false"/>
                <w:i w:val="false"/>
                <w:color w:val="000000"/>
                <w:sz w:val="20"/>
              </w:rPr>
              <w:t>
 </w:t>
            </w:r>
          </w:p>
          <w:bookmarkEnd w:id="15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4"/>
          <w:p>
            <w:pPr>
              <w:spacing w:after="20"/>
              <w:ind w:left="20"/>
              <w:jc w:val="both"/>
            </w:pPr>
            <w:r>
              <w:rPr>
                <w:rFonts w:ascii="Times New Roman"/>
                <w:b w:val="false"/>
                <w:i w:val="false"/>
                <w:color w:val="000000"/>
                <w:sz w:val="20"/>
              </w:rPr>
              <w:t>
 </w:t>
            </w:r>
          </w:p>
          <w:bookmarkEnd w:id="15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25934,1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5"/>
          <w:p>
            <w:pPr>
              <w:spacing w:after="20"/>
              <w:ind w:left="20"/>
              <w:jc w:val="both"/>
            </w:pPr>
            <w:r>
              <w:rPr>
                <w:rFonts w:ascii="Times New Roman"/>
                <w:b w:val="false"/>
                <w:i w:val="false"/>
                <w:color w:val="000000"/>
                <w:sz w:val="20"/>
              </w:rPr>
              <w:t>
13</w:t>
            </w:r>
          </w:p>
          <w:bookmarkEnd w:id="15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6"/>
          <w:p>
            <w:pPr>
              <w:spacing w:after="20"/>
              <w:ind w:left="20"/>
              <w:jc w:val="both"/>
            </w:pPr>
            <w:r>
              <w:rPr>
                <w:rFonts w:ascii="Times New Roman"/>
                <w:b w:val="false"/>
                <w:i w:val="false"/>
                <w:color w:val="000000"/>
                <w:sz w:val="20"/>
              </w:rPr>
              <w:t>
 </w:t>
            </w:r>
          </w:p>
          <w:bookmarkEnd w:id="15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7"/>
          <w:p>
            <w:pPr>
              <w:spacing w:after="20"/>
              <w:ind w:left="20"/>
              <w:jc w:val="both"/>
            </w:pPr>
            <w:r>
              <w:rPr>
                <w:rFonts w:ascii="Times New Roman"/>
                <w:b w:val="false"/>
                <w:i w:val="false"/>
                <w:color w:val="000000"/>
                <w:sz w:val="20"/>
              </w:rPr>
              <w:t>
 </w:t>
            </w:r>
          </w:p>
          <w:bookmarkEnd w:id="15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8"/>
          <w:p>
            <w:pPr>
              <w:spacing w:after="20"/>
              <w:ind w:left="20"/>
              <w:jc w:val="both"/>
            </w:pPr>
            <w:r>
              <w:rPr>
                <w:rFonts w:ascii="Times New Roman"/>
                <w:b w:val="false"/>
                <w:i w:val="false"/>
                <w:color w:val="000000"/>
                <w:sz w:val="20"/>
              </w:rPr>
              <w:t>
 </w:t>
            </w:r>
          </w:p>
          <w:bookmarkEnd w:id="15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9"/>
          <w:p>
            <w:pPr>
              <w:spacing w:after="20"/>
              <w:ind w:left="20"/>
              <w:jc w:val="both"/>
            </w:pPr>
            <w:r>
              <w:rPr>
                <w:rFonts w:ascii="Times New Roman"/>
                <w:b w:val="false"/>
                <w:i w:val="false"/>
                <w:color w:val="000000"/>
                <w:sz w:val="20"/>
              </w:rPr>
              <w:t>
14</w:t>
            </w:r>
          </w:p>
          <w:bookmarkEnd w:id="15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0"/>
          <w:p>
            <w:pPr>
              <w:spacing w:after="20"/>
              <w:ind w:left="20"/>
              <w:jc w:val="both"/>
            </w:pPr>
            <w:r>
              <w:rPr>
                <w:rFonts w:ascii="Times New Roman"/>
                <w:b w:val="false"/>
                <w:i w:val="false"/>
                <w:color w:val="000000"/>
                <w:sz w:val="20"/>
              </w:rPr>
              <w:t>
15</w:t>
            </w:r>
          </w:p>
          <w:bookmarkEnd w:id="16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89498,1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1"/>
          <w:p>
            <w:pPr>
              <w:spacing w:after="20"/>
              <w:ind w:left="20"/>
              <w:jc w:val="both"/>
            </w:pPr>
            <w:r>
              <w:rPr>
                <w:rFonts w:ascii="Times New Roman"/>
                <w:b w:val="false"/>
                <w:i w:val="false"/>
                <w:color w:val="000000"/>
                <w:sz w:val="20"/>
              </w:rPr>
              <w:t>
10</w:t>
            </w:r>
          </w:p>
          <w:bookmarkEnd w:id="16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2"/>
          <w:p>
            <w:pPr>
              <w:spacing w:after="20"/>
              <w:ind w:left="20"/>
              <w:jc w:val="both"/>
            </w:pPr>
            <w:r>
              <w:rPr>
                <w:rFonts w:ascii="Times New Roman"/>
                <w:b w:val="false"/>
                <w:i w:val="false"/>
                <w:color w:val="000000"/>
                <w:sz w:val="20"/>
              </w:rPr>
              <w:t>
 </w:t>
            </w:r>
          </w:p>
          <w:bookmarkEnd w:id="16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3"/>
          <w:p>
            <w:pPr>
              <w:spacing w:after="20"/>
              <w:ind w:left="20"/>
              <w:jc w:val="both"/>
            </w:pPr>
            <w:r>
              <w:rPr>
                <w:rFonts w:ascii="Times New Roman"/>
                <w:b w:val="false"/>
                <w:i w:val="false"/>
                <w:color w:val="000000"/>
                <w:sz w:val="20"/>
              </w:rPr>
              <w:t>
 </w:t>
            </w:r>
          </w:p>
          <w:bookmarkEnd w:id="163"/>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4"/>
          <w:p>
            <w:pPr>
              <w:spacing w:after="20"/>
              <w:ind w:left="20"/>
              <w:jc w:val="both"/>
            </w:pPr>
            <w:r>
              <w:rPr>
                <w:rFonts w:ascii="Times New Roman"/>
                <w:b w:val="false"/>
                <w:i w:val="false"/>
                <w:color w:val="000000"/>
                <w:sz w:val="20"/>
              </w:rPr>
              <w:t>
5</w:t>
            </w:r>
          </w:p>
          <w:bookmarkEnd w:id="164"/>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5"/>
          <w:p>
            <w:pPr>
              <w:spacing w:after="20"/>
              <w:ind w:left="20"/>
              <w:jc w:val="both"/>
            </w:pPr>
            <w:r>
              <w:rPr>
                <w:rFonts w:ascii="Times New Roman"/>
                <w:b w:val="false"/>
                <w:i w:val="false"/>
                <w:color w:val="000000"/>
                <w:sz w:val="20"/>
              </w:rPr>
              <w:t>
7</w:t>
            </w:r>
          </w:p>
          <w:bookmarkEnd w:id="165"/>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6"/>
          <w:p>
            <w:pPr>
              <w:spacing w:after="20"/>
              <w:ind w:left="20"/>
              <w:jc w:val="both"/>
            </w:pPr>
            <w:r>
              <w:rPr>
                <w:rFonts w:ascii="Times New Roman"/>
                <w:b w:val="false"/>
                <w:i w:val="false"/>
                <w:color w:val="000000"/>
                <w:sz w:val="20"/>
              </w:rPr>
              <w:t>
 </w:t>
            </w:r>
          </w:p>
          <w:bookmarkEnd w:id="16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7"/>
          <w:p>
            <w:pPr>
              <w:spacing w:after="20"/>
              <w:ind w:left="20"/>
              <w:jc w:val="both"/>
            </w:pPr>
            <w:r>
              <w:rPr>
                <w:rFonts w:ascii="Times New Roman"/>
                <w:b w:val="false"/>
                <w:i w:val="false"/>
                <w:color w:val="000000"/>
                <w:sz w:val="20"/>
              </w:rPr>
              <w:t>
 </w:t>
            </w:r>
          </w:p>
          <w:bookmarkEnd w:id="167"/>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8"/>
          <w:p>
            <w:pPr>
              <w:spacing w:after="20"/>
              <w:ind w:left="20"/>
              <w:jc w:val="both"/>
            </w:pPr>
            <w:r>
              <w:rPr>
                <w:rFonts w:ascii="Times New Roman"/>
                <w:b w:val="false"/>
                <w:i w:val="false"/>
                <w:color w:val="000000"/>
                <w:sz w:val="20"/>
              </w:rPr>
              <w:t>
16</w:t>
            </w:r>
          </w:p>
          <w:bookmarkEnd w:id="168"/>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9"/>
          <w:p>
            <w:pPr>
              <w:spacing w:after="20"/>
              <w:ind w:left="20"/>
              <w:jc w:val="both"/>
            </w:pPr>
            <w:r>
              <w:rPr>
                <w:rFonts w:ascii="Times New Roman"/>
                <w:b w:val="false"/>
                <w:i w:val="false"/>
                <w:color w:val="000000"/>
                <w:sz w:val="20"/>
              </w:rPr>
              <w:t>
 </w:t>
            </w:r>
          </w:p>
          <w:bookmarkEnd w:id="169"/>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0"/>
          <w:p>
            <w:pPr>
              <w:spacing w:after="20"/>
              <w:ind w:left="20"/>
              <w:jc w:val="both"/>
            </w:pPr>
            <w:r>
              <w:rPr>
                <w:rFonts w:ascii="Times New Roman"/>
                <w:b w:val="false"/>
                <w:i w:val="false"/>
                <w:color w:val="000000"/>
                <w:sz w:val="20"/>
              </w:rPr>
              <w:t>
 </w:t>
            </w:r>
          </w:p>
          <w:bookmarkEnd w:id="170"/>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1"/>
          <w:p>
            <w:pPr>
              <w:spacing w:after="20"/>
              <w:ind w:left="20"/>
              <w:jc w:val="both"/>
            </w:pPr>
            <w:r>
              <w:rPr>
                <w:rFonts w:ascii="Times New Roman"/>
                <w:b w:val="false"/>
                <w:i w:val="false"/>
                <w:color w:val="000000"/>
                <w:sz w:val="20"/>
              </w:rPr>
              <w:t>
 </w:t>
            </w:r>
          </w:p>
          <w:bookmarkEnd w:id="171"/>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2"/>
          <w:p>
            <w:pPr>
              <w:spacing w:after="20"/>
              <w:ind w:left="20"/>
              <w:jc w:val="both"/>
            </w:pPr>
            <w:r>
              <w:rPr>
                <w:rFonts w:ascii="Times New Roman"/>
                <w:b w:val="false"/>
                <w:i w:val="false"/>
                <w:color w:val="000000"/>
                <w:sz w:val="20"/>
              </w:rPr>
              <w:t>
8</w:t>
            </w:r>
          </w:p>
          <w:bookmarkEnd w:id="172"/>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қарашадағы</w:t>
            </w:r>
            <w:r>
              <w:br/>
            </w:r>
            <w:r>
              <w:rPr>
                <w:rFonts w:ascii="Times New Roman"/>
                <w:b w:val="false"/>
                <w:i w:val="false"/>
                <w:color w:val="000000"/>
                <w:sz w:val="20"/>
              </w:rPr>
              <w:t>№ 125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63 шешіміне 6-қосымша</w:t>
            </w:r>
          </w:p>
        </w:tc>
      </w:tr>
    </w:tbl>
    <w:bookmarkStart w:name="z280" w:id="173"/>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8884"/>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4"/>
          <w:p>
            <w:pPr>
              <w:spacing w:after="20"/>
              <w:ind w:left="20"/>
              <w:jc w:val="both"/>
            </w:pPr>
            <w:r>
              <w:rPr>
                <w:rFonts w:ascii="Times New Roman"/>
                <w:b w:val="false"/>
                <w:i w:val="false"/>
                <w:color w:val="000000"/>
                <w:sz w:val="20"/>
              </w:rPr>
              <w:t>
Ауылдың, ауылдық округтің атауы</w:t>
            </w:r>
          </w:p>
          <w:bookmarkEnd w:id="174"/>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5"/>
          <w:p>
            <w:pPr>
              <w:spacing w:after="20"/>
              <w:ind w:left="20"/>
              <w:jc w:val="both"/>
            </w:pPr>
            <w:r>
              <w:rPr>
                <w:rFonts w:ascii="Times New Roman"/>
                <w:b w:val="false"/>
                <w:i w:val="false"/>
                <w:color w:val="000000"/>
                <w:sz w:val="20"/>
              </w:rPr>
              <w:t>
Алтынсарин ауылы</w:t>
            </w:r>
          </w:p>
          <w:bookmarkEnd w:id="175"/>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6"/>
          <w:p>
            <w:pPr>
              <w:spacing w:after="20"/>
              <w:ind w:left="20"/>
              <w:jc w:val="both"/>
            </w:pPr>
            <w:r>
              <w:rPr>
                <w:rFonts w:ascii="Times New Roman"/>
                <w:b w:val="false"/>
                <w:i w:val="false"/>
                <w:color w:val="000000"/>
                <w:sz w:val="20"/>
              </w:rPr>
              <w:t xml:space="preserve">
Адаевка ауылы </w:t>
            </w:r>
          </w:p>
          <w:bookmarkEnd w:id="176"/>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7"/>
          <w:p>
            <w:pPr>
              <w:spacing w:after="20"/>
              <w:ind w:left="20"/>
              <w:jc w:val="both"/>
            </w:pPr>
            <w:r>
              <w:rPr>
                <w:rFonts w:ascii="Times New Roman"/>
                <w:b w:val="false"/>
                <w:i w:val="false"/>
                <w:color w:val="000000"/>
                <w:sz w:val="20"/>
              </w:rPr>
              <w:t xml:space="preserve">
Аралкөл ауылы </w:t>
            </w:r>
          </w:p>
          <w:bookmarkEnd w:id="177"/>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8"/>
          <w:p>
            <w:pPr>
              <w:spacing w:after="20"/>
              <w:ind w:left="20"/>
              <w:jc w:val="both"/>
            </w:pPr>
            <w:r>
              <w:rPr>
                <w:rFonts w:ascii="Times New Roman"/>
                <w:b w:val="false"/>
                <w:i w:val="false"/>
                <w:color w:val="000000"/>
                <w:sz w:val="20"/>
              </w:rPr>
              <w:t xml:space="preserve">
Арқа ауылы </w:t>
            </w:r>
          </w:p>
          <w:bookmarkEnd w:id="178"/>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9"/>
          <w:p>
            <w:pPr>
              <w:spacing w:after="20"/>
              <w:ind w:left="20"/>
              <w:jc w:val="both"/>
            </w:pPr>
            <w:r>
              <w:rPr>
                <w:rFonts w:ascii="Times New Roman"/>
                <w:b w:val="false"/>
                <w:i w:val="false"/>
                <w:color w:val="000000"/>
                <w:sz w:val="20"/>
              </w:rPr>
              <w:t xml:space="preserve">
Бестөбе ауылы </w:t>
            </w:r>
          </w:p>
          <w:bookmarkEnd w:id="179"/>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0"/>
          <w:p>
            <w:pPr>
              <w:spacing w:after="20"/>
              <w:ind w:left="20"/>
              <w:jc w:val="both"/>
            </w:pPr>
            <w:r>
              <w:rPr>
                <w:rFonts w:ascii="Times New Roman"/>
                <w:b w:val="false"/>
                <w:i w:val="false"/>
                <w:color w:val="000000"/>
                <w:sz w:val="20"/>
              </w:rPr>
              <w:t xml:space="preserve">
Фрунзе ауылы </w:t>
            </w:r>
          </w:p>
          <w:bookmarkEnd w:id="180"/>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1"/>
          <w:p>
            <w:pPr>
              <w:spacing w:after="20"/>
              <w:ind w:left="20"/>
              <w:jc w:val="both"/>
            </w:pPr>
            <w:r>
              <w:rPr>
                <w:rFonts w:ascii="Times New Roman"/>
                <w:b w:val="false"/>
                <w:i w:val="false"/>
                <w:color w:val="000000"/>
                <w:sz w:val="20"/>
              </w:rPr>
              <w:t xml:space="preserve">
Дружба ауылы </w:t>
            </w:r>
          </w:p>
          <w:bookmarkEnd w:id="181"/>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2"/>
          <w:p>
            <w:pPr>
              <w:spacing w:after="20"/>
              <w:ind w:left="20"/>
              <w:jc w:val="both"/>
            </w:pPr>
            <w:r>
              <w:rPr>
                <w:rFonts w:ascii="Times New Roman"/>
                <w:b w:val="false"/>
                <w:i w:val="false"/>
                <w:color w:val="000000"/>
                <w:sz w:val="20"/>
              </w:rPr>
              <w:t xml:space="preserve">
Жайылма ауылдық округі </w:t>
            </w:r>
          </w:p>
          <w:bookmarkEnd w:id="182"/>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83"/>
          <w:p>
            <w:pPr>
              <w:spacing w:after="20"/>
              <w:ind w:left="20"/>
              <w:jc w:val="both"/>
            </w:pPr>
            <w:r>
              <w:rPr>
                <w:rFonts w:ascii="Times New Roman"/>
                <w:b w:val="false"/>
                <w:i w:val="false"/>
                <w:color w:val="000000"/>
                <w:sz w:val="20"/>
              </w:rPr>
              <w:t xml:space="preserve">
Қарабатыр ауылы </w:t>
            </w:r>
          </w:p>
          <w:bookmarkEnd w:id="183"/>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4"/>
          <w:p>
            <w:pPr>
              <w:spacing w:after="20"/>
              <w:ind w:left="20"/>
              <w:jc w:val="both"/>
            </w:pPr>
            <w:r>
              <w:rPr>
                <w:rFonts w:ascii="Times New Roman"/>
                <w:b w:val="false"/>
                <w:i w:val="false"/>
                <w:color w:val="000000"/>
                <w:sz w:val="20"/>
              </w:rPr>
              <w:t>
Клочков ауылы</w:t>
            </w:r>
          </w:p>
          <w:bookmarkEnd w:id="184"/>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5"/>
          <w:p>
            <w:pPr>
              <w:spacing w:after="20"/>
              <w:ind w:left="20"/>
              <w:jc w:val="both"/>
            </w:pPr>
            <w:r>
              <w:rPr>
                <w:rFonts w:ascii="Times New Roman"/>
                <w:b w:val="false"/>
                <w:i w:val="false"/>
                <w:color w:val="000000"/>
                <w:sz w:val="20"/>
              </w:rPr>
              <w:t xml:space="preserve">
Ливанов ауылы </w:t>
            </w:r>
          </w:p>
          <w:bookmarkEnd w:id="185"/>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6"/>
          <w:p>
            <w:pPr>
              <w:spacing w:after="20"/>
              <w:ind w:left="20"/>
              <w:jc w:val="both"/>
            </w:pPr>
            <w:r>
              <w:rPr>
                <w:rFonts w:ascii="Times New Roman"/>
                <w:b w:val="false"/>
                <w:i w:val="false"/>
                <w:color w:val="000000"/>
                <w:sz w:val="20"/>
              </w:rPr>
              <w:t xml:space="preserve">
Свободное ауылы </w:t>
            </w:r>
          </w:p>
          <w:bookmarkEnd w:id="186"/>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7"/>
          <w:p>
            <w:pPr>
              <w:spacing w:after="20"/>
              <w:ind w:left="20"/>
              <w:jc w:val="both"/>
            </w:pPr>
            <w:r>
              <w:rPr>
                <w:rFonts w:ascii="Times New Roman"/>
                <w:b w:val="false"/>
                <w:i w:val="false"/>
                <w:color w:val="000000"/>
                <w:sz w:val="20"/>
              </w:rPr>
              <w:t>
Свердлов ауылдық округі</w:t>
            </w:r>
          </w:p>
          <w:bookmarkEnd w:id="187"/>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8"/>
          <w:p>
            <w:pPr>
              <w:spacing w:after="20"/>
              <w:ind w:left="20"/>
              <w:jc w:val="both"/>
            </w:pPr>
            <w:r>
              <w:rPr>
                <w:rFonts w:ascii="Times New Roman"/>
                <w:b w:val="false"/>
                <w:i w:val="false"/>
                <w:color w:val="000000"/>
                <w:sz w:val="20"/>
              </w:rPr>
              <w:t xml:space="preserve">
Талдыкөл ауылы </w:t>
            </w:r>
          </w:p>
          <w:bookmarkEnd w:id="188"/>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89"/>
          <w:p>
            <w:pPr>
              <w:spacing w:after="20"/>
              <w:ind w:left="20"/>
              <w:jc w:val="both"/>
            </w:pPr>
            <w:r>
              <w:rPr>
                <w:rFonts w:ascii="Times New Roman"/>
                <w:b w:val="false"/>
                <w:i w:val="false"/>
                <w:color w:val="000000"/>
                <w:sz w:val="20"/>
              </w:rPr>
              <w:t xml:space="preserve">
Орқаш ауылы </w:t>
            </w:r>
          </w:p>
          <w:bookmarkEnd w:id="189"/>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90"/>
          <w:p>
            <w:pPr>
              <w:spacing w:after="20"/>
              <w:ind w:left="20"/>
              <w:jc w:val="both"/>
            </w:pPr>
            <w:r>
              <w:rPr>
                <w:rFonts w:ascii="Times New Roman"/>
                <w:b w:val="false"/>
                <w:i w:val="false"/>
                <w:color w:val="000000"/>
                <w:sz w:val="20"/>
              </w:rPr>
              <w:t xml:space="preserve">
Барлығы </w:t>
            </w:r>
          </w:p>
          <w:bookmarkEnd w:id="190"/>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