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506e" w14:textId="7d65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 бойынша 2018-2019 жылдарға арналған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2017 жылғы 29 желтоқсандағы № 176 шешімі. Қостанай облысының Әділет департаментінде 2018 жылғы 22 қаңтарда № 7489 болып тіркелді. Күші жойылды - Қостанай облысы Ұзынкөл ауданы мәслихатының 2018 жылғы 12 қарашадағы № 235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12.11.2018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сон қолданыска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өзін–өзі басқару туралы" Қазақстан Республикасының 2001 жылғы 23 қаңтардағы Заңы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"Жайылымдар туралы" Қазақстан Республикасының 2017 жылғы 20 ақпандағы Заңы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>, Ұзынкөл ауданық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Ұзынкөл ауданы бойынша 2018-2019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сон қолданыска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ауданы бойынша 2018-2019 жылдарға арналған жайылымдарды басқару және оларды пайдалану жөніндегі жоспар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Құқық белгілейтін құжаттар негізінде жер санаттары, жер учаскелерінің меншік иелері және жер пайдаланушылар бөлінісінде Ұзынкөл ауданының аумағында жайылымдардың орналасу схемасы (картасы) (Ұзынкөл ауданы бойынша 2018-2019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Жайылым айналымдарының қолайлы схемалары (Ұзынкөл ауданы бойынша 2018-2019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Жайылымдардың, оның ішінде маусымдық жайылымдардың сыртқы және ішкі шекаралары мен алаңдары, жайылымдық инфрақұрылым объектілері белгіленген картасы (Ұзынкөл ауданы бойынша 2018-2019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 (Ұзынкөл ауданы бойынша 2018-2019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(Ұзынкөл ауданы бойынша 2018-2019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 (Ұзынкөл ауданы бойынша 2018-2019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Ауыл шаруашылығы жануарларын жаюдың және айдаудың маусымдық маршруттарын белгілейтін жайылымдарды пайдалану жөніндегі күнтізбелік графигі (Ұзынкөл ауданы бойынша 2018-2019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1-қосымша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Ұзынкөл ауданының аумағында жайылымдардың орналасу схемасы (картасы)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480300" cy="930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ауданының жайылымдардың орналасу схемасына (картасына) беріліп отырған жер учаскілерінің жер пайдаланушылар тізімі.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4"/>
        <w:gridCol w:w="8676"/>
      </w:tblGrid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тегі, аты, әкесінің аты,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Конкашев Габит Сундеткалиевич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Нестеренко Петр Григорьевич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Куслиев Юрий Петрович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Ибрайгалиев Махаметкали Омарович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Конкабаев Аманжол Аскарович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Плохотенко Екатерина Григорьевна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Мусагулов Жанбулат Тумурзинович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Бибулатов Хизри Гаджиевич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Руденко Николай Николаевич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Магомед Гаджиевич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Клейн Айжан Кожмухамедовна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Магомедов Гаджи Садруевич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Айсенов Мендыбай Жолдыбаевич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Горбатенков Валерий Борисович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 Андрей Иванович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Гульбану Кусмановна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1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Ворошкевич Сергей Михайлович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2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 Туленды Досунович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3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Кобченко Андрей Андреевич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4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Агайдаров Сабит Садыкович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5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 Манас Саймович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6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Мартынов Николай Викторович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7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Манандян Тигран Григорьевич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8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Иржанов Ахметкан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9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Жученко Сергей Васильевич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0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Ерушенко Анатолий Алексеевич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1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Жанайдарова Дина Багитжановна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2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Нурмухамбет Байтанович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3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Ермагамбетова Жаркын Муратбековна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4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 Рустем Тулебаевич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5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Жалмаганбетов Женис Бугенбаевич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6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Кащенко Сергей Николаевич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7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 Толеген Амиргужинович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8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Рогозин Александр Николаевич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9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Аккерман Светлана Петровна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0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 Хасым Хамитович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1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 Сергей Леонидович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2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Сакина Айжан Капашевна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3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Гульнара Уралбековна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4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 Сапар Хамитович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5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 Леонид Иванович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6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Самсоненко Сергей Алексеевич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7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Бондарь Ольга Леонидовна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8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Александр Иванович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9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Бондарь Николай Николаевич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0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Вячеслав Андреевич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1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Забродина Наталья Александровна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2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Халявин Юрий Анатольевич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3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Забродин Виталий Борисович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4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Виталий Аркадьевич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5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 Тобыл Тобошевич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6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 Таспай Тобогалиевич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7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Авраменко Николай Григорьевич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8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Бексултанов Марат Шапиевич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9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Канатбаев Зияд Жарманович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70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Тюлембаева Жибек Исабековна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1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Утешов Серик Жасуланович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2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 Сансызбай Магпарович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3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Исмагамбетова Раушан Анановна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4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Виктор Викторович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5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Сауле Жунисовна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6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Кабидулова Сауле Кабидуловна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7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Назаренко Виталий Иванович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8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Сабанов Кайрат Калиханович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9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Утинов Каирбек Кадырович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80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Кенжибаев Токмурза Газизович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81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Багитбаев Данияр Ережепович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2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Житербаев Койлубай Альмишевич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3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Ергазин Кайрат Асылканович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4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Мурзалин Оразбек Куандыкович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5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Агайдарова Гульнар Кабденовна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6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 Толеберген Нурпеисович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7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 Батырбек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8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Сиордия Мадонна Акакиевна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9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Кинебаев Сергей Джолмагомбетович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90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Александр Анатольевич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91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Кулибаев Арстанбек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2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Серик Кабиевич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3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Лоренц Гарри Олегович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4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Валерий Анатольевич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5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Конкабаев Багытжан Аманжолович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6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Кунсулу Биржановна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7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Айсулу Биржановна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8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Ризаева Татьяна Геннадьевна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9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Ташмагамбетов Токтар Жумабекович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00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Ескалиев Еркеш Тюлегенович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01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Тлеумурзин Асаугерей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2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Бекбаева Салиха Ахметуалиевна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3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Абильтаев Тасбулат Асанович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4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Успанов Акан Ахметвалиевич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5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Турегельдин Айтжан Кабдулинович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6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Турегельдина Мукарама Макеновна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7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Булат Жумашевич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8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Рамазан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9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Жульдасов Аскар Кайдарович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10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Карабаева Алмагуль Зейнеловна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11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Сатенова Багытжамал Султановна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12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Ануар Кадиржанович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3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Дорошенко Виктор Григорьевич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4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Алфеев Николай Васильевич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5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Жибеев Баймаганбет Айбасович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6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Морозова Юлия Викторовна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7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Добровольский Геннадий Юрьевич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8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Жаксылык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9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Культаев Сабит Кабылдинович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20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Элибек Даулекеевич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21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Кенесбаева Злика Ажановна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22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Асия Мурзагалиевна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3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Байгонов Мурат Багтжанович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4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Карий Татьяна Витальевна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5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Кенисбаев Иглик Мейрамович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6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Неред Виталий Петрович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7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Эсов Эрик Маданядович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8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Айсулу Мейрамовна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9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Текенова Кайни Кауановна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30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 Толеген Жамартович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31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Асет Амантаевич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32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Неред Иван Петрович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3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Жакашев Расул Досумович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4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Серали Таласпаевич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5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Тараненко Виталий Владимирович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6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Агайдаров Еркин Садыкович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7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Вербовой Владимир Валерьевич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8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Нурмуханбет Исмагамбетович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9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Козов Алшимбай Тюменович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40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Фиронов Александр Николаевич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41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Сиванбаева Роза Калымовна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42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Жамбулов Суфьяр Тулегенович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3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 Талгатбек Каиржанович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4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Федянин Юрий Иванович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5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Шпагин Сергей Владимирович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6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Пензин Анатолий Владимирович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7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 Виктор Дмитриевич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8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Пензин Анатолий Михайлович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9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Фадеев Виктор Геннадьевич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50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Мясогутов Габдулла Султанович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51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Мусапиров Амангельды Атымтаевич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52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Хапрова Светлана Анатольевна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53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Можин Сергей Владимирович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4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Гуторов Вячеслав Владимирович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55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"Ряжское"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56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"Агро-Елімай"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7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"Ершовское-2"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8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"САД-Нур"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9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"Дамды 2005"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60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"Сокол-Агро 2010"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61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"Тойсай"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62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"Куйбышевское-Агро"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63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"ЖАМЕРДЕ"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64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"КИЕВСКОЕ"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65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"Долинка-АБ"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6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"Абай-Агро 2017"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7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"Үйкескен"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8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"Золотой колос"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9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"Пресногорьковское-250"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70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"Лески"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71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"Крутоярское"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72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"Амречье KST"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73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"Нива-Узунколь"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74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"КАЗАНКА"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75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"БАҚ"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76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"Узунколь Грэйн"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77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"Акбалшык"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78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"КрисГарр"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79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"Елсан"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80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"Чапаевское"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81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"Аманбай"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82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"АНКОМ-KST"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83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"АЛТАЙ"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84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"Акжол KST"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85"/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кооператив "ВОСХОД"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2-қосымша</w:t>
            </w:r>
          </w:p>
        </w:tc>
      </w:tr>
    </w:tbl>
    <w:bookmarkStart w:name="z19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қолайлы схемалары</w:t>
      </w:r>
    </w:p>
    <w:bookmarkEnd w:id="186"/>
    <w:bookmarkStart w:name="z19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ауданы үшін қолайлы жайылымайналымдарының схемасы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724"/>
        <w:gridCol w:w="2285"/>
        <w:gridCol w:w="2286"/>
        <w:gridCol w:w="1848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88"/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қаша көктемгі-жазғы-күзгі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қаша жазғы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қаша көктемгі-күзгі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қаша күзгі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bookmarkEnd w:id="189"/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bookmarkEnd w:id="190"/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</w:tbl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– жылына қашаны пайдалану кезегі.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3-қосымша</w:t>
            </w:r>
          </w:p>
        </w:tc>
      </w:tr>
    </w:tbl>
    <w:bookmarkStart w:name="z20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жайылымдардың сыртқы және ішкі шекаралары мен алаңдары, жайылымдық инфрақұрылым объектілері белгіленген картасы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3"/>
    <w:p>
      <w:pPr>
        <w:spacing w:after="0"/>
        <w:ind w:left="0"/>
        <w:jc w:val="both"/>
      </w:pPr>
      <w:r>
        <w:drawing>
          <wp:inline distT="0" distB="0" distL="0" distR="0">
            <wp:extent cx="7620000" cy="885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85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бойынша маусымдық жайылымдардың алаңы 219831 гектарды құрайды.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ауыл шаруашылығы мақсатындағы жерлерде 109277 гектар, елді мекендердің жерлерінде 50570 гектар, орман қоры жерлерінде 5176 гектар, босалқы жерлерінде 54808 гектар.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4-қосымша</w:t>
            </w:r>
          </w:p>
        </w:tc>
      </w:tr>
    </w:tbl>
    <w:bookmarkStart w:name="z20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шаруашылық жануарына су тұтынудың орташа тәуліктік нормасы Қазақстан Республикасы Премьер-Министрі орынбасары - Қазақстан Республикасы Ауыл шаруашылық министрінің 2017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Жайылымдарды ұтымды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15090 болып тіркелген) анықталады.</w:t>
      </w:r>
    </w:p>
    <w:bookmarkEnd w:id="197"/>
    <w:bookmarkStart w:name="z20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қол жеткізу схемасы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9"/>
    <w:p>
      <w:pPr>
        <w:spacing w:after="0"/>
        <w:ind w:left="0"/>
        <w:jc w:val="both"/>
      </w:pPr>
      <w:r>
        <w:drawing>
          <wp:inline distT="0" distB="0" distL="0" distR="0">
            <wp:extent cx="74422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0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1"/>
    <w:p>
      <w:pPr>
        <w:spacing w:after="0"/>
        <w:ind w:left="0"/>
        <w:jc w:val="both"/>
      </w:pPr>
      <w:r>
        <w:drawing>
          <wp:inline distT="0" distB="0" distL="0" distR="0">
            <wp:extent cx="77978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2"/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3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4"/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5"/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6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7"/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8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9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0"/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1"/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2"/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5-қосымша</w:t>
            </w:r>
          </w:p>
        </w:tc>
      </w:tr>
    </w:tbl>
    <w:bookmarkStart w:name="z22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4"/>
    <w:p>
      <w:pPr>
        <w:spacing w:after="0"/>
        <w:ind w:left="0"/>
        <w:jc w:val="both"/>
      </w:pPr>
      <w:r>
        <w:drawing>
          <wp:inline distT="0" distB="0" distL="0" distR="0">
            <wp:extent cx="7810500" cy="889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6-қосымша</w:t>
            </w:r>
          </w:p>
        </w:tc>
      </w:tr>
    </w:tbl>
    <w:bookmarkStart w:name="z22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6"/>
    <w:p>
      <w:pPr>
        <w:spacing w:after="0"/>
        <w:ind w:left="0"/>
        <w:jc w:val="both"/>
      </w:pPr>
      <w:r>
        <w:drawing>
          <wp:inline distT="0" distB="0" distL="0" distR="0">
            <wp:extent cx="78105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7-қосымша</w:t>
            </w:r>
          </w:p>
        </w:tc>
      </w:tr>
    </w:tbl>
    <w:bookmarkStart w:name="z231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графигі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6"/>
        <w:gridCol w:w="2051"/>
        <w:gridCol w:w="2659"/>
        <w:gridCol w:w="1685"/>
        <w:gridCol w:w="2173"/>
        <w:gridCol w:w="1686"/>
      </w:tblGrid>
      <w:tr>
        <w:trPr>
          <w:trHeight w:val="30" w:hRule="atLeast"/>
        </w:trPr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8"/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жылығы қашалар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көктемгі-жазғы-күзгі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жазғы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көктемгі-күзгі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күзгі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0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1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2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3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4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Варваровка ауылы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5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6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7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8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9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Ряжское ауылы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0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көктем­гі-жазғы мезгіл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1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2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3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4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Троебратское ауылы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көктем­гі-жазғы мезгіл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</w:tbl>
    <w:bookmarkStart w:name="z2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6"/>
        <w:gridCol w:w="2051"/>
        <w:gridCol w:w="2659"/>
        <w:gridCol w:w="1685"/>
        <w:gridCol w:w="2173"/>
        <w:gridCol w:w="1686"/>
      </w:tblGrid>
      <w:tr>
        <w:trPr>
          <w:trHeight w:val="30" w:hRule="atLeast"/>
        </w:trPr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6"/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жылығы қашалар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көктемгі-жазғы-күзгі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жазғы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көктемгі-күзгі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күзгі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8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9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0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1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2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Варваровка ауылы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3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4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45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6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7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Ряжское ауылы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8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9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0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1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2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Троебратское ауылы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