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5d0c" w14:textId="5915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қоммуналдық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2017 жылғы 10 қарашадағы № 180 шешімі. Қостанай облысының Әділет департаментінде 2017 жылғы 24 қарашадағы № 7335 болып тіркелді. Күші жойылды - Қостанай облысы Федоров ауданы мәслихатының 2021 жылғы 4 тамыздағы № 50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мәслихатының 04.08.2021 </w:t>
      </w:r>
      <w:r>
        <w:rPr>
          <w:rFonts w:ascii="Times New Roman"/>
          <w:b w:val="false"/>
          <w:i w:val="false"/>
          <w:color w:val="ff0000"/>
          <w:sz w:val="28"/>
        </w:rPr>
        <w:t>№ 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 </w:t>
      </w:r>
      <w:r>
        <w:rPr>
          <w:rFonts w:ascii="Times New Roman"/>
          <w:b w:val="false"/>
          <w:i w:val="false"/>
          <w:color w:val="000000"/>
          <w:sz w:val="28"/>
        </w:rPr>
        <w:t>19-1-бабының</w:t>
      </w:r>
      <w:r>
        <w:rPr>
          <w:rFonts w:ascii="Times New Roman"/>
          <w:b w:val="false"/>
          <w:i w:val="false"/>
          <w:color w:val="000000"/>
          <w:sz w:val="28"/>
        </w:rPr>
        <w:t xml:space="preserve"> 3) тармақшасына сәйкес, Федоров аудандық мәслихаты </w:t>
      </w:r>
      <w:r>
        <w:rPr>
          <w:rFonts w:ascii="Times New Roman"/>
          <w:b/>
          <w:i w:val="false"/>
          <w:color w:val="000000"/>
          <w:sz w:val="28"/>
        </w:rPr>
        <w:t>ШЕШІМ ҚАБЫЛДАДЫ</w:t>
      </w:r>
      <w:r>
        <w:rPr>
          <w:rFonts w:ascii="Times New Roman"/>
          <w:b/>
          <w:i w:val="false"/>
          <w:color w:val="000000"/>
          <w:sz w:val="28"/>
        </w:rPr>
        <w:t>:</w:t>
      </w:r>
    </w:p>
    <w:bookmarkStart w:name="z5" w:id="1"/>
    <w:p>
      <w:pPr>
        <w:spacing w:after="0"/>
        <w:ind w:left="0"/>
        <w:jc w:val="both"/>
      </w:pPr>
      <w:r>
        <w:rPr>
          <w:rFonts w:ascii="Times New Roman"/>
          <w:b w:val="false"/>
          <w:i w:val="false"/>
          <w:color w:val="000000"/>
          <w:sz w:val="28"/>
        </w:rPr>
        <w:t xml:space="preserve">
      1. Қоса беріліп отырған сот шешімімен қоммуналдық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Байменов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Исенғазин</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"Федоров ауданының</w:t>
      </w:r>
    </w:p>
    <w:bookmarkEnd w:id="4"/>
    <w:bookmarkStart w:name="z11" w:id="5"/>
    <w:p>
      <w:pPr>
        <w:spacing w:after="0"/>
        <w:ind w:left="0"/>
        <w:jc w:val="both"/>
      </w:pPr>
      <w:r>
        <w:rPr>
          <w:rFonts w:ascii="Times New Roman"/>
          <w:b w:val="false"/>
          <w:i w:val="false"/>
          <w:color w:val="000000"/>
          <w:sz w:val="28"/>
        </w:rPr>
        <w:t>
      тұрғын үй-коммуналдық</w:t>
      </w:r>
    </w:p>
    <w:bookmarkEnd w:id="5"/>
    <w:bookmarkStart w:name="z12" w:id="6"/>
    <w:p>
      <w:pPr>
        <w:spacing w:after="0"/>
        <w:ind w:left="0"/>
        <w:jc w:val="both"/>
      </w:pPr>
      <w:r>
        <w:rPr>
          <w:rFonts w:ascii="Times New Roman"/>
          <w:b w:val="false"/>
          <w:i w:val="false"/>
          <w:color w:val="000000"/>
          <w:sz w:val="28"/>
        </w:rPr>
        <w:t>
      шаруашылық, жолаушылар</w:t>
      </w:r>
    </w:p>
    <w:bookmarkEnd w:id="6"/>
    <w:bookmarkStart w:name="z13" w:id="7"/>
    <w:p>
      <w:pPr>
        <w:spacing w:after="0"/>
        <w:ind w:left="0"/>
        <w:jc w:val="both"/>
      </w:pPr>
      <w:r>
        <w:rPr>
          <w:rFonts w:ascii="Times New Roman"/>
          <w:b w:val="false"/>
          <w:i w:val="false"/>
          <w:color w:val="000000"/>
          <w:sz w:val="28"/>
        </w:rPr>
        <w:t>
      көлігі және автомобиль</w:t>
      </w:r>
    </w:p>
    <w:bookmarkEnd w:id="7"/>
    <w:bookmarkStart w:name="z14" w:id="8"/>
    <w:p>
      <w:pPr>
        <w:spacing w:after="0"/>
        <w:ind w:left="0"/>
        <w:jc w:val="both"/>
      </w:pPr>
      <w:r>
        <w:rPr>
          <w:rFonts w:ascii="Times New Roman"/>
          <w:b w:val="false"/>
          <w:i w:val="false"/>
          <w:color w:val="000000"/>
          <w:sz w:val="28"/>
        </w:rPr>
        <w:t>
      жолдары бөлімі" мемлекеттік</w:t>
      </w:r>
    </w:p>
    <w:bookmarkEnd w:id="8"/>
    <w:bookmarkStart w:name="z15" w:id="9"/>
    <w:p>
      <w:pPr>
        <w:spacing w:after="0"/>
        <w:ind w:left="0"/>
        <w:jc w:val="both"/>
      </w:pPr>
      <w:r>
        <w:rPr>
          <w:rFonts w:ascii="Times New Roman"/>
          <w:b w:val="false"/>
          <w:i w:val="false"/>
          <w:color w:val="000000"/>
          <w:sz w:val="28"/>
        </w:rPr>
        <w:t>
      мекемесінің басшысы</w:t>
      </w:r>
    </w:p>
    <w:bookmarkEnd w:id="9"/>
    <w:bookmarkStart w:name="z16" w:id="10"/>
    <w:p>
      <w:pPr>
        <w:spacing w:after="0"/>
        <w:ind w:left="0"/>
        <w:jc w:val="both"/>
      </w:pPr>
      <w:r>
        <w:rPr>
          <w:rFonts w:ascii="Times New Roman"/>
          <w:b w:val="false"/>
          <w:i w:val="false"/>
          <w:color w:val="000000"/>
          <w:sz w:val="28"/>
        </w:rPr>
        <w:t>
      ________________ Д. Аскаров</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10 қарашадағы</w:t>
            </w:r>
            <w:r>
              <w:br/>
            </w:r>
            <w:r>
              <w:rPr>
                <w:rFonts w:ascii="Times New Roman"/>
                <w:b w:val="false"/>
                <w:i w:val="false"/>
                <w:color w:val="000000"/>
                <w:sz w:val="20"/>
              </w:rPr>
              <w:t>№ 180 шешімімен бекітілген</w:t>
            </w:r>
          </w:p>
        </w:tc>
      </w:tr>
    </w:tbl>
    <w:bookmarkStart w:name="z18" w:id="11"/>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2007 жылғы 9 қаңтардағы Қазақстан Республикасының Экологиялық кодексі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иесіз қалдықтар) басқару тәртiбiн айқындайды.</w:t>
      </w:r>
    </w:p>
    <w:bookmarkEnd w:id="13"/>
    <w:bookmarkStart w:name="z21" w:id="14"/>
    <w:p>
      <w:pPr>
        <w:spacing w:after="0"/>
        <w:ind w:left="0"/>
        <w:jc w:val="both"/>
      </w:pPr>
      <w:r>
        <w:rPr>
          <w:rFonts w:ascii="Times New Roman"/>
          <w:b w:val="false"/>
          <w:i w:val="false"/>
          <w:color w:val="000000"/>
          <w:sz w:val="28"/>
        </w:rPr>
        <w:t>
      2. Иесіз қалдықтарды коммуналдық меншікке беру сот шешімінің негізінде жүзеге асырылады.</w:t>
      </w:r>
    </w:p>
    <w:bookmarkEnd w:id="14"/>
    <w:bookmarkStart w:name="z22" w:id="15"/>
    <w:p>
      <w:pPr>
        <w:spacing w:after="0"/>
        <w:ind w:left="0"/>
        <w:jc w:val="both"/>
      </w:pPr>
      <w:r>
        <w:rPr>
          <w:rFonts w:ascii="Times New Roman"/>
          <w:b w:val="false"/>
          <w:i w:val="false"/>
          <w:color w:val="000000"/>
          <w:sz w:val="28"/>
        </w:rPr>
        <w:t>
      3. Иесіз қалдықтарды басқаруды Федоров ауданының әкімдігімен (бұдан әрі – жергiлiктi атқарушы орган) жүзеге асырылады.</w:t>
      </w:r>
    </w:p>
    <w:bookmarkEnd w:id="15"/>
    <w:bookmarkStart w:name="z23" w:id="16"/>
    <w:p>
      <w:pPr>
        <w:spacing w:after="0"/>
        <w:ind w:left="0"/>
        <w:jc w:val="both"/>
      </w:pPr>
      <w:r>
        <w:rPr>
          <w:rFonts w:ascii="Times New Roman"/>
          <w:b w:val="false"/>
          <w:i w:val="false"/>
          <w:color w:val="000000"/>
          <w:sz w:val="28"/>
        </w:rPr>
        <w:t>
      4. Иесіз қалдықтарды басқару мақсатында жергiлiктi атқарушы органымен комиссия құрылады (бұдан әрі – Комиссия).</w:t>
      </w:r>
    </w:p>
    <w:bookmarkEnd w:id="16"/>
    <w:bookmarkStart w:name="z24" w:id="17"/>
    <w:p>
      <w:pPr>
        <w:spacing w:after="0"/>
        <w:ind w:left="0"/>
        <w:jc w:val="both"/>
      </w:pPr>
      <w:r>
        <w:rPr>
          <w:rFonts w:ascii="Times New Roman"/>
          <w:b w:val="false"/>
          <w:i w:val="false"/>
          <w:color w:val="000000"/>
          <w:sz w:val="28"/>
        </w:rPr>
        <w:t>
      Иесіз қалдықтарды басқару бойынша жұмыстарды ұйымдастыратын орган ретінде "Федоров ауданының тұрғын үй-коммуналдық шаруашылық, жолаушылар көлігі және автомобиль жолдары бөлімі" коммуналдық шаруашылық саласында қызметті жүзеге асыруға уәкілеттілік берген және тиісті жергілікті бюджеттен қаржыландырылатын мемлекеттік мекемесі болып белгіленеді.</w:t>
      </w:r>
    </w:p>
    <w:bookmarkEnd w:id="17"/>
    <w:bookmarkStart w:name="z25" w:id="18"/>
    <w:p>
      <w:pPr>
        <w:spacing w:after="0"/>
        <w:ind w:left="0"/>
        <w:jc w:val="both"/>
      </w:pPr>
      <w:r>
        <w:rPr>
          <w:rFonts w:ascii="Times New Roman"/>
          <w:b w:val="false"/>
          <w:i w:val="false"/>
          <w:color w:val="000000"/>
          <w:sz w:val="28"/>
        </w:rPr>
        <w:t>
      5. Иесіз қалдықтарды басқару – бұл иесіз қалдықтарды бағалау, есепке алу, одан әрі пайдалану, сату, кәдеге жарату және жою бойынша қызмет.</w:t>
      </w:r>
    </w:p>
    <w:bookmarkEnd w:id="18"/>
    <w:bookmarkStart w:name="z26" w:id="19"/>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9"/>
    <w:bookmarkStart w:name="z27" w:id="20"/>
    <w:p>
      <w:pPr>
        <w:spacing w:after="0"/>
        <w:ind w:left="0"/>
        <w:jc w:val="both"/>
      </w:pPr>
      <w:r>
        <w:rPr>
          <w:rFonts w:ascii="Times New Roman"/>
          <w:b w:val="false"/>
          <w:i w:val="false"/>
          <w:color w:val="000000"/>
          <w:sz w:val="28"/>
        </w:rPr>
        <w:t xml:space="preserve">
      6. Иесіз қалдықтарды есепке алу, сақтау, бағалау, одан әрi пайдалану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2002 жылғы 26 шілдедегі </w:t>
      </w:r>
      <w:r>
        <w:rPr>
          <w:rFonts w:ascii="Times New Roman"/>
          <w:b w:val="false"/>
          <w:i w:val="false"/>
          <w:color w:val="000000"/>
          <w:sz w:val="28"/>
        </w:rPr>
        <w:t>№ 833</w:t>
      </w:r>
      <w:r>
        <w:rPr>
          <w:rFonts w:ascii="Times New Roman"/>
          <w:b w:val="false"/>
          <w:i w:val="false"/>
          <w:color w:val="000000"/>
          <w:sz w:val="28"/>
        </w:rPr>
        <w:t xml:space="preserve"> Қазақстан Республикасы Үкіметінің қаулысына сәйкес жүзеге асырылады.</w:t>
      </w:r>
    </w:p>
    <w:bookmarkEnd w:id="20"/>
    <w:bookmarkStart w:name="z28" w:id="21"/>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жұмысты ұйымдастыруды жергілікті атқарушы органымен Коммиссияның ұсыныстарын ескере отырып Қазақстан Республикасы экологиялық заңнамасының талаптарына сәйкес жергілікті бюджет қаражаты есебінен жүзеге асырылады.</w:t>
      </w:r>
    </w:p>
    <w:bookmarkEnd w:id="21"/>
    <w:bookmarkStart w:name="z29" w:id="22"/>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22"/>
    <w:bookmarkStart w:name="z30" w:id="23"/>
    <w:p>
      <w:pPr>
        <w:spacing w:after="0"/>
        <w:ind w:left="0"/>
        <w:jc w:val="both"/>
      </w:pPr>
      <w:r>
        <w:rPr>
          <w:rFonts w:ascii="Times New Roman"/>
          <w:b w:val="false"/>
          <w:i w:val="false"/>
          <w:color w:val="000000"/>
          <w:sz w:val="28"/>
        </w:rPr>
        <w:t>
      9. Иесіз қалдықтар сатылғаннан, кәдеге жаратылғаннан, жойылғаннан кейін иесіз қалдықтардың орналасқан аумақтарын қалпына келтіру Қазақстан Республикасы жер заңнамасының талаптарына сәйкес жүргізіледі.</w:t>
      </w:r>
    </w:p>
    <w:bookmarkEnd w:id="23"/>
    <w:bookmarkStart w:name="z31" w:id="24"/>
    <w:p>
      <w:pPr>
        <w:spacing w:after="0"/>
        <w:ind w:left="0"/>
        <w:jc w:val="left"/>
      </w:pPr>
      <w:r>
        <w:rPr>
          <w:rFonts w:ascii="Times New Roman"/>
          <w:b/>
          <w:i w:val="false"/>
          <w:color w:val="000000"/>
        </w:rPr>
        <w:t xml:space="preserve"> 3. Қорытынды ережелер</w:t>
      </w:r>
    </w:p>
    <w:bookmarkEnd w:id="24"/>
    <w:bookmarkStart w:name="z32" w:id="25"/>
    <w:p>
      <w:pPr>
        <w:spacing w:after="0"/>
        <w:ind w:left="0"/>
        <w:jc w:val="both"/>
      </w:pPr>
      <w:r>
        <w:rPr>
          <w:rFonts w:ascii="Times New Roman"/>
          <w:b w:val="false"/>
          <w:i w:val="false"/>
          <w:color w:val="000000"/>
          <w:sz w:val="28"/>
        </w:rPr>
        <w:t>
      10. Иесіз қалдықтармен жұмыс iстеу барысында Қазақстан Республикасының экологиялық заңнамасында көзделген талаптар сақталады.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