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38f4" w14:textId="1e53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30 қаңтардағы № 9/2 қаулысы. Павлодар облысының Әділет департаментінде 2017 жылғы 3 наурызда № 5397 болып тіркелді. Күші жойылды - Павлодар облысы әкімдігінің 2020 жылғы 25 желтоқсандағы № 283/5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25.12.2020 № 283/5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4546 болып тіркелді, 2015 жылғы 3 шілдеде "Регион.kz" газетінде жарияланды)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- 2020"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- 2020" бизнесті қолдау мен дамытудың бірыңғай бағдарламасы шеңберінде жеке кәсіпкерлік субъектілерінің кредиттері бойынша кепілдік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- 2020" бизнесті қолдау мен дамытудың бірыңғай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- 2020"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кәсіпкерлік, сауда және туризм басқармасы" мемлекеттік мекемесі: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Н.В. Дычкоға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бизнесті қолдау</w:t>
      </w:r>
      <w:r>
        <w:br/>
      </w:r>
      <w:r>
        <w:rPr>
          <w:rFonts w:ascii="Times New Roman"/>
          <w:b/>
          <w:i w:val="false"/>
          <w:color w:val="000000"/>
        </w:rPr>
        <w:t>мен дамытудың бірыңғай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кредиттер бойынша сыйақы мөлшерлемесінің бір бөлігіне</w:t>
      </w:r>
      <w:r>
        <w:br/>
      </w:r>
      <w:r>
        <w:rPr>
          <w:rFonts w:ascii="Times New Roman"/>
          <w:b/>
          <w:i w:val="false"/>
          <w:color w:val="000000"/>
        </w:rPr>
        <w:t>субсидия беру" мемлекеттік көрсетілетін қызмет регламенті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- 2020"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қызметін (бұдан әрі - мемлекеттік көрсетілетін қызмет) "Павлодар облысының кәсіпкерлік, сауда және туризм басқармасы" мемлекеттік мекемесі (бұдан әрі - көрсетілетін қызметті беруші) көрсетеді.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қызметті көрсету нәтижелерін беруді облыстың және қалалар жергілікті атқарушы органдарының кеңсесі жүзеге асырады.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Өңірлік үйлестіру кеңесі отырысы хаттамасының көшірмесі (бұдан әрі - көшірме).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жөніндегі рәсімді (іс-қимылды) бастау үшін негіздеме көрсетілетін қызметті алушының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 топтамасын ұсыну болып табылады.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жөніндегі рәсімнің (іс-қимылдың) құрамына кіретін әрбір рәсімнің (іс-қимылдың) мазмұны, оны орындаудың ұзақтығы: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ұсынылған құжаттарды қабылдайды, тіркейді және ұсынылған құжаттарды көрсетілетін қызметті берушінің басшысына тапсырады - 20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жауапты орындаушыны тағайындайды - 1 (бір)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жауапты орындаушысы көшірмені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9.1-тармағымен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бойынша бас тарту туралы дәлелді жауапты (бұдан әрі – дәлелді жауап) дайындайды - 17 (он жеті)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көшірмені немесе дәлелді жауапқа қол қояды - 2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қызметті көрсетудің нәтижесін беруді жүзеге асырады - 20 (жиырма) минут.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жөніндегі рәсімнің (іс-қимылдың) нәтижесі көшірмені немесе дәлелді жауапты беру болып табылады.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тәртібін сипаттау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процесінде қатысатын көрсетілетін қызметті берушінің құрылымдық бөлімшелерінің (қызметкерлердің) тізбесі: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бизнес-процестерінің анықтамалығында келтірілген.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"Азаматтарға</w:t>
      </w:r>
      <w:r>
        <w:br/>
      </w:r>
      <w:r>
        <w:rPr>
          <w:rFonts w:ascii="Times New Roman"/>
          <w:b/>
          <w:i w:val="false"/>
          <w:color w:val="000000"/>
        </w:rPr>
        <w:t>арналған үкімет" мемлекеттік корпорациясымен және</w:t>
      </w:r>
      <w:r>
        <w:br/>
      </w:r>
      <w:r>
        <w:rPr>
          <w:rFonts w:ascii="Times New Roman"/>
          <w:b/>
          <w:i w:val="false"/>
          <w:color w:val="000000"/>
        </w:rPr>
        <w:t>(немесе) өзге де көрсетілетін қызметті берушілермен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тәртібін, сондай-ақ ақпараттық жүйелерді қолдану тәртібін сипаттау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процесінде "Азаматтарға арналған үкімет" мемлекеттік корпорациясымен және (немесе) өзге де көрсетілетін қызметті берушілермен өзара іс-қимыл жасау, сондай-ақ ақпараттық жүйелерді қолдану қарастырылмаған.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мөлшерлемесінің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бөлігіне субсидия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бизнесті қолдау</w:t>
      </w:r>
      <w:r>
        <w:br/>
      </w:r>
      <w:r>
        <w:rPr>
          <w:rFonts w:ascii="Times New Roman"/>
          <w:b/>
          <w:i w:val="false"/>
          <w:color w:val="000000"/>
        </w:rPr>
        <w:t>мен дамытудың бірыңғай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кредиттер бойынша сыйақы мөлшерлемесінің бір бөлігіне</w:t>
      </w:r>
      <w:r>
        <w:br/>
      </w:r>
      <w:r>
        <w:rPr>
          <w:rFonts w:ascii="Times New Roman"/>
          <w:b/>
          <w:i w:val="false"/>
          <w:color w:val="000000"/>
        </w:rPr>
        <w:t>субсидия беру" мемлекеттік қызметті көрсетудің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бизнес-процестерінің анықтамалығы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бизнесті қолдау</w:t>
      </w:r>
      <w:r>
        <w:br/>
      </w:r>
      <w:r>
        <w:rPr>
          <w:rFonts w:ascii="Times New Roman"/>
          <w:b/>
          <w:i w:val="false"/>
          <w:color w:val="000000"/>
        </w:rPr>
        <w:t>мен дамытудың бірыңғай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жеке кәсіпкерлік субъектілеріне кредиттер бойынша</w:t>
      </w:r>
      <w:r>
        <w:br/>
      </w:r>
      <w:r>
        <w:rPr>
          <w:rFonts w:ascii="Times New Roman"/>
          <w:b/>
          <w:i w:val="false"/>
          <w:color w:val="000000"/>
        </w:rPr>
        <w:t>кепілдіктер беру" мемлекеттік көрсетілетін қызмет регламенті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- 2020" бизнесті қолдау мен дамытудың бірыңғай бағдарламасы шеңберінде жеке кәсіпкерлік субъектілеріне кредиттер бойынша кепілдіктер беру" мемлекеттік көрсетілетін қызметін (бұдан әрі - мемлекеттік көрсетілетін қызмет) "Павлодар облысының кәсіпкерлік, сауда және туризм басқармасы" мемлекеттік мекемесі (бұдан әрі - көрсетілетін қызметті беруші) көрсетеді.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қызметті көрсету нәтижелерін ұсыну: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облыстың және қалалар жергілікті атқарушы органдарының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"Даму" кәсіпкерлікті дамыту қоры" акционерлік қоғамының кеңсесі (бұдан әрі - қаржы агенттігі);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180 миллион (бұдан әрі - млн.) теңгеден артық емес кредиттер бойынша www.egov.kz "электрондық үкімет" веб-порталы (бұдан әрі - портал) арқылы жүзеге асырылады.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(жартылай автоматтандырылған) және (немесе) қағаз түрінде.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- қаржы агенттігінің алдын ала кепілдік хаты не шешімінің себептері көрсетіле отырып, бас тарту туралы хабарламасы (бұдан әрі - кепілдік хаты);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астам кредиттер бойынша - Өңірлік үйлестіру кеңесі отырысының хаттамасынан үзінді көшірме (бұдан әрі - көшірме).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және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нәтижесіне қағаз тасығышта жүгінгенде, мемлекеттік қызметті көрсету нәтижесі электрондық нысанда ресімделеді, шығарылады, көрсетілетін қызметті берушінің уәкілетті тұлғасының мөрімен және қолымен куәландырылады.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арқылы жүгінгенде мемлекеттік қызметті көрсету нәтижесі көрсетілетін қызметті алушының "жеке кабинетіне" уәкілетті органның электрондық цифрлы қол таңбасымен (бұдан әрі - ЭЦҚ) расталған электрондық құжат нысанында жіберіледі.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жөніндегі рәсімді (іс-қимылды) бастау үшін негіздеме көрсетілетін қызметті алушының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- 2020" бизнесті қолдау мен дамытудың бірыңғай бағдарламасы шеңберінде жеке кәсіпкерлік субъектілеріне кредиттер бойынша кепілдіктер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 топтамасын ұсыну болып табылады.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жөніндегі рәсімнің (іс-қимылдың) құрамына кіретін әрбір рәсімнің (іс-қимылдың) мазмұны, оны орындаудың ұзақтығы.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 топтамасын тапсырғаннан кейін: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180 млн. теңгеден жоғары кредиттер бойынша - қаржы агенттігі екінші деңгейдегі банктен/Даму банкінен (бұдан әрі - Банк) құжаттарды алғаннан кейін 10 (он) жұмыс күні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құжаттарға қатысты ескертулер және/немесе қосымша ақпарат беру қажет болған жағдайда, анықталған ескертулер және/немесе ақпаратты беру туралы сұратуды көрсетілетін қызмет беруші оларды жою үшін 3 (үш) жұмыс күні ішінде көрсетілетін қызметті алушыға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ұсынылған құжаттарды қабылдайды, тіркейді және көрсетілетін қызметті берушінің басшысына 30 (отыз) минут ішінде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1 (бір) жұмыс күні ішінде көрсетілетін қызметті берушінің жауапты орындаушысын тағайындайды;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жауапты орындаушысы 6 (алты) жұмыс күні ішінде үзінді көшірмені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9.1-тармағымен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бойынша бас тарту туралы дәлелді жауапты (бұдан әрі - дәлелді жауап)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үзінді көшірмеге немесе дәлелді жауапқа 2 (екі) жұмыс күні ішінде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қызметті көрсету нәтижесін беруді жүзеге асырады - 30 (отыз)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180 млн. теңгеге дейінгі кредиттер бойынша - қаржы агенттігі Банктен құжаттарды алған күннен бастап 5 (бес) жұмыс күні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ұсынылған құжаттарды қабылдайды, тіркейді және көрсетілетін қызметті берушінің басшысына 30 (отыз) минут ішінде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2 (екі) жұмыс күні ішінде көрсетілетін қызметті берушінің жауапты орындаушысын тағайындайды;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жауапты орындаушысы 3 (үш) жұмыс күні ішінде кепілдік хатын немесе дәлелді жауапты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кепілдік хатына немесе дәлелді жауапқа 1 (бір) жұмыс күні ішінде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қызметті көрсету нәтижесін беруді жүзеге асырады - 30 (отыз) минут.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жөніндегі рәсімнің (іс-қимылдың) нәтижесі: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- кепілдік хаты немесе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жоғары кредиттер бойынша - көшірме.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тәртібін сипаттау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процесінде қатысатын көрсетілетін қызметті берушінің құрылымдық бөлімшелерінің (қызметкерлердің) тізбесі: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көрсетілетін қызметті берушінің құрылымдық бөлімшелерінің (қызметкерлерінің) арасындағы рәсімдердердің (іс-қимылдардың) реттілігін сипаттау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(кесте) келтірілген.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"Азаматтарға</w:t>
      </w:r>
      <w:r>
        <w:br/>
      </w:r>
      <w:r>
        <w:rPr>
          <w:rFonts w:ascii="Times New Roman"/>
          <w:b/>
          <w:i w:val="false"/>
          <w:color w:val="000000"/>
        </w:rPr>
        <w:t>арналған үкімет" мемлекеттік корпорациясымен және</w:t>
      </w:r>
      <w:r>
        <w:br/>
      </w:r>
      <w:r>
        <w:rPr>
          <w:rFonts w:ascii="Times New Roman"/>
          <w:b/>
          <w:i w:val="false"/>
          <w:color w:val="000000"/>
        </w:rPr>
        <w:t>(немесе) өзге де көрсетілетін қызметті берушілермен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тәртібін, сондай-ақ ақпараттық жүйелерді қолдану тәртібін сипаттау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процесінде "Азаматтарға арналған үкімет" Мемлекеттік корпорациясымен өзара іс-қимыл жасау қарастырылмаған.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ақпараттық жүйелерді қолдану: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қаржы агенттігі Банктен құжаттарды алғаннан кейін - 5 (бес) жұмыс күнінің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құжаттарға ескертулер болған және/немесе қосымша ақпарат беру қажет болған жағдайда, анықталған ескертулерді және/немесе ақпарат беру туралы сұратуды қаржы агенттігі жою және/немесе ақпарат ұсыну үшін 3 (үш) жұмыс күні ішінде Банкке жолдайды. Бұл ретте, қаржы агенттігінің құжаттарды қарау мерзімі жаңартылады;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қаржы агенттігіне көрсетілетін қызметті алушыдан "электрондық үкімет" веб-порталы арқылы электрондық өтінім алған сәттен бастап 5 (бес) жұмыс күнінің ішінде құжаттар топтамасын ұсынбаған жағдайда, қаржы агенттігі көрсетілетін қызметті алушыға кепілдік беру туралы мәселені қараудан бас тартады.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Портал арқылы мемлекеттік қызметті алу үшін көрсетілетін қызметті алушының жүгіну тәртібін және рәсімдер (іс-қимылдар) реттілігін сипаттау: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- мемлекеттік көрсетілетін қызметті алу үшін көрсетілетін қызметті алушының порталда жеке сәйкестендіру нөмірін (бұдан әрі - ЖСН) мен парольді енгізу үдерісі (авторландыру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- тіркелген көрсетілетін қызметті алушы туралы деректердің түпнұсқалығын ЖСН мен пароль арқылы порталда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- көрсетілетін қызметті алушының деректерінде бұзушылықтардың болуына байланысты порталда авторландырудан бас тарту туралы хабарламаның қалыптастыруы;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- көрсетілетін қызметті алушының мемлекеттік көрсетілетін қызметті таңдауы, қызметті көрсетуге арналған сұрау нысанын экранға шығару және оның құрылымы мен форматтық талаптарын ескере отырып, көрсетілетін қызметті алушының нысанды толтыруы (деректерді енгізуі);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- көрсетілетін қызметті алушының ЭЦҚ арқылы мемлекеттік қызметті көрсетуге арналған сұраудың толтырылған нысанына (енгізілген деректерге, бекітілген сканерленген құжатқа)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- сәйкестендіру деректерінің (сұрауда көрсетілген ЖСН арасындағы)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- көрсетілетін қызметті алушының ЭЦҚ-сының түпнұсқалығы расталмауына байланысты сұратылып отырған мемлекеттік қызметті көрсетуден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- көрсетілетін қызметті алушының ЭЦҚ-сымен қол қойылған электрондық құжатты (көрсетілетін қызметті алушының сұрауын) электрондық үкімет шлюзі/электрондық үкіметтің өңірлік шлюзі арқылы жергілікті атқарушы органдардың ақпараттық жүйесіне жіберу және көрсетілетін қызметті беруші маманының мемлекеттік қызметті өңдеуі;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беруші маманының мемлекеттік қызметті көрсету нәтижесін қалыптастыруы. Электрондық құжат көрсетілетін қызметті беруші маманының ЭЦҚ-сын пайдалану арқылы қалыптастырылады және көрсетілетін қызметті алушының "жеке кабинетіне"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көрсетуге қатыстырылған ақпараттық жүйелердің функционалдық өзара іс-қимылының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қызметті көрсету үдерісінде рәсімдердің (іс-қимылдардың), көрсетілетін қызметті берушінің құрылымдық бөлімшелерінің (қызметкерлерінің) өзара іс-қимылдарының реттілігін, сондай-ақ мемлекеттік қызметті көрсету процесінде ақпараттық жүйелерді пайдалану тәртібін толық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көрсетудің бизнес-процестерінің анықтамалығында көрсетіледі.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субъектілеріне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кепілдіктер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180 млн. теңгеден жоғары кредиттер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8"/>
        <w:gridCol w:w="1774"/>
        <w:gridCol w:w="1112"/>
        <w:gridCol w:w="2504"/>
        <w:gridCol w:w="2703"/>
        <w:gridCol w:w="1309"/>
      </w:tblGrid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 (жұмыс барысы, ағымы) 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(қызметкерлердің) атауы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кеңсесінің қызметкері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операциялар) атауы және олардың сипаттамасы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және кіріс хат-хабар журналында тіркеу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орындаушыны анықтау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құжаттарды қарау және дайындау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нәтижесіне қол қояды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беру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 (мәліметтер, құжат, ұйымдық-өкімдік шешім)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басшысына жібереді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орындаушыны тағайындау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 көшірмені немесе мемлекеттік қызметті көрсетуден бас тарту туралы дәлелді жауапты дайындайды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 көшірмеге немесе мемлекеттік қызметті көрсетуден бас тарту туралы дәлелді жауапқа қол қою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беру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жұмыс күні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жұмыс күні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құжаттарға қатысты ескертулер және/немесе қосымша ақпарат беру қажет болған жағдайда, анықталған ескертулер және/немесе ақпаратты беру туралы сұратуды көрсетілетін қызмет беруші оларды жою үшін 3 (үш) жұмыс күні ішінде көрсетілетін қызметті алушыға жолдайды.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180 млн. теңгеге дейінгі кредиттер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6"/>
        <w:gridCol w:w="1803"/>
        <w:gridCol w:w="928"/>
        <w:gridCol w:w="2545"/>
        <w:gridCol w:w="2747"/>
        <w:gridCol w:w="1331"/>
      </w:tblGrid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 (жұмыс барысы, ағымы) 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(қызметкерлердің) атауы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кеңсесінің қызметкері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операциялар) атауы және олардың сипаттамасы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және кіріс хат-хабар журналында тіркеу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орындаушыны анықтау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құжаттарды қарау және дайындау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нәтижесіне қол қояды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беру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 (мәліметтер, құжат, ұйымдық-өкімдік шешім)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басшысына жібереді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орындаушыны тағайындау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хатты немесе мемлекеттік қызметті көрсетуден бас тарту туралы дәлелді жауапты дайындайды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хатқа немесе мемлекеттік қызметті көрсетуден бас тарту туралы дәлелді жауапқа қол қояды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беру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жұмыс күні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жұмыс күні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субъектілеріне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кепілдіктер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мемлекеттік қызметті портал арқылы көрсету</w:t>
      </w:r>
      <w:r>
        <w:br/>
      </w:r>
      <w:r>
        <w:rPr>
          <w:rFonts w:ascii="Times New Roman"/>
          <w:b/>
          <w:i w:val="false"/>
          <w:color w:val="000000"/>
        </w:rPr>
        <w:t xml:space="preserve">кезінде функционалдық өзара іс-қимылдар диаграммасы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4422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субъектілеріне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кепілдіктер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бизнесті қолдау</w:t>
      </w:r>
      <w:r>
        <w:br/>
      </w:r>
      <w:r>
        <w:rPr>
          <w:rFonts w:ascii="Times New Roman"/>
          <w:b/>
          <w:i w:val="false"/>
          <w:color w:val="000000"/>
        </w:rPr>
        <w:t>мен дамытудың бірыңғай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жеке кәсіпкерлік субъектілеріне кредиттер бойынша кепілдіктер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қызметті көрсетудің бизнес-процестерінің анықтамалығы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180 млн. теңгеден жоғары кредиттер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180 млн. теңгеге дейінгі кредиттер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бизнесті қолдау мен</w:t>
      </w:r>
      <w:r>
        <w:br/>
      </w:r>
      <w:r>
        <w:rPr>
          <w:rFonts w:ascii="Times New Roman"/>
          <w:b/>
          <w:i w:val="false"/>
          <w:color w:val="000000"/>
        </w:rPr>
        <w:t>дамытудың бірыңғай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мемлекеттік гранттар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2020" бизнесті қолдау мен дамытудың бірыңғай бағдарламасы шеңберінде мемлекеттік гранттар беру" мемлекеттік көрсетілетін қызметін (бұдан әрі - мемлекеттік көрсетілетін қызмет) "Павлодар облысының кәсіпкерлік, сауда және туризм басқармасы" мемлекеттік мекемесі (бұдан әрі - көрсетілетін қызметті беруші) көрсетеді.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қызметті көрсету нәтижелерін беруді облыстың және қалалар жергілікті атқарушы органдарының кеңсесі жүзеге асырады.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грант беру туралы шарт (бұдан әрі - шарт).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жөніндегі рәсімді (іс-қимылды) бастау үшін негіздеме көрсетілетін қызметті алушының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2020" бизнесті қолдау мен дамытудың бірыңғай бағдарламасы шеңберінде мемлекеттік гранттар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 топтамасын ұсыну болып табылады.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жөніндегі рәсімнің (іс-қимылдың) құрамына кіретін әрбір рәсімнің (іс-қимылдың) мазмұны, оны орындаудың ұзақтығы: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ұсынылған құжаттарды қабылдайды, тіркейді және көрсетілетін қызметті берушінің басшысына тапсырады - 20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1 (бір) жұмыс күні ішінде көрсетілетін қызметті берушінің жауапты орындаушысын тағайындайды;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жауапты орындаушысы шартты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9.1-тармағымен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бойынша бас тарту туралы дәлелді жауапты (бұдан әрі - дәлелді жауап) дайындайды - 44 (қырық төрт)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шартқа немесе дәлелді жауапқа қол қояды - 2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қызметті көрсетудің нәтижесін беруді жүзеге асырады - 20 (жиырма) минут.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жөніндегі рәсімнің (іс-қимылдың) нәтижесі шартты немесе дәлелді жауапты беру болып табылады.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тәртібін сипаттау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процесінде қатысатын көрсетілетін қызметті берушінің құрылымдық бөлімшелерінің (қызметкерлердің) тізбесі: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бизнес-процестерінің анықтамалығында келтірілген.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"Азаматтарға</w:t>
      </w:r>
      <w:r>
        <w:br/>
      </w:r>
      <w:r>
        <w:rPr>
          <w:rFonts w:ascii="Times New Roman"/>
          <w:b/>
          <w:i w:val="false"/>
          <w:color w:val="000000"/>
        </w:rPr>
        <w:t>арналған үкімет" мемлекеттік корпорациясымен және</w:t>
      </w:r>
      <w:r>
        <w:br/>
      </w:r>
      <w:r>
        <w:rPr>
          <w:rFonts w:ascii="Times New Roman"/>
          <w:b/>
          <w:i w:val="false"/>
          <w:color w:val="000000"/>
        </w:rPr>
        <w:t>(немесе) өзге де көрсетілетін қызметті берушілермен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тәртібін, сондай-ақ ақпараттық жүйелерді қолдану тәртібін сипаттау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процесінде "Азаматтарға арналған үкімет" мемлекеттік корпорациясымен және (немесе) өзге де көрсетілетін қызметті берушілермен өзара іс-қимыл жасау, сондай-ақ ақпараттық жүйелерді қолдану қарастырылмаған.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бизнесті қолдау</w:t>
      </w:r>
      <w:r>
        <w:br/>
      </w:r>
      <w:r>
        <w:rPr>
          <w:rFonts w:ascii="Times New Roman"/>
          <w:b/>
          <w:i w:val="false"/>
          <w:color w:val="000000"/>
        </w:rPr>
        <w:t>мен дамытудың бірыңғай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мемлекеттік гранттар беру" мемлекеттік қызметті</w:t>
      </w:r>
      <w:r>
        <w:br/>
      </w:r>
      <w:r>
        <w:rPr>
          <w:rFonts w:ascii="Times New Roman"/>
          <w:b/>
          <w:i w:val="false"/>
          <w:color w:val="000000"/>
        </w:rPr>
        <w:t xml:space="preserve">көрсетудің бизнес-процестерінің анықтамалығы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7978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бизнесті қолдау</w:t>
      </w:r>
      <w:r>
        <w:br/>
      </w:r>
      <w:r>
        <w:rPr>
          <w:rFonts w:ascii="Times New Roman"/>
          <w:b/>
          <w:i w:val="false"/>
          <w:color w:val="000000"/>
        </w:rPr>
        <w:t>мен дамытудың бірыңғай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өндірістік (индустриялық) инфрақұрылымды</w:t>
      </w:r>
      <w:r>
        <w:br/>
      </w:r>
      <w:r>
        <w:rPr>
          <w:rFonts w:ascii="Times New Roman"/>
          <w:b/>
          <w:i w:val="false"/>
          <w:color w:val="000000"/>
        </w:rPr>
        <w:t>дамыту бойынша қолдау көрсету"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- 2020"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қызметін (бұдан әрі - мемлекеттік көрсетілетін қызмет) "Павлодар облысының кәсіпкерлік, сауда және туризм басқармасы" мемлекеттік мекемесі (бұдан әрі - көрсетілетін қызметті беруші) көрсетеді.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қызметті көрсету нәтижелерін беруді облыстың және қалалар жергілікті атқарушы органдарының кеңсесі жүзеге асырады.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Өңірлік үйлестіру кеңесі отырысы хаттамасының көшірмесі (бұдан әрі - көшірме).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жөніндегі рәсімді (іс-қимылды) бастау үшін негіздеме көрсетілетін қызметті алушының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 топтамасын ұсыну болып табылады.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жөніндегі рәсімнің (іс-қимылдың) құрамына кіретін әрбір рәсімнің (іс-қимылдың) мазмұны, оны орындаудың ұзақтығы: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ұсынылған құжаттарды қабылдайды, тіркейді және көрсетілетін қызметті берушінің басшысына тапсырады - 20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1 (бір) жұмыс күні ішінде көрсетілетін қызметті берушінің жауапты орындаушысын тағайындайды;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жауапты орындаушысы көшірмені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9.1-тармағымен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негіздер бойынша бас тарту туралы дәлелді жауапты (бұдан әрі – дәлелді жауап) дайындайды - 11 (он 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көшірмеге немесе дәлелді жауапқа қол қояды - 2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мемлекеттік қызметті көрсету нәтижесін беруді жүзеге асырады - 20 (жиырма) минут.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жөніндегі рәсімнің (іс-қимылдың) нәтижесі көшірмені немесе дәлелді жауапты беру болып табылады.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тәртібін сипаттау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процесінде қатысатын көрсетілетін қызметті берушінің құрылымдық бөлімшелерінің (қызметкерлердің) тізбесі: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бизнес-процестерінің анықтамалығында келтірілген.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"Азаматтарға арналған үкімет" мемлекеттік</w:t>
      </w:r>
      <w:r>
        <w:br/>
      </w:r>
      <w:r>
        <w:rPr>
          <w:rFonts w:ascii="Times New Roman"/>
          <w:b/>
          <w:i w:val="false"/>
          <w:color w:val="000000"/>
        </w:rPr>
        <w:t>корпорациясымен және (немесе) өзге 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ақпараттық жүйелерді қолдану тәртібін сипаттау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процесінде "Азаматтарға арналған үкімет" мемлекеттік корпорациясымен және (немесе) өзге де көрсетілетін қызметті берушілермен өзара іс-қимыл жасау, сондай-ақ ақпараттық жүйелерді қолдану қарастырылмаған.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(индустриялық)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қолдау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бизнесті қолдау</w:t>
      </w:r>
      <w:r>
        <w:br/>
      </w:r>
      <w:r>
        <w:rPr>
          <w:rFonts w:ascii="Times New Roman"/>
          <w:b/>
          <w:i w:val="false"/>
          <w:color w:val="000000"/>
        </w:rPr>
        <w:t>мен дамытудың бірыңғай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өндірістік (индустриялық) инфрақұрылымды дамыту</w:t>
      </w:r>
      <w:r>
        <w:br/>
      </w:r>
      <w:r>
        <w:rPr>
          <w:rFonts w:ascii="Times New Roman"/>
          <w:b/>
          <w:i w:val="false"/>
          <w:color w:val="000000"/>
        </w:rPr>
        <w:t>бойынша қолдау көрсету" мемлекеттік қызметті</w:t>
      </w:r>
      <w:r>
        <w:br/>
      </w:r>
      <w:r>
        <w:rPr>
          <w:rFonts w:ascii="Times New Roman"/>
          <w:b/>
          <w:i w:val="false"/>
          <w:color w:val="000000"/>
        </w:rPr>
        <w:t xml:space="preserve">көрсетудің бизнес-процестерінің анықтамалығы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