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22917" w14:textId="58229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2017 - 2019 жылдарда субсидиялауға жататын Павлодар облысы бойынша әлеуметтік мәні бар автомобиль қатынастарының тізбесін айқындау туралы</w:t>
      </w:r>
    </w:p>
    <w:p>
      <w:pPr>
        <w:spacing w:after="0"/>
        <w:ind w:left="0"/>
        <w:jc w:val="both"/>
      </w:pPr>
      <w:r>
        <w:rPr>
          <w:rFonts w:ascii="Times New Roman"/>
          <w:b w:val="false"/>
          <w:i w:val="false"/>
          <w:color w:val="000000"/>
          <w:sz w:val="28"/>
        </w:rPr>
        <w:t>Павлодар облыстық мәслихатының 2017 жылғы 15 маусымдағы № 128/14 шешімі. Павлодар облысының Әділет департаментінде 2017 жылғы 27 маусымда № 5543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2003 жылғы 4 шілдедегі "Автомобиль көлiгi туралы" Заңының </w:t>
      </w:r>
      <w:r>
        <w:rPr>
          <w:rFonts w:ascii="Times New Roman"/>
          <w:b w:val="false"/>
          <w:i w:val="false"/>
          <w:color w:val="000000"/>
          <w:sz w:val="28"/>
        </w:rPr>
        <w:t>14-бабы</w:t>
      </w:r>
      <w:r>
        <w:rPr>
          <w:rFonts w:ascii="Times New Roman"/>
          <w:b w:val="false"/>
          <w:i w:val="false"/>
          <w:color w:val="000000"/>
          <w:sz w:val="28"/>
        </w:rPr>
        <w:t xml:space="preserve"> 1-тармағының 5) тармақшасына, Қазақстан Республикасы Инвестициялар және даму министрінің міндетін атқарушысының 2015 жылғы 25 тамыздағы "Әлеуметтік маңызы бар жолаушылар тасымалдарын жүзеге асырумен байланысты тасымалдаушылардың шығындарын бюджет қаражаты есебінен субсидиялау қағидаларын бекіту туралы" № 883 </w:t>
      </w:r>
      <w:r>
        <w:rPr>
          <w:rFonts w:ascii="Times New Roman"/>
          <w:b w:val="false"/>
          <w:i w:val="false"/>
          <w:color w:val="000000"/>
          <w:sz w:val="28"/>
        </w:rPr>
        <w:t>бұйрығына</w:t>
      </w:r>
      <w:r>
        <w:rPr>
          <w:rFonts w:ascii="Times New Roman"/>
          <w:b w:val="false"/>
          <w:i w:val="false"/>
          <w:color w:val="000000"/>
          <w:sz w:val="28"/>
        </w:rPr>
        <w:t xml:space="preserve"> сәйкес, Павлодар облыстық мәслихаты </w:t>
      </w:r>
      <w:r>
        <w:rPr>
          <w:rFonts w:ascii="Times New Roman"/>
          <w:b/>
          <w:i w:val="false"/>
          <w:color w:val="000000"/>
          <w:sz w:val="28"/>
        </w:rPr>
        <w:t xml:space="preserve">ШЕШІМ </w:t>
      </w:r>
      <w:r>
        <w:rPr>
          <w:rFonts w:ascii="Times New Roman"/>
          <w:b/>
          <w:i w:val="false"/>
          <w:color w:val="000000"/>
          <w:sz w:val="28"/>
        </w:rPr>
        <w:t>ҚАБЫЛДАДЫ</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қосымшаға</w:t>
      </w:r>
      <w:r>
        <w:rPr>
          <w:rFonts w:ascii="Times New Roman"/>
          <w:b w:val="false"/>
          <w:i w:val="false"/>
          <w:color w:val="000000"/>
          <w:sz w:val="28"/>
        </w:rPr>
        <w:t xml:space="preserve"> сәйкес, 2017 - 2019 жылдарда субсидиялауға жататын Павлодар облысы бойынша әлеуметтік мәні бар автомобиль қатынастарының келесі тізбесі айқындалсын.</w:t>
      </w:r>
    </w:p>
    <w:bookmarkEnd w:id="1"/>
    <w:bookmarkStart w:name="z3" w:id="2"/>
    <w:p>
      <w:pPr>
        <w:spacing w:after="0"/>
        <w:ind w:left="0"/>
        <w:jc w:val="both"/>
      </w:pPr>
      <w:r>
        <w:rPr>
          <w:rFonts w:ascii="Times New Roman"/>
          <w:b w:val="false"/>
          <w:i w:val="false"/>
          <w:color w:val="000000"/>
          <w:sz w:val="28"/>
        </w:rPr>
        <w:t>
      2. Осы шешімнің орындалуын бақылау облыстық мәслихаттың экономика және бюджет жөніндегі тұрақты комиссиясына жүктелсін.</w:t>
      </w:r>
    </w:p>
    <w:bookmarkEnd w:id="2"/>
    <w:bookmarkStart w:name="z4"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Әбішева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Облыстық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Берковский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w:t>
            </w:r>
            <w:r>
              <w:br/>
            </w:r>
            <w:r>
              <w:rPr>
                <w:rFonts w:ascii="Times New Roman"/>
                <w:b w:val="false"/>
                <w:i w:val="false"/>
                <w:color w:val="000000"/>
                <w:sz w:val="20"/>
              </w:rPr>
              <w:t>мәслихатының 2017</w:t>
            </w:r>
            <w:r>
              <w:br/>
            </w:r>
            <w:r>
              <w:rPr>
                <w:rFonts w:ascii="Times New Roman"/>
                <w:b w:val="false"/>
                <w:i w:val="false"/>
                <w:color w:val="000000"/>
                <w:sz w:val="20"/>
              </w:rPr>
              <w:t>жылғы 15 маусымдағы</w:t>
            </w:r>
            <w:r>
              <w:br/>
            </w:r>
            <w:r>
              <w:rPr>
                <w:rFonts w:ascii="Times New Roman"/>
                <w:b w:val="false"/>
                <w:i w:val="false"/>
                <w:color w:val="000000"/>
                <w:sz w:val="20"/>
              </w:rPr>
              <w:t>(VI сайланған, ХІV сессиясы),</w:t>
            </w:r>
            <w:r>
              <w:br/>
            </w:r>
            <w:r>
              <w:rPr>
                <w:rFonts w:ascii="Times New Roman"/>
                <w:b w:val="false"/>
                <w:i w:val="false"/>
                <w:color w:val="000000"/>
                <w:sz w:val="20"/>
              </w:rPr>
              <w:t>№ 125/14 шешіміне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2017-2019 жылдарда cубсидиялауға жататын Павлодар</w:t>
      </w:r>
      <w:r>
        <w:br/>
      </w:r>
      <w:r>
        <w:rPr>
          <w:rFonts w:ascii="Times New Roman"/>
          <w:b/>
          <w:i w:val="false"/>
          <w:color w:val="000000"/>
        </w:rPr>
        <w:t>облысының әлеуметтік мәні бар автомобиль қатынастарының тізімі</w:t>
      </w:r>
    </w:p>
    <w:bookmarkEnd w:id="4"/>
    <w:p>
      <w:pPr>
        <w:spacing w:after="0"/>
        <w:ind w:left="0"/>
        <w:jc w:val="both"/>
      </w:pPr>
      <w:r>
        <w:rPr>
          <w:rFonts w:ascii="Times New Roman"/>
          <w:b w:val="false"/>
          <w:i w:val="false"/>
          <w:color w:val="ff0000"/>
          <w:sz w:val="28"/>
        </w:rPr>
        <w:t xml:space="preserve">
      Ескерту. Қосымша жаңа редакцияда - Павлодар облыстық мәслихатының 13.12.2018 </w:t>
      </w:r>
      <w:r>
        <w:rPr>
          <w:rFonts w:ascii="Times New Roman"/>
          <w:b w:val="false"/>
          <w:i w:val="false"/>
          <w:color w:val="ff0000"/>
          <w:sz w:val="28"/>
        </w:rPr>
        <w:t>№ 292/26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1"/>
        <w:gridCol w:w="1615"/>
        <w:gridCol w:w="8724"/>
      </w:tblGrid>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және аудан атауы</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Маршруттардың тізімі</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Ақсу қаласы</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вокзалы - Ескі монша"</w:t>
            </w:r>
            <w:r>
              <w:br/>
            </w:r>
            <w:r>
              <w:rPr>
                <w:rFonts w:ascii="Times New Roman"/>
                <w:b w:val="false"/>
                <w:i w:val="false"/>
                <w:color w:val="000000"/>
                <w:sz w:val="20"/>
              </w:rPr>
              <w:t>
"Теміржол вокзалы - Солтүстік өткел Евроазиаттық энергетикалық корпорациясы Акционерлік қоғамы"</w:t>
            </w:r>
            <w:r>
              <w:br/>
            </w:r>
            <w:r>
              <w:rPr>
                <w:rFonts w:ascii="Times New Roman"/>
                <w:b w:val="false"/>
                <w:i w:val="false"/>
                <w:color w:val="000000"/>
                <w:sz w:val="20"/>
              </w:rPr>
              <w:t>
"Ақсу орталық ауруханасы - Ягодка бау -бақшасы"</w:t>
            </w:r>
            <w:r>
              <w:br/>
            </w:r>
            <w:r>
              <w:rPr>
                <w:rFonts w:ascii="Times New Roman"/>
                <w:b w:val="false"/>
                <w:i w:val="false"/>
                <w:color w:val="000000"/>
                <w:sz w:val="20"/>
              </w:rPr>
              <w:t>
"Ақсу орталық ауруханасы - "Ақсу су арнасы" Коммуналдық мемлекеттік кәсіпорынның су мұнарасы"</w:t>
            </w:r>
            <w:r>
              <w:br/>
            </w:r>
            <w:r>
              <w:rPr>
                <w:rFonts w:ascii="Times New Roman"/>
                <w:b w:val="false"/>
                <w:i w:val="false"/>
                <w:color w:val="000000"/>
                <w:sz w:val="20"/>
              </w:rPr>
              <w:t>
"Теміржол вокзалы - Беловка кенті"</w:t>
            </w:r>
            <w:r>
              <w:br/>
            </w:r>
            <w:r>
              <w:rPr>
                <w:rFonts w:ascii="Times New Roman"/>
                <w:b w:val="false"/>
                <w:i w:val="false"/>
                <w:color w:val="000000"/>
                <w:sz w:val="20"/>
              </w:rPr>
              <w:t>
"Ақсу - Кұркөл - Ақсу"</w:t>
            </w:r>
            <w:r>
              <w:br/>
            </w:r>
            <w:r>
              <w:rPr>
                <w:rFonts w:ascii="Times New Roman"/>
                <w:b w:val="false"/>
                <w:i w:val="false"/>
                <w:color w:val="000000"/>
                <w:sz w:val="20"/>
              </w:rPr>
              <w:t>
"Ақсу - Сольветка - Ақсу"</w:t>
            </w:r>
            <w:r>
              <w:br/>
            </w:r>
            <w:r>
              <w:rPr>
                <w:rFonts w:ascii="Times New Roman"/>
                <w:b w:val="false"/>
                <w:i w:val="false"/>
                <w:color w:val="000000"/>
                <w:sz w:val="20"/>
              </w:rPr>
              <w:t>
"Ақсу - Сарышығанақ - Ақсу"</w:t>
            </w:r>
            <w:r>
              <w:br/>
            </w:r>
            <w:r>
              <w:rPr>
                <w:rFonts w:ascii="Times New Roman"/>
                <w:b w:val="false"/>
                <w:i w:val="false"/>
                <w:color w:val="000000"/>
                <w:sz w:val="20"/>
              </w:rPr>
              <w:t>
"Ақсу - Парамоновка - Ақсу"</w:t>
            </w:r>
            <w:r>
              <w:br/>
            </w:r>
            <w:r>
              <w:rPr>
                <w:rFonts w:ascii="Times New Roman"/>
                <w:b w:val="false"/>
                <w:i w:val="false"/>
                <w:color w:val="000000"/>
                <w:sz w:val="20"/>
              </w:rPr>
              <w:t>
"Ақсу - Ақжол - Ақсу"</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ауданы</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"Ақтоғай - Шолақсор - Ақтоғай"</w:t>
            </w:r>
            <w:r>
              <w:br/>
            </w:r>
            <w:r>
              <w:rPr>
                <w:rFonts w:ascii="Times New Roman"/>
                <w:b w:val="false"/>
                <w:i w:val="false"/>
                <w:color w:val="000000"/>
                <w:sz w:val="20"/>
              </w:rPr>
              <w:t>
"Ақтоғай - Барлыбай - Ақтоғай"</w:t>
            </w:r>
            <w:r>
              <w:br/>
            </w:r>
            <w:r>
              <w:rPr>
                <w:rFonts w:ascii="Times New Roman"/>
                <w:b w:val="false"/>
                <w:i w:val="false"/>
                <w:color w:val="000000"/>
                <w:sz w:val="20"/>
              </w:rPr>
              <w:t>
"Ақтоғай - Қарабұзау - Ақтоғай"</w:t>
            </w:r>
            <w:r>
              <w:br/>
            </w:r>
            <w:r>
              <w:rPr>
                <w:rFonts w:ascii="Times New Roman"/>
                <w:b w:val="false"/>
                <w:i w:val="false"/>
                <w:color w:val="000000"/>
                <w:sz w:val="20"/>
              </w:rPr>
              <w:t>
"Шұға - Ақтоғай - Шұға"</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 ауданы</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"Железинка - Моисеевка - Железинка"</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ауданы</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"Ертіс - Қызылқақ - Ертіс"</w:t>
            </w:r>
            <w:r>
              <w:br/>
            </w:r>
            <w:r>
              <w:rPr>
                <w:rFonts w:ascii="Times New Roman"/>
                <w:b w:val="false"/>
                <w:i w:val="false"/>
                <w:color w:val="000000"/>
                <w:sz w:val="20"/>
              </w:rPr>
              <w:t>
"Ертіс (Энергоорталық) - Қызылжар - Ертіс"</w:t>
            </w:r>
            <w:r>
              <w:br/>
            </w:r>
            <w:r>
              <w:rPr>
                <w:rFonts w:ascii="Times New Roman"/>
                <w:b w:val="false"/>
                <w:i w:val="false"/>
                <w:color w:val="000000"/>
                <w:sz w:val="20"/>
              </w:rPr>
              <w:t>
"Қызылағаш - Селеті - Ертіс - Селеті - Қызылағаш"</w:t>
            </w:r>
            <w:r>
              <w:br/>
            </w:r>
            <w:r>
              <w:rPr>
                <w:rFonts w:ascii="Times New Roman"/>
                <w:b w:val="false"/>
                <w:i w:val="false"/>
                <w:color w:val="000000"/>
                <w:sz w:val="20"/>
              </w:rPr>
              <w:t>
"Майқоңыр - Төбелес - Ертіс - Төбелес-Майқоңыр"</w:t>
            </w:r>
            <w:r>
              <w:br/>
            </w:r>
            <w:r>
              <w:rPr>
                <w:rFonts w:ascii="Times New Roman"/>
                <w:b w:val="false"/>
                <w:i w:val="false"/>
                <w:color w:val="000000"/>
                <w:sz w:val="20"/>
              </w:rPr>
              <w:t>
"Ертіс - Амангелді - Ертіс"</w:t>
            </w:r>
            <w:r>
              <w:br/>
            </w:r>
            <w:r>
              <w:rPr>
                <w:rFonts w:ascii="Times New Roman"/>
                <w:b w:val="false"/>
                <w:i w:val="false"/>
                <w:color w:val="000000"/>
                <w:sz w:val="20"/>
              </w:rPr>
              <w:t>
"Қосағаш - Ертіс - Қосағаш"</w:t>
            </w:r>
            <w:r>
              <w:br/>
            </w:r>
            <w:r>
              <w:rPr>
                <w:rFonts w:ascii="Times New Roman"/>
                <w:b w:val="false"/>
                <w:i w:val="false"/>
                <w:color w:val="000000"/>
                <w:sz w:val="20"/>
              </w:rPr>
              <w:t>
"Ертіс - Қараағаш - Ертіс"</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ауданы</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"Тереңкөл - Ивановка - Львовка - Фрументьевка - Воскресенка - Березовка - Трофимовка"</w:t>
            </w:r>
            <w:r>
              <w:br/>
            </w:r>
            <w:r>
              <w:rPr>
                <w:rFonts w:ascii="Times New Roman"/>
                <w:b w:val="false"/>
                <w:i w:val="false"/>
                <w:color w:val="000000"/>
                <w:sz w:val="20"/>
              </w:rPr>
              <w:t>
"Тереңкөл - Ынталы - Тереңкөл"</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Аққулы ауданы</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"Майқарағай - Аққулы"</w:t>
            </w:r>
            <w:r>
              <w:br/>
            </w:r>
            <w:r>
              <w:rPr>
                <w:rFonts w:ascii="Times New Roman"/>
                <w:b w:val="false"/>
                <w:i w:val="false"/>
                <w:color w:val="000000"/>
                <w:sz w:val="20"/>
              </w:rPr>
              <w:t>
"Қазантай - Аққулы"</w:t>
            </w:r>
            <w:r>
              <w:br/>
            </w:r>
            <w:r>
              <w:rPr>
                <w:rFonts w:ascii="Times New Roman"/>
                <w:b w:val="false"/>
                <w:i w:val="false"/>
                <w:color w:val="000000"/>
                <w:sz w:val="20"/>
              </w:rPr>
              <w:t>
"Баймолдино - Аққулы"</w:t>
            </w:r>
            <w:r>
              <w:br/>
            </w:r>
            <w:r>
              <w:rPr>
                <w:rFonts w:ascii="Times New Roman"/>
                <w:b w:val="false"/>
                <w:i w:val="false"/>
                <w:color w:val="000000"/>
                <w:sz w:val="20"/>
              </w:rPr>
              <w:t>
"Жабағлы - Аққулы"</w:t>
            </w:r>
            <w:r>
              <w:br/>
            </w:r>
            <w:r>
              <w:rPr>
                <w:rFonts w:ascii="Times New Roman"/>
                <w:b w:val="false"/>
                <w:i w:val="false"/>
                <w:color w:val="000000"/>
                <w:sz w:val="20"/>
              </w:rPr>
              <w:t>
"Шоқтал - Аққулы"</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ауданы</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"Ақшиман - Көктөбе - Ақшиман"</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ауданы</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"Ольгинка - Павлодар"</w:t>
            </w:r>
            <w:r>
              <w:br/>
            </w:r>
            <w:r>
              <w:rPr>
                <w:rFonts w:ascii="Times New Roman"/>
                <w:b w:val="false"/>
                <w:i w:val="false"/>
                <w:color w:val="000000"/>
                <w:sz w:val="20"/>
              </w:rPr>
              <w:t>
"Жамбыл - Павлодар"</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Успен ауданы</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"Дмитриевка - Қоңырөзек - Успен"</w:t>
            </w:r>
            <w:r>
              <w:br/>
            </w:r>
            <w:r>
              <w:rPr>
                <w:rFonts w:ascii="Times New Roman"/>
                <w:b w:val="false"/>
                <w:i w:val="false"/>
                <w:color w:val="000000"/>
                <w:sz w:val="20"/>
              </w:rPr>
              <w:t>
"Надаровка - Вознесенка - Чистополь - Успен"</w:t>
            </w:r>
            <w:r>
              <w:br/>
            </w:r>
            <w:r>
              <w:rPr>
                <w:rFonts w:ascii="Times New Roman"/>
                <w:b w:val="false"/>
                <w:i w:val="false"/>
                <w:color w:val="000000"/>
                <w:sz w:val="20"/>
              </w:rPr>
              <w:t>
"Тимирязево - Ольховка - Успен"</w:t>
            </w:r>
          </w:p>
        </w:tc>
      </w:tr>
      <w:tr>
        <w:trPr>
          <w:trHeight w:val="30" w:hRule="atLeast"/>
        </w:trPr>
        <w:tc>
          <w:tcPr>
            <w:tcW w:w="1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ауданы</w:t>
            </w:r>
          </w:p>
        </w:tc>
        <w:tc>
          <w:tcPr>
            <w:tcW w:w="8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"Шарбақты - Қосқұдық - Сахновка - Шарбақты"</w:t>
            </w:r>
            <w:r>
              <w:br/>
            </w:r>
            <w:r>
              <w:rPr>
                <w:rFonts w:ascii="Times New Roman"/>
                <w:b w:val="false"/>
                <w:i w:val="false"/>
                <w:color w:val="000000"/>
                <w:sz w:val="20"/>
              </w:rPr>
              <w:t>
"Шарбақты - Маралды - Көлбұлақ - Жылыбұлақ - Шарбақты"</w:t>
            </w:r>
            <w:r>
              <w:br/>
            </w:r>
            <w:r>
              <w:rPr>
                <w:rFonts w:ascii="Times New Roman"/>
                <w:b w:val="false"/>
                <w:i w:val="false"/>
                <w:color w:val="000000"/>
                <w:sz w:val="20"/>
              </w:rPr>
              <w:t>
"Есілбай - Чигириновка - Ботабас - Арбиген - Галкино - Малиновка - Шарбақты"</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