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1eaa" w14:textId="6b11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2017 жылғы 25 тамыздағы № 142/15 шешімі. Павлодар облысының Әділет департаментінде 2017 жылғы 21 қыркүйекте № 5625 болып тіркелді. Күші жойылды - Павлодар облыстық мәслихатының 2023 жылғы 19 желтоқсандағы № 95/7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облыстық мәслихатының 19.12.2023 </w:t>
      </w:r>
      <w:r>
        <w:rPr>
          <w:rFonts w:ascii="Times New Roman"/>
          <w:b w:val="false"/>
          <w:i w:val="false"/>
          <w:color w:val="ff0000"/>
          <w:sz w:val="28"/>
        </w:rPr>
        <w:t>№ 95/7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2-6-тармағына</w:t>
      </w:r>
      <w:r>
        <w:rPr>
          <w:rFonts w:ascii="Times New Roman"/>
          <w:b w:val="false"/>
          <w:i w:val="false"/>
          <w:color w:val="000000"/>
          <w:sz w:val="28"/>
        </w:rPr>
        <w:t xml:space="preserve">, Қазақстан Республикасы Үкіметінің 2017 жылғы 25 мамырдағы "Облыстардағы, республикалық маңызы бар қалалардағы, астанадағы көші-қон процестерін реттеудің үлгілік қағидаларын бекіту туралы" № 296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облысындағы көші-қон процестерін реттеуы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 </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2017 жылғы 25</w:t>
            </w:r>
            <w:r>
              <w:br/>
            </w:r>
            <w:r>
              <w:rPr>
                <w:rFonts w:ascii="Times New Roman"/>
                <w:b w:val="false"/>
                <w:i w:val="false"/>
                <w:color w:val="000000"/>
                <w:sz w:val="20"/>
              </w:rPr>
              <w:t>тамыздағы № 142/15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облысындағы көші-қон процестерін реттеу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облысындағы көші-қон процестерін реттеу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2001 жылғы 23 қаңтардағы, "</w:t>
      </w:r>
      <w:r>
        <w:rPr>
          <w:rFonts w:ascii="Times New Roman"/>
          <w:b w:val="false"/>
          <w:i w:val="false"/>
          <w:color w:val="000000"/>
          <w:sz w:val="28"/>
        </w:rPr>
        <w:t>Халықтың көші-қоны</w:t>
      </w:r>
      <w:r>
        <w:rPr>
          <w:rFonts w:ascii="Times New Roman"/>
          <w:b w:val="false"/>
          <w:i w:val="false"/>
          <w:color w:val="000000"/>
          <w:sz w:val="28"/>
        </w:rPr>
        <w:t xml:space="preserve"> туралы" 2011 жылғы 22 шілдедегі, "</w:t>
      </w:r>
      <w:r>
        <w:rPr>
          <w:rFonts w:ascii="Times New Roman"/>
          <w:b w:val="false"/>
          <w:i w:val="false"/>
          <w:color w:val="000000"/>
          <w:sz w:val="28"/>
        </w:rPr>
        <w:t>Тұрғын үй қатынастары</w:t>
      </w:r>
      <w:r>
        <w:rPr>
          <w:rFonts w:ascii="Times New Roman"/>
          <w:b w:val="false"/>
          <w:i w:val="false"/>
          <w:color w:val="000000"/>
          <w:sz w:val="28"/>
        </w:rPr>
        <w:t xml:space="preserve"> туралы" 1997 жылғы 16 сәуірдегі заңдарына, Қазақстан Республикасы Үкіметінің 2017 жылғы 25 мамырдағы "Облыстардағы, республикалық маңызы бар қалалардағы, астанадағы көші-қон процестерін реттеудің үлгілік қағидаларын бекіту туралы" № 296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облысындағы көші-қон процестерін реттеу тәртібін айқындайды.</w:t>
      </w:r>
    </w:p>
    <w:bookmarkEnd w:id="5"/>
    <w:bookmarkStart w:name="z8" w:id="6"/>
    <w:p>
      <w:pPr>
        <w:spacing w:after="0"/>
        <w:ind w:left="0"/>
        <w:jc w:val="both"/>
      </w:pPr>
      <w:r>
        <w:rPr>
          <w:rFonts w:ascii="Times New Roman"/>
          <w:b w:val="false"/>
          <w:i w:val="false"/>
          <w:color w:val="000000"/>
          <w:sz w:val="28"/>
        </w:rPr>
        <w:t xml:space="preserve">
      2. Көші-қон процестерін реттеу: </w:t>
      </w:r>
    </w:p>
    <w:bookmarkEnd w:id="6"/>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p>
      <w:pPr>
        <w:spacing w:after="0"/>
        <w:ind w:left="0"/>
        <w:jc w:val="both"/>
      </w:pPr>
      <w:r>
        <w:rPr>
          <w:rFonts w:ascii="Times New Roman"/>
          <w:b w:val="false"/>
          <w:i w:val="false"/>
          <w:color w:val="000000"/>
          <w:sz w:val="28"/>
        </w:rPr>
        <w:t>
      кету және орын ауыстыру бостандығына;</w:t>
      </w:r>
    </w:p>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Start w:name="z9" w:id="7"/>
    <w:p>
      <w:pPr>
        <w:spacing w:after="0"/>
        <w:ind w:left="0"/>
        <w:jc w:val="both"/>
      </w:pPr>
      <w:r>
        <w:rPr>
          <w:rFonts w:ascii="Times New Roman"/>
          <w:b w:val="false"/>
          <w:i w:val="false"/>
          <w:color w:val="000000"/>
          <w:sz w:val="28"/>
        </w:rPr>
        <w:t>
      3. Осы Қағидаларда пайдаланылатын негізгі ұғымдар:</w:t>
      </w:r>
    </w:p>
    <w:bookmarkEnd w:id="7"/>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мәслихатының 25.08.2021 </w:t>
      </w:r>
      <w:r>
        <w:rPr>
          <w:rFonts w:ascii="Times New Roman"/>
          <w:b w:val="false"/>
          <w:i w:val="false"/>
          <w:color w:val="000000"/>
          <w:sz w:val="28"/>
        </w:rPr>
        <w:t xml:space="preserve">№ 66/6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Павлодар облысындағы көші-қон процесстерін реттеу тәртібі</w:t>
      </w:r>
    </w:p>
    <w:bookmarkEnd w:id="8"/>
    <w:bookmarkStart w:name="z11" w:id="9"/>
    <w:p>
      <w:pPr>
        <w:spacing w:after="0"/>
        <w:ind w:left="0"/>
        <w:jc w:val="both"/>
      </w:pPr>
      <w:r>
        <w:rPr>
          <w:rFonts w:ascii="Times New Roman"/>
          <w:b w:val="false"/>
          <w:i w:val="false"/>
          <w:color w:val="000000"/>
          <w:sz w:val="28"/>
        </w:rPr>
        <w:t xml:space="preserve">
      4. Павлодар облысындағы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 </w:t>
      </w:r>
    </w:p>
    <w:bookmarkEnd w:id="9"/>
    <w:p>
      <w:pPr>
        <w:spacing w:after="0"/>
        <w:ind w:left="0"/>
        <w:jc w:val="both"/>
      </w:pPr>
      <w:r>
        <w:rPr>
          <w:rFonts w:ascii="Times New Roman"/>
          <w:b w:val="false"/>
          <w:i w:val="false"/>
          <w:color w:val="000000"/>
          <w:sz w:val="28"/>
        </w:rPr>
        <w:t xml:space="preserve">
      Павлодар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 </w:t>
      </w:r>
    </w:p>
    <w:bookmarkStart w:name="z12" w:id="10"/>
    <w:p>
      <w:pPr>
        <w:spacing w:after="0"/>
        <w:ind w:left="0"/>
        <w:jc w:val="both"/>
      </w:pPr>
      <w:r>
        <w:rPr>
          <w:rFonts w:ascii="Times New Roman"/>
          <w:b w:val="false"/>
          <w:i w:val="false"/>
          <w:color w:val="000000"/>
          <w:sz w:val="28"/>
        </w:rPr>
        <w:t>
      5. Өңірдегі көші-қон процестерін реттеу үшін жергілікті атқарушы органдар көші-қон мәселелері жөніндегі уәкілетті органға:</w:t>
      </w:r>
    </w:p>
    <w:bookmarkEnd w:id="10"/>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облыстық мәслихатының 25.08.2021 </w:t>
      </w:r>
      <w:r>
        <w:rPr>
          <w:rFonts w:ascii="Times New Roman"/>
          <w:b w:val="false"/>
          <w:i w:val="false"/>
          <w:color w:val="000000"/>
          <w:sz w:val="28"/>
        </w:rPr>
        <w:t xml:space="preserve">№ 66/6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облыстық мәслихатының 25.08.2021 </w:t>
      </w:r>
      <w:r>
        <w:rPr>
          <w:rFonts w:ascii="Times New Roman"/>
          <w:b w:val="false"/>
          <w:i w:val="false"/>
          <w:color w:val="000000"/>
          <w:sz w:val="28"/>
        </w:rPr>
        <w:t xml:space="preserve">№ 66/6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мәслихатының 25.08.2021 </w:t>
      </w:r>
      <w:r>
        <w:rPr>
          <w:rFonts w:ascii="Times New Roman"/>
          <w:b w:val="false"/>
          <w:i w:val="false"/>
          <w:color w:val="000000"/>
          <w:sz w:val="28"/>
        </w:rPr>
        <w:t xml:space="preserve">№ 66/6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 </w:t>
      </w:r>
    </w:p>
    <w:bookmarkEnd w:id="13"/>
    <w:bookmarkStart w:name="z16" w:id="14"/>
    <w:p>
      <w:pPr>
        <w:spacing w:after="0"/>
        <w:ind w:left="0"/>
        <w:jc w:val="both"/>
      </w:pPr>
      <w:r>
        <w:rPr>
          <w:rFonts w:ascii="Times New Roman"/>
          <w:b w:val="false"/>
          <w:i w:val="false"/>
          <w:color w:val="000000"/>
          <w:sz w:val="28"/>
        </w:rPr>
        <w:t xml:space="preserve">
      9. Қазақстан Республикасының азаматтарын, Павлодар облысында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 </w:t>
      </w:r>
    </w:p>
    <w:bookmarkEnd w:id="14"/>
    <w:bookmarkStart w:name="z17" w:id="15"/>
    <w:p>
      <w:pPr>
        <w:spacing w:after="0"/>
        <w:ind w:left="0"/>
        <w:jc w:val="both"/>
      </w:pPr>
      <w:r>
        <w:rPr>
          <w:rFonts w:ascii="Times New Roman"/>
          <w:b w:val="false"/>
          <w:i w:val="false"/>
          <w:color w:val="000000"/>
          <w:sz w:val="28"/>
        </w:rPr>
        <w:t xml:space="preserve">
      10. Павлодар облысының жергілікті атқарушы органдары жергiлiктi мемлекеттiк басқару мүддесiнде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өздеріне жүктелетін көші-қон процестерін реттеу саласында өзге де өкiлеттiктердi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